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2D638" w14:textId="77777777" w:rsidR="00A46339" w:rsidRPr="00A46339" w:rsidRDefault="00A46339" w:rsidP="00A46339">
      <w:pPr>
        <w:shd w:val="clear" w:color="auto" w:fill="FFFFFF"/>
        <w:spacing w:line="276" w:lineRule="auto"/>
        <w:jc w:val="center"/>
        <w:rPr>
          <w:rFonts w:ascii="Century" w:eastAsia="Calibri" w:hAnsi="Century"/>
          <w:sz w:val="24"/>
          <w:szCs w:val="24"/>
          <w:lang w:val="uk-UA"/>
        </w:rPr>
      </w:pPr>
      <w:bookmarkStart w:id="0" w:name="_Hlk69735875"/>
      <w:bookmarkStart w:id="1" w:name="_Hlk62647722"/>
      <w:r w:rsidRPr="00A46339">
        <w:rPr>
          <w:rFonts w:ascii="Century" w:eastAsia="Calibri" w:hAnsi="Century"/>
          <w:noProof/>
          <w:sz w:val="24"/>
          <w:szCs w:val="24"/>
        </w:rPr>
        <w:drawing>
          <wp:inline distT="0" distB="0" distL="0" distR="0" wp14:anchorId="6433AF75" wp14:editId="2DDF1976">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EB0EBD9" w14:textId="77777777" w:rsidR="00A46339" w:rsidRPr="00A46339" w:rsidRDefault="00A46339" w:rsidP="00A46339">
      <w:pPr>
        <w:shd w:val="clear" w:color="auto" w:fill="FFFFFF"/>
        <w:jc w:val="center"/>
        <w:rPr>
          <w:rFonts w:ascii="Century" w:eastAsia="Calibri" w:hAnsi="Century"/>
          <w:sz w:val="32"/>
          <w:szCs w:val="32"/>
          <w:lang w:val="uk-UA"/>
        </w:rPr>
      </w:pPr>
      <w:r w:rsidRPr="00A46339">
        <w:rPr>
          <w:rFonts w:ascii="Century" w:eastAsia="Calibri" w:hAnsi="Century"/>
          <w:sz w:val="32"/>
          <w:szCs w:val="32"/>
          <w:lang w:val="uk-UA"/>
        </w:rPr>
        <w:t>УКРАЇНА</w:t>
      </w:r>
    </w:p>
    <w:p w14:paraId="4454C4F0" w14:textId="77777777" w:rsidR="00A46339" w:rsidRPr="00A46339" w:rsidRDefault="00A46339" w:rsidP="00A46339">
      <w:pPr>
        <w:shd w:val="clear" w:color="auto" w:fill="FFFFFF"/>
        <w:jc w:val="center"/>
        <w:rPr>
          <w:rFonts w:ascii="Century" w:eastAsia="Calibri" w:hAnsi="Century"/>
          <w:b/>
          <w:sz w:val="32"/>
          <w:szCs w:val="24"/>
          <w:lang w:val="uk-UA"/>
        </w:rPr>
      </w:pPr>
      <w:r w:rsidRPr="00A46339">
        <w:rPr>
          <w:rFonts w:ascii="Century" w:eastAsia="Calibri" w:hAnsi="Century"/>
          <w:b/>
          <w:sz w:val="32"/>
          <w:szCs w:val="24"/>
          <w:lang w:val="uk-UA"/>
        </w:rPr>
        <w:t>ГОРОДОЦЬКА МІСЬКА РАДА</w:t>
      </w:r>
    </w:p>
    <w:p w14:paraId="0314149E" w14:textId="77777777" w:rsidR="00A46339" w:rsidRPr="00A46339" w:rsidRDefault="00A46339" w:rsidP="00A46339">
      <w:pPr>
        <w:shd w:val="clear" w:color="auto" w:fill="FFFFFF"/>
        <w:jc w:val="center"/>
        <w:rPr>
          <w:rFonts w:ascii="Century" w:eastAsia="Calibri" w:hAnsi="Century"/>
          <w:sz w:val="32"/>
          <w:szCs w:val="24"/>
          <w:lang w:val="uk-UA"/>
        </w:rPr>
      </w:pPr>
      <w:r w:rsidRPr="00A46339">
        <w:rPr>
          <w:rFonts w:ascii="Century" w:eastAsia="Calibri" w:hAnsi="Century"/>
          <w:sz w:val="32"/>
          <w:szCs w:val="24"/>
          <w:lang w:val="uk-UA"/>
        </w:rPr>
        <w:t>ЛЬВІВСЬКОЇ ОБЛАСТІ</w:t>
      </w:r>
    </w:p>
    <w:p w14:paraId="34679451" w14:textId="77777777" w:rsidR="00A46339" w:rsidRPr="00A46339" w:rsidRDefault="00A46339" w:rsidP="00A46339">
      <w:pPr>
        <w:shd w:val="clear" w:color="auto" w:fill="FFFFFF"/>
        <w:jc w:val="center"/>
        <w:rPr>
          <w:rFonts w:ascii="Century" w:eastAsia="Calibri" w:hAnsi="Century"/>
          <w:b/>
          <w:sz w:val="28"/>
          <w:szCs w:val="28"/>
          <w:lang w:val="uk-UA"/>
        </w:rPr>
      </w:pPr>
      <w:r w:rsidRPr="00A46339">
        <w:rPr>
          <w:rFonts w:ascii="Century" w:eastAsia="Calibri" w:hAnsi="Century"/>
          <w:b/>
          <w:sz w:val="32"/>
          <w:szCs w:val="32"/>
          <w:lang w:val="en-US"/>
        </w:rPr>
        <w:t>12</w:t>
      </w:r>
      <w:r w:rsidRPr="00A46339">
        <w:rPr>
          <w:rFonts w:ascii="Century" w:eastAsia="Calibri" w:hAnsi="Century"/>
          <w:b/>
          <w:sz w:val="32"/>
          <w:szCs w:val="32"/>
          <w:lang w:val="uk-UA"/>
        </w:rPr>
        <w:t xml:space="preserve"> </w:t>
      </w:r>
      <w:r w:rsidRPr="00A46339">
        <w:rPr>
          <w:rFonts w:ascii="Century" w:eastAsia="Calibri" w:hAnsi="Century"/>
          <w:b/>
          <w:caps/>
          <w:sz w:val="28"/>
          <w:szCs w:val="28"/>
          <w:lang w:val="uk-UA"/>
        </w:rPr>
        <w:t>сесія восьмого скликання</w:t>
      </w:r>
    </w:p>
    <w:p w14:paraId="04B1B3A2" w14:textId="77777777" w:rsidR="00A46339" w:rsidRPr="00A46339" w:rsidRDefault="00A46339" w:rsidP="00A46339">
      <w:pPr>
        <w:spacing w:line="276" w:lineRule="auto"/>
        <w:jc w:val="center"/>
        <w:rPr>
          <w:rFonts w:ascii="Century" w:eastAsia="Calibri" w:hAnsi="Century"/>
          <w:b/>
          <w:sz w:val="36"/>
          <w:szCs w:val="36"/>
          <w:lang w:val="uk-UA"/>
        </w:rPr>
      </w:pPr>
      <w:r w:rsidRPr="00A46339">
        <w:rPr>
          <w:rFonts w:ascii="Century" w:eastAsia="Calibri" w:hAnsi="Century"/>
          <w:b/>
          <w:sz w:val="36"/>
          <w:szCs w:val="36"/>
          <w:lang w:val="uk-UA"/>
        </w:rPr>
        <w:t>РІШЕННЯ № _</w:t>
      </w:r>
    </w:p>
    <w:p w14:paraId="30450DEB" w14:textId="77777777" w:rsidR="00A46339" w:rsidRPr="00A46339" w:rsidRDefault="00A46339" w:rsidP="00A46339">
      <w:pPr>
        <w:jc w:val="both"/>
        <w:rPr>
          <w:rFonts w:ascii="Century" w:eastAsia="Calibri" w:hAnsi="Century"/>
          <w:sz w:val="28"/>
          <w:szCs w:val="28"/>
          <w:lang w:val="uk-UA"/>
        </w:rPr>
      </w:pPr>
      <w:bookmarkStart w:id="2" w:name="_Hlk69735883"/>
      <w:bookmarkEnd w:id="0"/>
      <w:r w:rsidRPr="00A46339">
        <w:rPr>
          <w:rFonts w:ascii="Century" w:eastAsia="Calibri" w:hAnsi="Century"/>
          <w:sz w:val="28"/>
          <w:szCs w:val="28"/>
          <w:lang w:val="uk-UA"/>
        </w:rPr>
        <w:t xml:space="preserve">від </w:t>
      </w:r>
      <w:r w:rsidRPr="00A46339">
        <w:rPr>
          <w:rFonts w:ascii="Century" w:eastAsia="Calibri" w:hAnsi="Century"/>
          <w:sz w:val="28"/>
          <w:szCs w:val="28"/>
          <w:lang w:val="en-US"/>
        </w:rPr>
        <w:t>23</w:t>
      </w:r>
      <w:r w:rsidRPr="00A46339">
        <w:rPr>
          <w:rFonts w:ascii="Century" w:eastAsia="Calibri" w:hAnsi="Century"/>
          <w:sz w:val="28"/>
          <w:szCs w:val="28"/>
          <w:lang w:val="uk-UA"/>
        </w:rPr>
        <w:t xml:space="preserve"> вересня 2021 року</w:t>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t xml:space="preserve">   м. Городок</w:t>
      </w:r>
    </w:p>
    <w:bookmarkEnd w:id="1"/>
    <w:bookmarkEnd w:id="2"/>
    <w:p w14:paraId="14E7E78F" w14:textId="77777777" w:rsidR="0084569B" w:rsidRPr="008F77F0" w:rsidRDefault="0084569B" w:rsidP="00534E80">
      <w:pPr>
        <w:ind w:firstLine="567"/>
        <w:jc w:val="center"/>
        <w:rPr>
          <w:rFonts w:ascii="Century" w:hAnsi="Century"/>
          <w:sz w:val="28"/>
          <w:szCs w:val="28"/>
          <w:lang w:val="uk-UA"/>
        </w:rPr>
      </w:pPr>
    </w:p>
    <w:p w14:paraId="10E08B19" w14:textId="5A17AB35" w:rsidR="00D05BE5" w:rsidRPr="008F77F0" w:rsidRDefault="00A74BCC" w:rsidP="00A46339">
      <w:pPr>
        <w:ind w:right="5385"/>
        <w:rPr>
          <w:rFonts w:ascii="Century" w:hAnsi="Century"/>
          <w:b/>
          <w:iCs/>
          <w:sz w:val="28"/>
          <w:szCs w:val="28"/>
          <w:lang w:val="uk-UA"/>
        </w:rPr>
      </w:pPr>
      <w:r w:rsidRPr="008F77F0">
        <w:rPr>
          <w:rFonts w:ascii="Century" w:hAnsi="Century"/>
          <w:b/>
          <w:iCs/>
          <w:sz w:val="28"/>
          <w:szCs w:val="28"/>
          <w:lang w:val="uk-UA"/>
        </w:rPr>
        <w:t xml:space="preserve">Про </w:t>
      </w:r>
      <w:r w:rsidR="00845A54" w:rsidRPr="008F77F0">
        <w:rPr>
          <w:rFonts w:ascii="Century" w:hAnsi="Century"/>
          <w:b/>
          <w:iCs/>
          <w:sz w:val="28"/>
          <w:szCs w:val="28"/>
          <w:lang w:val="uk-UA"/>
        </w:rPr>
        <w:t>затвердження</w:t>
      </w:r>
      <w:r w:rsidRPr="008F77F0">
        <w:rPr>
          <w:rFonts w:ascii="Century" w:hAnsi="Century"/>
          <w:b/>
          <w:iCs/>
          <w:sz w:val="28"/>
          <w:szCs w:val="28"/>
          <w:lang w:val="uk-UA"/>
        </w:rPr>
        <w:t xml:space="preserve"> </w:t>
      </w:r>
      <w:r w:rsidR="00845A54" w:rsidRPr="008F77F0">
        <w:rPr>
          <w:rFonts w:ascii="Century" w:hAnsi="Century"/>
          <w:b/>
          <w:iCs/>
          <w:sz w:val="28"/>
          <w:szCs w:val="28"/>
          <w:lang w:val="uk-UA"/>
        </w:rPr>
        <w:t>Порядку встановлення</w:t>
      </w:r>
      <w:r w:rsidR="00A46339">
        <w:rPr>
          <w:rFonts w:ascii="Century" w:hAnsi="Century"/>
          <w:b/>
          <w:iCs/>
          <w:sz w:val="28"/>
          <w:szCs w:val="28"/>
          <w:lang w:val="uk-UA"/>
        </w:rPr>
        <w:t xml:space="preserve"> </w:t>
      </w:r>
      <w:r w:rsidR="00845A54" w:rsidRPr="008F77F0">
        <w:rPr>
          <w:rFonts w:ascii="Century" w:hAnsi="Century"/>
          <w:b/>
          <w:iCs/>
          <w:sz w:val="28"/>
          <w:szCs w:val="28"/>
          <w:lang w:val="uk-UA"/>
        </w:rPr>
        <w:t xml:space="preserve">розміру плати за навчання </w:t>
      </w:r>
      <w:r w:rsidRPr="008F77F0">
        <w:rPr>
          <w:rFonts w:ascii="Century" w:hAnsi="Century"/>
          <w:b/>
          <w:iCs/>
          <w:sz w:val="28"/>
          <w:szCs w:val="28"/>
          <w:lang w:val="uk-UA"/>
        </w:rPr>
        <w:t xml:space="preserve">у </w:t>
      </w:r>
      <w:r w:rsidR="00845A54" w:rsidRPr="008F77F0">
        <w:rPr>
          <w:rFonts w:ascii="Century" w:hAnsi="Century"/>
          <w:b/>
          <w:iCs/>
          <w:sz w:val="28"/>
          <w:szCs w:val="28"/>
          <w:lang w:val="uk-UA"/>
        </w:rPr>
        <w:t>Городоцькій</w:t>
      </w:r>
      <w:r w:rsidR="00A46339">
        <w:rPr>
          <w:rFonts w:ascii="Century" w:hAnsi="Century"/>
          <w:b/>
          <w:iCs/>
          <w:sz w:val="28"/>
          <w:szCs w:val="28"/>
          <w:lang w:val="uk-UA"/>
        </w:rPr>
        <w:t xml:space="preserve"> </w:t>
      </w:r>
      <w:r w:rsidR="00845A54" w:rsidRPr="008F77F0">
        <w:rPr>
          <w:rFonts w:ascii="Century" w:hAnsi="Century"/>
          <w:b/>
          <w:iCs/>
          <w:sz w:val="28"/>
          <w:szCs w:val="28"/>
          <w:lang w:val="uk-UA"/>
        </w:rPr>
        <w:t xml:space="preserve">дитячій мистецькій школі </w:t>
      </w:r>
      <w:r w:rsidR="00552662">
        <w:rPr>
          <w:rFonts w:ascii="Century" w:hAnsi="Century"/>
          <w:b/>
          <w:iCs/>
          <w:sz w:val="28"/>
          <w:szCs w:val="28"/>
          <w:lang w:val="uk-UA"/>
        </w:rPr>
        <w:t xml:space="preserve">на 2021/22 </w:t>
      </w:r>
      <w:proofErr w:type="spellStart"/>
      <w:r w:rsidR="00552662">
        <w:rPr>
          <w:rFonts w:ascii="Century" w:hAnsi="Century"/>
          <w:b/>
          <w:iCs/>
          <w:sz w:val="28"/>
          <w:szCs w:val="28"/>
          <w:lang w:val="uk-UA"/>
        </w:rPr>
        <w:t>н.р</w:t>
      </w:r>
      <w:proofErr w:type="spellEnd"/>
      <w:r w:rsidR="00552662">
        <w:rPr>
          <w:rFonts w:ascii="Century" w:hAnsi="Century"/>
          <w:b/>
          <w:iCs/>
          <w:sz w:val="28"/>
          <w:szCs w:val="28"/>
          <w:lang w:val="uk-UA"/>
        </w:rPr>
        <w:t>.</w:t>
      </w:r>
    </w:p>
    <w:p w14:paraId="114504F8" w14:textId="77777777" w:rsidR="00A74BCC" w:rsidRPr="008F77F0" w:rsidRDefault="00A74BCC" w:rsidP="00845A54">
      <w:pPr>
        <w:rPr>
          <w:rFonts w:ascii="Century" w:hAnsi="Century"/>
          <w:sz w:val="28"/>
          <w:szCs w:val="28"/>
          <w:lang w:val="uk-UA"/>
        </w:rPr>
      </w:pPr>
    </w:p>
    <w:p w14:paraId="613AEAD5" w14:textId="77777777" w:rsidR="00845A54" w:rsidRPr="008F77F0" w:rsidRDefault="00845A54" w:rsidP="00A46339">
      <w:pPr>
        <w:spacing w:line="276" w:lineRule="auto"/>
        <w:ind w:firstLine="567"/>
        <w:jc w:val="both"/>
        <w:rPr>
          <w:rFonts w:ascii="Century" w:hAnsi="Century"/>
          <w:sz w:val="28"/>
          <w:szCs w:val="28"/>
          <w:lang w:val="uk-UA"/>
        </w:rPr>
      </w:pPr>
      <w:r w:rsidRPr="008F77F0">
        <w:rPr>
          <w:rFonts w:ascii="Century" w:hAnsi="Century"/>
          <w:sz w:val="28"/>
          <w:szCs w:val="28"/>
          <w:lang w:val="uk-UA"/>
        </w:rPr>
        <w:t>З метою створення сприятливих умов для розвитку, підтримки, стимулювання творчо обдарованих дітей, збереження існуючого контингенту учнів у Городоцькій дитячій мистецькій школі Городоцької міської ради, керуючись ст. 26 Закону України від 22.06.2000 N 1841-ІІІ "Про позашкільну освіту" (зі змінами та доповненнями), постановами Кабінету Міністрів України від 25.03.1997 N 260 "Про встановлення розміру плати за навчання у державних школах естетичного виховання дітей", наказом Міністерства культури України від 09.08.2018 №686 «Про затвердження Положення про мистецьку школу»</w:t>
      </w:r>
      <w:r w:rsidR="00D05BE5" w:rsidRPr="008F77F0">
        <w:rPr>
          <w:rFonts w:ascii="Century" w:hAnsi="Century"/>
          <w:sz w:val="28"/>
          <w:szCs w:val="28"/>
          <w:lang w:val="uk-UA"/>
        </w:rPr>
        <w:t xml:space="preserve">, </w:t>
      </w:r>
      <w:r w:rsidRPr="008F77F0">
        <w:rPr>
          <w:rFonts w:ascii="Century" w:hAnsi="Century"/>
          <w:sz w:val="28"/>
          <w:szCs w:val="28"/>
          <w:lang w:val="uk-UA"/>
        </w:rPr>
        <w:t xml:space="preserve">відповідно </w:t>
      </w:r>
      <w:r w:rsidR="00D05BE5" w:rsidRPr="008F77F0">
        <w:rPr>
          <w:rFonts w:ascii="Century" w:hAnsi="Century"/>
          <w:sz w:val="28"/>
          <w:szCs w:val="28"/>
          <w:lang w:val="uk-UA"/>
        </w:rPr>
        <w:t xml:space="preserve">до </w:t>
      </w:r>
      <w:r w:rsidRPr="008F77F0">
        <w:rPr>
          <w:rFonts w:ascii="Century" w:hAnsi="Century"/>
          <w:sz w:val="28"/>
          <w:szCs w:val="28"/>
          <w:lang w:val="uk-UA"/>
        </w:rPr>
        <w:t xml:space="preserve">статті 32 Закону України "Про місцеве самоврядування в Україні", </w:t>
      </w:r>
      <w:r w:rsidR="00D05BE5" w:rsidRPr="008F77F0">
        <w:rPr>
          <w:rFonts w:ascii="Century" w:hAnsi="Century"/>
          <w:sz w:val="28"/>
          <w:szCs w:val="28"/>
          <w:lang w:val="uk-UA"/>
        </w:rPr>
        <w:t>Городоцька міська рада</w:t>
      </w:r>
    </w:p>
    <w:p w14:paraId="2C4FCFE9" w14:textId="77777777" w:rsidR="00D05BE5" w:rsidRPr="008F77F0" w:rsidRDefault="00D05BE5" w:rsidP="00C509B7">
      <w:pPr>
        <w:spacing w:line="276" w:lineRule="auto"/>
        <w:ind w:firstLine="709"/>
        <w:jc w:val="both"/>
        <w:rPr>
          <w:rFonts w:ascii="Century" w:hAnsi="Century"/>
          <w:sz w:val="28"/>
          <w:szCs w:val="28"/>
          <w:lang w:val="uk-UA"/>
        </w:rPr>
      </w:pPr>
    </w:p>
    <w:p w14:paraId="0CE7F204" w14:textId="5C955946" w:rsidR="00845A54" w:rsidRPr="008F77F0" w:rsidRDefault="00D05BE5" w:rsidP="00C509B7">
      <w:pPr>
        <w:spacing w:line="276" w:lineRule="auto"/>
        <w:ind w:firstLine="709"/>
        <w:jc w:val="center"/>
        <w:rPr>
          <w:rFonts w:ascii="Century" w:hAnsi="Century"/>
          <w:b/>
          <w:sz w:val="28"/>
          <w:szCs w:val="28"/>
          <w:lang w:val="uk-UA"/>
        </w:rPr>
      </w:pPr>
      <w:r w:rsidRPr="008F77F0">
        <w:rPr>
          <w:rFonts w:ascii="Century" w:hAnsi="Century"/>
          <w:b/>
          <w:sz w:val="28"/>
          <w:szCs w:val="28"/>
          <w:lang w:val="uk-UA"/>
        </w:rPr>
        <w:t>В</w:t>
      </w:r>
      <w:r w:rsidR="008F77F0">
        <w:rPr>
          <w:rFonts w:ascii="Century" w:hAnsi="Century"/>
          <w:b/>
          <w:sz w:val="28"/>
          <w:szCs w:val="28"/>
          <w:lang w:val="uk-UA"/>
        </w:rPr>
        <w:t xml:space="preserve"> </w:t>
      </w:r>
      <w:r w:rsidRPr="008F77F0">
        <w:rPr>
          <w:rFonts w:ascii="Century" w:hAnsi="Century"/>
          <w:b/>
          <w:sz w:val="28"/>
          <w:szCs w:val="28"/>
          <w:lang w:val="uk-UA"/>
        </w:rPr>
        <w:t>И</w:t>
      </w:r>
      <w:r w:rsidR="008F77F0">
        <w:rPr>
          <w:rFonts w:ascii="Century" w:hAnsi="Century"/>
          <w:b/>
          <w:sz w:val="28"/>
          <w:szCs w:val="28"/>
          <w:lang w:val="uk-UA"/>
        </w:rPr>
        <w:t xml:space="preserve"> </w:t>
      </w:r>
      <w:r w:rsidRPr="008F77F0">
        <w:rPr>
          <w:rFonts w:ascii="Century" w:hAnsi="Century"/>
          <w:b/>
          <w:sz w:val="28"/>
          <w:szCs w:val="28"/>
          <w:lang w:val="uk-UA"/>
        </w:rPr>
        <w:t>Р</w:t>
      </w:r>
      <w:r w:rsidR="008F77F0">
        <w:rPr>
          <w:rFonts w:ascii="Century" w:hAnsi="Century"/>
          <w:b/>
          <w:sz w:val="28"/>
          <w:szCs w:val="28"/>
          <w:lang w:val="uk-UA"/>
        </w:rPr>
        <w:t xml:space="preserve"> </w:t>
      </w:r>
      <w:r w:rsidRPr="008F77F0">
        <w:rPr>
          <w:rFonts w:ascii="Century" w:hAnsi="Century"/>
          <w:b/>
          <w:sz w:val="28"/>
          <w:szCs w:val="28"/>
          <w:lang w:val="uk-UA"/>
        </w:rPr>
        <w:t>І</w:t>
      </w:r>
      <w:r w:rsidR="008F77F0">
        <w:rPr>
          <w:rFonts w:ascii="Century" w:hAnsi="Century"/>
          <w:b/>
          <w:sz w:val="28"/>
          <w:szCs w:val="28"/>
          <w:lang w:val="uk-UA"/>
        </w:rPr>
        <w:t xml:space="preserve"> </w:t>
      </w:r>
      <w:r w:rsidRPr="008F77F0">
        <w:rPr>
          <w:rFonts w:ascii="Century" w:hAnsi="Century"/>
          <w:b/>
          <w:sz w:val="28"/>
          <w:szCs w:val="28"/>
          <w:lang w:val="uk-UA"/>
        </w:rPr>
        <w:t>Ш</w:t>
      </w:r>
      <w:r w:rsidR="008F77F0">
        <w:rPr>
          <w:rFonts w:ascii="Century" w:hAnsi="Century"/>
          <w:b/>
          <w:sz w:val="28"/>
          <w:szCs w:val="28"/>
          <w:lang w:val="uk-UA"/>
        </w:rPr>
        <w:t xml:space="preserve"> </w:t>
      </w:r>
      <w:r w:rsidRPr="008F77F0">
        <w:rPr>
          <w:rFonts w:ascii="Century" w:hAnsi="Century"/>
          <w:b/>
          <w:sz w:val="28"/>
          <w:szCs w:val="28"/>
          <w:lang w:val="uk-UA"/>
        </w:rPr>
        <w:t>И</w:t>
      </w:r>
      <w:r w:rsidR="008F77F0">
        <w:rPr>
          <w:rFonts w:ascii="Century" w:hAnsi="Century"/>
          <w:b/>
          <w:sz w:val="28"/>
          <w:szCs w:val="28"/>
          <w:lang w:val="uk-UA"/>
        </w:rPr>
        <w:t xml:space="preserve"> </w:t>
      </w:r>
      <w:r w:rsidRPr="008F77F0">
        <w:rPr>
          <w:rFonts w:ascii="Century" w:hAnsi="Century"/>
          <w:b/>
          <w:sz w:val="28"/>
          <w:szCs w:val="28"/>
          <w:lang w:val="uk-UA"/>
        </w:rPr>
        <w:t>Л</w:t>
      </w:r>
      <w:r w:rsidR="008F77F0">
        <w:rPr>
          <w:rFonts w:ascii="Century" w:hAnsi="Century"/>
          <w:b/>
          <w:sz w:val="28"/>
          <w:szCs w:val="28"/>
          <w:lang w:val="uk-UA"/>
        </w:rPr>
        <w:t xml:space="preserve"> </w:t>
      </w:r>
      <w:r w:rsidRPr="008F77F0">
        <w:rPr>
          <w:rFonts w:ascii="Century" w:hAnsi="Century"/>
          <w:b/>
          <w:sz w:val="28"/>
          <w:szCs w:val="28"/>
          <w:lang w:val="uk-UA"/>
        </w:rPr>
        <w:t>А:</w:t>
      </w:r>
    </w:p>
    <w:p w14:paraId="393C4B29" w14:textId="77777777" w:rsidR="00A74BCC" w:rsidRPr="008F77F0" w:rsidRDefault="00A74BCC" w:rsidP="00C509B7">
      <w:pPr>
        <w:spacing w:line="276" w:lineRule="auto"/>
        <w:ind w:firstLine="709"/>
        <w:jc w:val="both"/>
        <w:rPr>
          <w:rFonts w:ascii="Century" w:hAnsi="Century"/>
          <w:sz w:val="28"/>
          <w:szCs w:val="28"/>
          <w:lang w:val="uk-UA"/>
        </w:rPr>
      </w:pPr>
    </w:p>
    <w:p w14:paraId="591C3737" w14:textId="77777777" w:rsidR="00D05BE5" w:rsidRPr="008F77F0" w:rsidRDefault="00D05BE5" w:rsidP="00C509B7">
      <w:pPr>
        <w:numPr>
          <w:ilvl w:val="0"/>
          <w:numId w:val="8"/>
        </w:numPr>
        <w:tabs>
          <w:tab w:val="left" w:pos="993"/>
        </w:tabs>
        <w:spacing w:line="276" w:lineRule="auto"/>
        <w:ind w:left="0" w:firstLine="0"/>
        <w:jc w:val="both"/>
        <w:rPr>
          <w:rFonts w:ascii="Century" w:hAnsi="Century"/>
          <w:sz w:val="28"/>
          <w:szCs w:val="28"/>
          <w:lang w:val="uk-UA"/>
        </w:rPr>
      </w:pPr>
      <w:r w:rsidRPr="008F77F0">
        <w:rPr>
          <w:rFonts w:ascii="Century" w:hAnsi="Century"/>
          <w:sz w:val="28"/>
          <w:szCs w:val="28"/>
          <w:lang w:val="uk-UA"/>
        </w:rPr>
        <w:t xml:space="preserve">Затвердити Порядок встановлення розміру плати за навчання у </w:t>
      </w:r>
      <w:r w:rsidR="0084569B" w:rsidRPr="008F77F0">
        <w:rPr>
          <w:rFonts w:ascii="Century" w:hAnsi="Century"/>
          <w:sz w:val="28"/>
          <w:szCs w:val="28"/>
          <w:lang w:val="uk-UA"/>
        </w:rPr>
        <w:t>Городоцькій дитячій мистецькій школі</w:t>
      </w:r>
      <w:r w:rsidRPr="008F77F0">
        <w:rPr>
          <w:rFonts w:ascii="Century" w:hAnsi="Century"/>
          <w:sz w:val="28"/>
          <w:szCs w:val="28"/>
          <w:lang w:val="uk-UA"/>
        </w:rPr>
        <w:t xml:space="preserve"> (додається).</w:t>
      </w:r>
    </w:p>
    <w:p w14:paraId="67EAD4FE" w14:textId="613EF981" w:rsidR="00D05BE5" w:rsidRDefault="00C509B7" w:rsidP="00C509B7">
      <w:pPr>
        <w:spacing w:line="276" w:lineRule="auto"/>
        <w:jc w:val="both"/>
        <w:rPr>
          <w:rFonts w:ascii="Century" w:hAnsi="Century"/>
          <w:sz w:val="28"/>
          <w:szCs w:val="28"/>
          <w:lang w:val="uk-UA"/>
        </w:rPr>
      </w:pPr>
      <w:r>
        <w:rPr>
          <w:rFonts w:ascii="Century" w:hAnsi="Century"/>
          <w:sz w:val="28"/>
          <w:szCs w:val="28"/>
          <w:lang w:val="uk-UA"/>
        </w:rPr>
        <w:t>2.</w:t>
      </w:r>
      <w:r>
        <w:rPr>
          <w:rFonts w:ascii="Century" w:hAnsi="Century"/>
          <w:sz w:val="28"/>
          <w:szCs w:val="28"/>
          <w:lang w:val="uk-UA"/>
        </w:rPr>
        <w:tab/>
        <w:t xml:space="preserve">    </w:t>
      </w:r>
      <w:r w:rsidR="00D05BE5" w:rsidRPr="008F77F0">
        <w:rPr>
          <w:rFonts w:ascii="Century" w:hAnsi="Century"/>
          <w:sz w:val="28"/>
          <w:szCs w:val="28"/>
          <w:lang w:val="uk-UA"/>
        </w:rPr>
        <w:t xml:space="preserve">Встановити розмір щомісячної батьківської плати за навчання дітей навчання у Городоцькій дитячій мистецькій школі </w:t>
      </w:r>
      <w:r w:rsidR="00312502">
        <w:rPr>
          <w:rFonts w:ascii="Century" w:hAnsi="Century"/>
          <w:sz w:val="28"/>
          <w:szCs w:val="28"/>
          <w:lang w:val="uk-UA"/>
        </w:rPr>
        <w:t>з 01.</w:t>
      </w:r>
      <w:r w:rsidR="00223EA3">
        <w:rPr>
          <w:rFonts w:ascii="Century" w:hAnsi="Century"/>
          <w:sz w:val="28"/>
          <w:szCs w:val="28"/>
          <w:lang w:val="uk-UA"/>
        </w:rPr>
        <w:t>10</w:t>
      </w:r>
      <w:r w:rsidR="005279D9" w:rsidRPr="008F77F0">
        <w:rPr>
          <w:rFonts w:ascii="Century" w:hAnsi="Century"/>
          <w:sz w:val="28"/>
          <w:szCs w:val="28"/>
          <w:lang w:val="uk-UA"/>
        </w:rPr>
        <w:t>.</w:t>
      </w:r>
      <w:r w:rsidR="00312502">
        <w:rPr>
          <w:rFonts w:ascii="Century" w:hAnsi="Century"/>
          <w:sz w:val="28"/>
          <w:szCs w:val="28"/>
          <w:lang w:val="uk-UA"/>
        </w:rPr>
        <w:t>2021</w:t>
      </w:r>
      <w:r w:rsidR="005279D9" w:rsidRPr="008F77F0">
        <w:rPr>
          <w:rFonts w:ascii="Century" w:hAnsi="Century"/>
          <w:sz w:val="28"/>
          <w:szCs w:val="28"/>
          <w:lang w:val="uk-UA"/>
        </w:rPr>
        <w:t xml:space="preserve"> по </w:t>
      </w:r>
      <w:r w:rsidR="00312502">
        <w:rPr>
          <w:rFonts w:ascii="Century" w:hAnsi="Century"/>
          <w:sz w:val="28"/>
          <w:szCs w:val="28"/>
          <w:lang w:val="uk-UA"/>
        </w:rPr>
        <w:t>3</w:t>
      </w:r>
      <w:r>
        <w:rPr>
          <w:rFonts w:ascii="Century" w:hAnsi="Century"/>
          <w:sz w:val="28"/>
          <w:szCs w:val="28"/>
          <w:lang w:val="uk-UA"/>
        </w:rPr>
        <w:t>1</w:t>
      </w:r>
      <w:r w:rsidR="005279D9" w:rsidRPr="008F77F0">
        <w:rPr>
          <w:rFonts w:ascii="Century" w:hAnsi="Century"/>
          <w:sz w:val="28"/>
          <w:szCs w:val="28"/>
          <w:lang w:val="uk-UA"/>
        </w:rPr>
        <w:t>.</w:t>
      </w:r>
      <w:r>
        <w:rPr>
          <w:rFonts w:ascii="Century" w:hAnsi="Century"/>
          <w:sz w:val="28"/>
          <w:szCs w:val="28"/>
          <w:lang w:val="uk-UA"/>
        </w:rPr>
        <w:t>05</w:t>
      </w:r>
      <w:r w:rsidR="005279D9" w:rsidRPr="008F77F0">
        <w:rPr>
          <w:rFonts w:ascii="Century" w:hAnsi="Century"/>
          <w:sz w:val="28"/>
          <w:szCs w:val="28"/>
          <w:lang w:val="uk-UA"/>
        </w:rPr>
        <w:t>.</w:t>
      </w:r>
      <w:r w:rsidR="00312502">
        <w:rPr>
          <w:rFonts w:ascii="Century" w:hAnsi="Century"/>
          <w:sz w:val="28"/>
          <w:szCs w:val="28"/>
          <w:lang w:val="uk-UA"/>
        </w:rPr>
        <w:t>2022</w:t>
      </w:r>
      <w:r w:rsidR="0084569B" w:rsidRPr="008F77F0">
        <w:rPr>
          <w:rFonts w:ascii="Century" w:hAnsi="Century"/>
          <w:sz w:val="28"/>
          <w:szCs w:val="28"/>
          <w:lang w:val="uk-UA"/>
        </w:rPr>
        <w:t xml:space="preserve"> рік </w:t>
      </w:r>
      <w:r w:rsidR="00D05BE5" w:rsidRPr="008F77F0">
        <w:rPr>
          <w:rFonts w:ascii="Century" w:hAnsi="Century"/>
          <w:sz w:val="28"/>
          <w:szCs w:val="28"/>
          <w:lang w:val="uk-UA"/>
        </w:rPr>
        <w:t>у залежності від обраного фаху навчання:</w:t>
      </w:r>
    </w:p>
    <w:p w14:paraId="118B8B63" w14:textId="77777777" w:rsidR="007C6D16" w:rsidRPr="008F77F0" w:rsidRDefault="007C6D16" w:rsidP="00C509B7">
      <w:pPr>
        <w:spacing w:line="276" w:lineRule="auto"/>
        <w:jc w:val="both"/>
        <w:rPr>
          <w:rFonts w:ascii="Century" w:hAnsi="Century"/>
          <w:sz w:val="28"/>
          <w:szCs w:val="28"/>
          <w:lang w:val="uk-UA"/>
        </w:rPr>
      </w:pPr>
    </w:p>
    <w:p w14:paraId="36FA0EA2" w14:textId="477BCB42"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фортепіано, гітара – </w:t>
      </w:r>
      <w:r w:rsidR="00312502">
        <w:rPr>
          <w:rFonts w:ascii="Century" w:hAnsi="Century"/>
          <w:sz w:val="28"/>
          <w:szCs w:val="28"/>
          <w:lang w:val="uk-UA"/>
        </w:rPr>
        <w:t>300</w:t>
      </w:r>
      <w:r w:rsidRPr="008F77F0">
        <w:rPr>
          <w:rFonts w:ascii="Century" w:hAnsi="Century"/>
          <w:sz w:val="28"/>
          <w:szCs w:val="28"/>
          <w:lang w:val="uk-UA"/>
        </w:rPr>
        <w:t xml:space="preserve"> грн.;</w:t>
      </w:r>
    </w:p>
    <w:p w14:paraId="32102815" w14:textId="20CB549B"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lastRenderedPageBreak/>
        <w:t xml:space="preserve">- вокал – </w:t>
      </w:r>
      <w:r w:rsidR="00312502">
        <w:rPr>
          <w:rFonts w:ascii="Century" w:hAnsi="Century"/>
          <w:sz w:val="28"/>
          <w:szCs w:val="28"/>
          <w:lang w:val="uk-UA"/>
        </w:rPr>
        <w:t>320</w:t>
      </w:r>
      <w:r w:rsidRPr="008F77F0">
        <w:rPr>
          <w:rFonts w:ascii="Century" w:hAnsi="Century"/>
          <w:sz w:val="28"/>
          <w:szCs w:val="28"/>
          <w:lang w:val="uk-UA"/>
        </w:rPr>
        <w:t xml:space="preserve"> грн.;</w:t>
      </w:r>
    </w:p>
    <w:p w14:paraId="30DE6F31" w14:textId="1B59388D"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струнні, духові, цимбали, сопілка – </w:t>
      </w:r>
      <w:r w:rsidR="00312502">
        <w:rPr>
          <w:rFonts w:ascii="Century" w:hAnsi="Century"/>
          <w:sz w:val="28"/>
          <w:szCs w:val="28"/>
          <w:lang w:val="uk-UA"/>
        </w:rPr>
        <w:t>22</w:t>
      </w:r>
      <w:r w:rsidR="00FA5ABB">
        <w:rPr>
          <w:rFonts w:ascii="Century" w:hAnsi="Century"/>
          <w:sz w:val="28"/>
          <w:szCs w:val="28"/>
          <w:lang w:val="uk-UA"/>
        </w:rPr>
        <w:t>0</w:t>
      </w:r>
      <w:r w:rsidRPr="008F77F0">
        <w:rPr>
          <w:rFonts w:ascii="Century" w:hAnsi="Century"/>
          <w:sz w:val="28"/>
          <w:szCs w:val="28"/>
          <w:lang w:val="uk-UA"/>
        </w:rPr>
        <w:t xml:space="preserve"> грн.;</w:t>
      </w:r>
    </w:p>
    <w:p w14:paraId="605C822A" w14:textId="4E620521"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баян, акордеон, бандура </w:t>
      </w:r>
      <w:r w:rsidR="00312502">
        <w:rPr>
          <w:rFonts w:ascii="Century" w:hAnsi="Century"/>
          <w:sz w:val="28"/>
          <w:szCs w:val="28"/>
          <w:lang w:val="uk-UA"/>
        </w:rPr>
        <w:t>240</w:t>
      </w:r>
      <w:r w:rsidRPr="008F77F0">
        <w:rPr>
          <w:rFonts w:ascii="Century" w:hAnsi="Century"/>
          <w:sz w:val="28"/>
          <w:szCs w:val="28"/>
          <w:lang w:val="uk-UA"/>
        </w:rPr>
        <w:t xml:space="preserve"> грн.</w:t>
      </w:r>
    </w:p>
    <w:p w14:paraId="3FAE1F3F" w14:textId="77777777" w:rsidR="00A74BCC" w:rsidRPr="008F77F0" w:rsidRDefault="0084569B" w:rsidP="00C509B7">
      <w:pPr>
        <w:shd w:val="clear" w:color="auto" w:fill="FFFFFF"/>
        <w:spacing w:line="276" w:lineRule="auto"/>
        <w:jc w:val="both"/>
        <w:rPr>
          <w:rFonts w:ascii="Century" w:hAnsi="Century"/>
          <w:sz w:val="28"/>
          <w:szCs w:val="28"/>
          <w:lang w:val="uk-UA"/>
        </w:rPr>
      </w:pPr>
      <w:r w:rsidRPr="008F77F0">
        <w:rPr>
          <w:rFonts w:ascii="Century" w:hAnsi="Century"/>
          <w:sz w:val="28"/>
          <w:szCs w:val="28"/>
          <w:lang w:val="uk-UA"/>
        </w:rPr>
        <w:t xml:space="preserve">3. Звільнити від </w:t>
      </w:r>
      <w:r w:rsidR="00A74BCC" w:rsidRPr="008F77F0">
        <w:rPr>
          <w:rFonts w:ascii="Century" w:hAnsi="Century"/>
          <w:sz w:val="28"/>
          <w:szCs w:val="28"/>
          <w:lang w:val="uk-UA"/>
        </w:rPr>
        <w:t xml:space="preserve">плати за навчання </w:t>
      </w:r>
      <w:r w:rsidRPr="008F77F0">
        <w:rPr>
          <w:rFonts w:ascii="Century" w:hAnsi="Century"/>
          <w:sz w:val="28"/>
          <w:szCs w:val="28"/>
          <w:lang w:val="uk-UA"/>
        </w:rPr>
        <w:t>у Городоцькій дитячій мистецькій школі</w:t>
      </w:r>
      <w:r w:rsidR="00A74BCC" w:rsidRPr="008F77F0">
        <w:rPr>
          <w:rFonts w:ascii="Century" w:hAnsi="Century"/>
          <w:sz w:val="28"/>
          <w:szCs w:val="28"/>
          <w:lang w:val="uk-UA"/>
        </w:rPr>
        <w:t>:</w:t>
      </w:r>
    </w:p>
    <w:p w14:paraId="15F19C1D" w14:textId="116748DC" w:rsidR="0084569B" w:rsidRPr="008F77F0" w:rsidRDefault="00A74BCC" w:rsidP="00C509B7">
      <w:pPr>
        <w:spacing w:line="276" w:lineRule="auto"/>
        <w:jc w:val="both"/>
        <w:rPr>
          <w:rFonts w:ascii="Century" w:hAnsi="Century"/>
          <w:sz w:val="28"/>
          <w:szCs w:val="28"/>
          <w:lang w:val="uk-UA"/>
        </w:rPr>
      </w:pPr>
      <w:r w:rsidRPr="008F77F0">
        <w:rPr>
          <w:rFonts w:ascii="Century" w:hAnsi="Century"/>
          <w:sz w:val="28"/>
          <w:szCs w:val="28"/>
          <w:lang w:val="uk-UA"/>
        </w:rPr>
        <w:t>-</w:t>
      </w:r>
      <w:r w:rsidR="007E22CC" w:rsidRPr="008F77F0">
        <w:rPr>
          <w:rFonts w:ascii="Century" w:hAnsi="Century"/>
          <w:sz w:val="28"/>
          <w:szCs w:val="28"/>
          <w:lang w:val="uk-UA"/>
        </w:rPr>
        <w:t> </w:t>
      </w:r>
      <w:r w:rsidR="007C6D16">
        <w:rPr>
          <w:rFonts w:ascii="Century" w:hAnsi="Century"/>
          <w:sz w:val="28"/>
          <w:szCs w:val="28"/>
          <w:lang w:val="uk-UA"/>
        </w:rPr>
        <w:t>дітей</w:t>
      </w:r>
      <w:r w:rsidR="0084569B" w:rsidRPr="008F77F0">
        <w:rPr>
          <w:rFonts w:ascii="Century" w:hAnsi="Century"/>
          <w:sz w:val="28"/>
          <w:szCs w:val="28"/>
          <w:lang w:val="uk-UA"/>
        </w:rPr>
        <w:t xml:space="preserve"> із багатодітних сімей;</w:t>
      </w:r>
    </w:p>
    <w:p w14:paraId="70FED169"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7AB490EB" w14:textId="5908AFAA" w:rsidR="0084569B" w:rsidRPr="008F77F0" w:rsidRDefault="007C6D16" w:rsidP="00C509B7">
      <w:pPr>
        <w:spacing w:line="276" w:lineRule="auto"/>
        <w:jc w:val="both"/>
        <w:rPr>
          <w:rFonts w:ascii="Century" w:hAnsi="Century"/>
          <w:sz w:val="28"/>
          <w:szCs w:val="28"/>
          <w:lang w:val="uk-UA"/>
        </w:rPr>
      </w:pPr>
      <w:r>
        <w:rPr>
          <w:rFonts w:ascii="Century" w:hAnsi="Century"/>
          <w:sz w:val="28"/>
          <w:szCs w:val="28"/>
          <w:lang w:val="uk-UA"/>
        </w:rPr>
        <w:t>- дітей з інвалідністю</w:t>
      </w:r>
      <w:r w:rsidR="0084569B" w:rsidRPr="008F77F0">
        <w:rPr>
          <w:rFonts w:ascii="Century" w:hAnsi="Century"/>
          <w:sz w:val="28"/>
          <w:szCs w:val="28"/>
          <w:lang w:val="uk-UA"/>
        </w:rPr>
        <w:t>;</w:t>
      </w:r>
    </w:p>
    <w:p w14:paraId="7C28773C"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2E58B708" w14:textId="7031F735" w:rsidR="00AF6561"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дітей учасників АТО </w:t>
      </w:r>
      <w:r w:rsidR="007C6D16">
        <w:rPr>
          <w:rFonts w:ascii="Century" w:hAnsi="Century"/>
          <w:sz w:val="28"/>
          <w:szCs w:val="28"/>
          <w:lang w:val="uk-UA"/>
        </w:rPr>
        <w:t xml:space="preserve">та </w:t>
      </w:r>
      <w:r w:rsidR="00AF6561" w:rsidRPr="008F77F0">
        <w:rPr>
          <w:rFonts w:ascii="Century" w:hAnsi="Century"/>
          <w:sz w:val="28"/>
          <w:szCs w:val="28"/>
          <w:lang w:val="uk-UA"/>
        </w:rPr>
        <w:t>дітей учасників бойових дій.</w:t>
      </w:r>
    </w:p>
    <w:p w14:paraId="1C72765D" w14:textId="77777777" w:rsidR="00DC0BC9" w:rsidRPr="008F77F0" w:rsidRDefault="00DC0BC9" w:rsidP="00C509B7">
      <w:pPr>
        <w:spacing w:line="276" w:lineRule="auto"/>
        <w:jc w:val="both"/>
        <w:rPr>
          <w:rFonts w:ascii="Century" w:hAnsi="Century"/>
          <w:sz w:val="28"/>
          <w:szCs w:val="28"/>
          <w:lang w:val="uk-UA"/>
        </w:rPr>
      </w:pPr>
    </w:p>
    <w:p w14:paraId="6E339A0F" w14:textId="77777777" w:rsidR="00A74BCC" w:rsidRPr="008F77F0" w:rsidRDefault="00DC0BC9" w:rsidP="00C509B7">
      <w:pPr>
        <w:spacing w:line="276" w:lineRule="auto"/>
        <w:jc w:val="both"/>
        <w:rPr>
          <w:rFonts w:ascii="Century" w:hAnsi="Century"/>
          <w:sz w:val="28"/>
          <w:szCs w:val="28"/>
          <w:lang w:val="uk-UA"/>
        </w:rPr>
      </w:pPr>
      <w:r w:rsidRPr="008F77F0">
        <w:rPr>
          <w:rFonts w:ascii="Century" w:hAnsi="Century"/>
          <w:sz w:val="28"/>
          <w:szCs w:val="28"/>
          <w:lang w:val="uk-UA"/>
        </w:rPr>
        <w:t>4</w:t>
      </w:r>
      <w:r w:rsidR="00A74BCC" w:rsidRPr="008F77F0">
        <w:rPr>
          <w:rFonts w:ascii="Century" w:hAnsi="Century"/>
          <w:sz w:val="28"/>
          <w:szCs w:val="28"/>
          <w:lang w:val="uk-UA"/>
        </w:rPr>
        <w:t xml:space="preserve">. Контроль </w:t>
      </w:r>
      <w:r w:rsidRPr="008F77F0">
        <w:rPr>
          <w:rFonts w:ascii="Century" w:hAnsi="Century"/>
          <w:sz w:val="28"/>
          <w:szCs w:val="28"/>
          <w:lang w:val="uk-UA"/>
        </w:rPr>
        <w:t>за виконанням рішення покласти на постійну комісію з питань освіти, культури, духовності, молоді та спорту (</w:t>
      </w:r>
      <w:proofErr w:type="spellStart"/>
      <w:r w:rsidRPr="008F77F0">
        <w:rPr>
          <w:rFonts w:ascii="Century" w:hAnsi="Century"/>
          <w:sz w:val="28"/>
          <w:szCs w:val="28"/>
          <w:lang w:val="uk-UA"/>
        </w:rPr>
        <w:t>В.Маковецький</w:t>
      </w:r>
      <w:proofErr w:type="spellEnd"/>
      <w:r w:rsidRPr="008F77F0">
        <w:rPr>
          <w:rFonts w:ascii="Century" w:hAnsi="Century"/>
          <w:sz w:val="28"/>
          <w:szCs w:val="28"/>
          <w:lang w:val="uk-UA"/>
        </w:rPr>
        <w:t>).</w:t>
      </w:r>
    </w:p>
    <w:p w14:paraId="4CAA2E34" w14:textId="77777777" w:rsidR="00A74BCC" w:rsidRPr="008F77F0" w:rsidRDefault="00A74BCC" w:rsidP="00C509B7">
      <w:pPr>
        <w:spacing w:line="276" w:lineRule="auto"/>
        <w:jc w:val="both"/>
        <w:rPr>
          <w:rFonts w:ascii="Century" w:hAnsi="Century"/>
          <w:sz w:val="28"/>
          <w:szCs w:val="28"/>
          <w:lang w:val="uk-UA"/>
        </w:rPr>
      </w:pPr>
    </w:p>
    <w:p w14:paraId="37BB6B5D" w14:textId="77777777" w:rsidR="00A74BCC" w:rsidRPr="008F77F0" w:rsidRDefault="00A74BCC" w:rsidP="00C509B7">
      <w:pPr>
        <w:spacing w:line="276" w:lineRule="auto"/>
        <w:jc w:val="both"/>
        <w:rPr>
          <w:rFonts w:ascii="Century" w:hAnsi="Century"/>
          <w:sz w:val="28"/>
          <w:szCs w:val="28"/>
          <w:lang w:val="uk-UA"/>
        </w:rPr>
      </w:pPr>
    </w:p>
    <w:p w14:paraId="2C12ACE6" w14:textId="77777777" w:rsidR="0067196B" w:rsidRPr="008F77F0" w:rsidRDefault="0067196B" w:rsidP="00A74BCC">
      <w:pPr>
        <w:jc w:val="both"/>
        <w:rPr>
          <w:rFonts w:ascii="Century" w:hAnsi="Century"/>
          <w:sz w:val="28"/>
          <w:szCs w:val="28"/>
          <w:lang w:val="uk-UA"/>
        </w:rPr>
      </w:pPr>
    </w:p>
    <w:p w14:paraId="637FAC6C" w14:textId="77777777" w:rsidR="00534E80" w:rsidRPr="008F77F0" w:rsidRDefault="00534E80" w:rsidP="00A74BCC">
      <w:pPr>
        <w:jc w:val="both"/>
        <w:rPr>
          <w:rFonts w:ascii="Century" w:hAnsi="Century"/>
          <w:sz w:val="28"/>
          <w:szCs w:val="28"/>
          <w:lang w:val="uk-UA"/>
        </w:rPr>
      </w:pPr>
    </w:p>
    <w:p w14:paraId="3406A645" w14:textId="7F94B844" w:rsidR="00A74BCC" w:rsidRPr="008F77F0" w:rsidRDefault="00DC0BC9" w:rsidP="00A74BCC">
      <w:pPr>
        <w:jc w:val="both"/>
        <w:rPr>
          <w:rFonts w:ascii="Century" w:hAnsi="Century"/>
          <w:b/>
          <w:sz w:val="28"/>
          <w:szCs w:val="28"/>
          <w:lang w:val="uk-UA"/>
        </w:rPr>
      </w:pPr>
      <w:r w:rsidRPr="008F77F0">
        <w:rPr>
          <w:rFonts w:ascii="Century" w:hAnsi="Century"/>
          <w:b/>
          <w:sz w:val="28"/>
          <w:szCs w:val="28"/>
          <w:lang w:val="uk-UA"/>
        </w:rPr>
        <w:t xml:space="preserve">Міський </w:t>
      </w:r>
      <w:r w:rsidR="00A74BCC" w:rsidRPr="008F77F0">
        <w:rPr>
          <w:rFonts w:ascii="Century" w:hAnsi="Century"/>
          <w:b/>
          <w:sz w:val="28"/>
          <w:szCs w:val="28"/>
          <w:lang w:val="uk-UA"/>
        </w:rPr>
        <w:t xml:space="preserve">голова                                    </w:t>
      </w:r>
      <w:r w:rsidR="00C509B7">
        <w:rPr>
          <w:rFonts w:ascii="Century" w:hAnsi="Century"/>
          <w:b/>
          <w:sz w:val="28"/>
          <w:szCs w:val="28"/>
          <w:lang w:val="uk-UA"/>
        </w:rPr>
        <w:tab/>
      </w:r>
      <w:r w:rsidR="00C509B7">
        <w:rPr>
          <w:rFonts w:ascii="Century" w:hAnsi="Century"/>
          <w:b/>
          <w:sz w:val="28"/>
          <w:szCs w:val="28"/>
          <w:lang w:val="uk-UA"/>
        </w:rPr>
        <w:tab/>
      </w:r>
      <w:r w:rsidR="00A74BCC" w:rsidRPr="008F77F0">
        <w:rPr>
          <w:rFonts w:ascii="Century" w:hAnsi="Century"/>
          <w:b/>
          <w:sz w:val="28"/>
          <w:szCs w:val="28"/>
          <w:lang w:val="uk-UA"/>
        </w:rPr>
        <w:t xml:space="preserve">  </w:t>
      </w:r>
      <w:r w:rsidR="0067196B" w:rsidRPr="008F77F0">
        <w:rPr>
          <w:rFonts w:ascii="Century" w:hAnsi="Century"/>
          <w:b/>
          <w:sz w:val="28"/>
          <w:szCs w:val="28"/>
          <w:lang w:val="uk-UA"/>
        </w:rPr>
        <w:t xml:space="preserve">  </w:t>
      </w:r>
      <w:r w:rsidR="00A74BCC" w:rsidRPr="008F77F0">
        <w:rPr>
          <w:rFonts w:ascii="Century" w:hAnsi="Century"/>
          <w:b/>
          <w:sz w:val="28"/>
          <w:szCs w:val="28"/>
          <w:lang w:val="uk-UA"/>
        </w:rPr>
        <w:t xml:space="preserve">   </w:t>
      </w:r>
      <w:r w:rsidRPr="008F77F0">
        <w:rPr>
          <w:rFonts w:ascii="Century" w:hAnsi="Century"/>
          <w:b/>
          <w:sz w:val="28"/>
          <w:szCs w:val="28"/>
          <w:lang w:val="uk-UA"/>
        </w:rPr>
        <w:t xml:space="preserve"> Володимир РЕМЕНЯК</w:t>
      </w:r>
    </w:p>
    <w:p w14:paraId="7E256248" w14:textId="77777777" w:rsidR="00C77DE4" w:rsidRPr="00C509B7" w:rsidRDefault="00DC0BC9" w:rsidP="00C509B7">
      <w:pPr>
        <w:ind w:left="5670"/>
        <w:jc w:val="both"/>
        <w:rPr>
          <w:rFonts w:ascii="Century" w:hAnsi="Century"/>
          <w:b/>
          <w:bCs/>
          <w:sz w:val="28"/>
          <w:szCs w:val="28"/>
          <w:lang w:val="uk-UA"/>
        </w:rPr>
      </w:pPr>
      <w:r w:rsidRPr="008F77F0">
        <w:rPr>
          <w:rFonts w:ascii="Century" w:hAnsi="Century"/>
          <w:sz w:val="28"/>
          <w:szCs w:val="28"/>
          <w:lang w:val="uk-UA"/>
        </w:rPr>
        <w:br w:type="page"/>
      </w:r>
      <w:r w:rsidR="00C77DE4" w:rsidRPr="00C509B7">
        <w:rPr>
          <w:rFonts w:ascii="Century" w:hAnsi="Century"/>
          <w:b/>
          <w:bCs/>
          <w:sz w:val="28"/>
          <w:szCs w:val="28"/>
          <w:lang w:val="uk-UA"/>
        </w:rPr>
        <w:lastRenderedPageBreak/>
        <w:t>ЗАТВЕРДЖЕНО</w:t>
      </w:r>
    </w:p>
    <w:p w14:paraId="39FC76CC" w14:textId="31372D86" w:rsidR="00C77DE4" w:rsidRPr="008F77F0" w:rsidRDefault="00C77DE4" w:rsidP="00C509B7">
      <w:pPr>
        <w:ind w:left="5670"/>
        <w:jc w:val="both"/>
        <w:rPr>
          <w:rFonts w:ascii="Century" w:hAnsi="Century"/>
          <w:sz w:val="28"/>
          <w:szCs w:val="28"/>
          <w:lang w:val="uk-UA"/>
        </w:rPr>
      </w:pPr>
      <w:r w:rsidRPr="008F77F0">
        <w:rPr>
          <w:rFonts w:ascii="Century" w:hAnsi="Century"/>
          <w:sz w:val="28"/>
          <w:szCs w:val="28"/>
          <w:lang w:val="uk-UA"/>
        </w:rPr>
        <w:t xml:space="preserve">рішення </w:t>
      </w:r>
      <w:r w:rsidR="00DC0BC9" w:rsidRPr="008F77F0">
        <w:rPr>
          <w:rFonts w:ascii="Century" w:hAnsi="Century"/>
          <w:sz w:val="28"/>
          <w:szCs w:val="28"/>
          <w:lang w:val="uk-UA"/>
        </w:rPr>
        <w:t>сесії</w:t>
      </w:r>
      <w:r w:rsidR="00C509B7">
        <w:rPr>
          <w:rFonts w:ascii="Century" w:hAnsi="Century"/>
          <w:sz w:val="28"/>
          <w:szCs w:val="28"/>
          <w:lang w:val="uk-UA"/>
        </w:rPr>
        <w:t xml:space="preserve"> </w:t>
      </w:r>
      <w:r w:rsidRPr="008F77F0">
        <w:rPr>
          <w:rFonts w:ascii="Century" w:hAnsi="Century"/>
          <w:sz w:val="28"/>
          <w:szCs w:val="28"/>
          <w:lang w:val="uk-UA"/>
        </w:rPr>
        <w:t>міської ради</w:t>
      </w:r>
    </w:p>
    <w:p w14:paraId="6001C304" w14:textId="371DA521" w:rsidR="00C77DE4" w:rsidRPr="008F77F0" w:rsidRDefault="00A46339" w:rsidP="00C509B7">
      <w:pPr>
        <w:ind w:left="5670"/>
        <w:rPr>
          <w:rFonts w:ascii="Century" w:hAnsi="Century"/>
          <w:sz w:val="28"/>
          <w:szCs w:val="28"/>
          <w:lang w:val="uk-UA"/>
        </w:rPr>
      </w:pPr>
      <w:r>
        <w:rPr>
          <w:rFonts w:ascii="Century" w:hAnsi="Century"/>
          <w:sz w:val="28"/>
          <w:szCs w:val="28"/>
          <w:lang w:val="uk-UA"/>
        </w:rPr>
        <w:t>23</w:t>
      </w:r>
      <w:r w:rsidR="00C509B7">
        <w:rPr>
          <w:rFonts w:ascii="Century" w:hAnsi="Century"/>
          <w:sz w:val="28"/>
          <w:szCs w:val="28"/>
          <w:lang w:val="uk-UA"/>
        </w:rPr>
        <w:t>.0</w:t>
      </w:r>
      <w:r>
        <w:rPr>
          <w:rFonts w:ascii="Century" w:hAnsi="Century"/>
          <w:sz w:val="28"/>
          <w:szCs w:val="28"/>
          <w:lang w:val="uk-UA"/>
        </w:rPr>
        <w:t>9</w:t>
      </w:r>
      <w:r w:rsidR="00C509B7">
        <w:rPr>
          <w:rFonts w:ascii="Century" w:hAnsi="Century"/>
          <w:sz w:val="28"/>
          <w:szCs w:val="28"/>
          <w:lang w:val="uk-UA"/>
        </w:rPr>
        <w:t xml:space="preserve">.2021 № </w:t>
      </w:r>
      <w:r>
        <w:rPr>
          <w:rFonts w:ascii="Century" w:hAnsi="Century"/>
          <w:sz w:val="28"/>
          <w:szCs w:val="28"/>
          <w:lang w:val="uk-UA"/>
        </w:rPr>
        <w:t>__</w:t>
      </w:r>
    </w:p>
    <w:p w14:paraId="3EA3656B" w14:textId="77777777" w:rsidR="00C77DE4" w:rsidRPr="008F77F0" w:rsidRDefault="00C77DE4" w:rsidP="00C77DE4">
      <w:pPr>
        <w:jc w:val="both"/>
        <w:rPr>
          <w:rFonts w:ascii="Century" w:hAnsi="Century"/>
          <w:sz w:val="28"/>
          <w:szCs w:val="28"/>
          <w:lang w:val="uk-UA"/>
        </w:rPr>
      </w:pPr>
    </w:p>
    <w:p w14:paraId="1D76821B"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ПОРЯДОК</w:t>
      </w:r>
    </w:p>
    <w:p w14:paraId="6669FD2E" w14:textId="77777777" w:rsidR="008103BC" w:rsidRPr="008F77F0" w:rsidRDefault="00C77DE4" w:rsidP="008103BC">
      <w:pPr>
        <w:jc w:val="center"/>
        <w:rPr>
          <w:rFonts w:ascii="Century" w:hAnsi="Century"/>
          <w:sz w:val="28"/>
          <w:szCs w:val="28"/>
          <w:lang w:val="uk-UA"/>
        </w:rPr>
      </w:pPr>
      <w:r w:rsidRPr="008F77F0">
        <w:rPr>
          <w:rFonts w:ascii="Century" w:hAnsi="Century"/>
          <w:sz w:val="28"/>
          <w:szCs w:val="28"/>
          <w:lang w:val="uk-UA"/>
        </w:rPr>
        <w:t>встановлення розміру плати за навчання</w:t>
      </w:r>
      <w:r w:rsidR="008103BC" w:rsidRPr="008F77F0">
        <w:rPr>
          <w:rFonts w:ascii="Century" w:hAnsi="Century"/>
          <w:sz w:val="28"/>
          <w:szCs w:val="28"/>
          <w:lang w:val="uk-UA"/>
        </w:rPr>
        <w:t xml:space="preserve"> у Городоцькій</w:t>
      </w:r>
    </w:p>
    <w:p w14:paraId="0B22B078" w14:textId="77777777" w:rsidR="00C77DE4" w:rsidRPr="008F77F0" w:rsidRDefault="008103BC" w:rsidP="008103BC">
      <w:pPr>
        <w:jc w:val="center"/>
        <w:rPr>
          <w:rFonts w:ascii="Century" w:hAnsi="Century"/>
          <w:sz w:val="28"/>
          <w:szCs w:val="28"/>
          <w:lang w:val="uk-UA"/>
        </w:rPr>
      </w:pPr>
      <w:r w:rsidRPr="008F77F0">
        <w:rPr>
          <w:rFonts w:ascii="Century" w:hAnsi="Century"/>
          <w:sz w:val="28"/>
          <w:szCs w:val="28"/>
          <w:lang w:val="uk-UA"/>
        </w:rPr>
        <w:t>дитячій мистецькій школі</w:t>
      </w:r>
    </w:p>
    <w:p w14:paraId="4CD8AE81" w14:textId="77777777" w:rsidR="00C77DE4" w:rsidRPr="008F77F0" w:rsidRDefault="00C77DE4" w:rsidP="00C77DE4">
      <w:pPr>
        <w:jc w:val="both"/>
        <w:rPr>
          <w:rFonts w:ascii="Century" w:hAnsi="Century"/>
          <w:sz w:val="28"/>
          <w:szCs w:val="28"/>
          <w:lang w:val="uk-UA"/>
        </w:rPr>
      </w:pPr>
    </w:p>
    <w:p w14:paraId="2FAB6C9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1. Порядок встановлення розміру плати за навчання у </w:t>
      </w:r>
      <w:proofErr w:type="spellStart"/>
      <w:r w:rsidR="00DC0BC9" w:rsidRPr="008F77F0">
        <w:rPr>
          <w:rFonts w:ascii="Century" w:hAnsi="Century"/>
          <w:sz w:val="28"/>
          <w:szCs w:val="28"/>
          <w:lang w:val="uk-UA"/>
        </w:rPr>
        <w:t>у</w:t>
      </w:r>
      <w:proofErr w:type="spellEnd"/>
      <w:r w:rsidR="00DC0BC9" w:rsidRPr="008F77F0">
        <w:rPr>
          <w:rFonts w:ascii="Century" w:hAnsi="Century"/>
          <w:sz w:val="28"/>
          <w:szCs w:val="28"/>
          <w:lang w:val="uk-UA"/>
        </w:rPr>
        <w:t xml:space="preserve"> Городоцькій дитячій мистецькій школі</w:t>
      </w:r>
      <w:r w:rsidRPr="008F77F0">
        <w:rPr>
          <w:rFonts w:ascii="Century" w:hAnsi="Century"/>
          <w:sz w:val="28"/>
          <w:szCs w:val="28"/>
          <w:lang w:val="uk-UA"/>
        </w:rPr>
        <w:t xml:space="preserve"> (далі – Порядок) визначає механізм встановлення розміру плати за навчання у </w:t>
      </w:r>
      <w:r w:rsidR="003E2FC6" w:rsidRPr="008F77F0">
        <w:rPr>
          <w:rFonts w:ascii="Century" w:hAnsi="Century"/>
          <w:sz w:val="28"/>
          <w:szCs w:val="28"/>
          <w:lang w:val="uk-UA"/>
        </w:rPr>
        <w:t>мистецьк</w:t>
      </w:r>
      <w:r w:rsidR="00DC0BC9" w:rsidRPr="008F77F0">
        <w:rPr>
          <w:rFonts w:ascii="Century" w:hAnsi="Century"/>
          <w:sz w:val="28"/>
          <w:szCs w:val="28"/>
          <w:lang w:val="uk-UA"/>
        </w:rPr>
        <w:t>ій</w:t>
      </w:r>
      <w:r w:rsidR="003E2FC6" w:rsidRPr="008F77F0">
        <w:rPr>
          <w:rFonts w:ascii="Century" w:hAnsi="Century"/>
          <w:sz w:val="28"/>
          <w:szCs w:val="28"/>
          <w:lang w:val="uk-UA"/>
        </w:rPr>
        <w:t xml:space="preserve"> школ</w:t>
      </w:r>
      <w:r w:rsidR="00DC0BC9" w:rsidRPr="008F77F0">
        <w:rPr>
          <w:rFonts w:ascii="Century" w:hAnsi="Century"/>
          <w:sz w:val="28"/>
          <w:szCs w:val="28"/>
          <w:lang w:val="uk-UA"/>
        </w:rPr>
        <w:t>і</w:t>
      </w:r>
      <w:r w:rsidRPr="008F77F0">
        <w:rPr>
          <w:rFonts w:ascii="Century" w:hAnsi="Century"/>
          <w:sz w:val="28"/>
          <w:szCs w:val="28"/>
          <w:lang w:val="uk-UA"/>
        </w:rPr>
        <w:t xml:space="preserve"> (далі –</w:t>
      </w:r>
      <w:r w:rsidR="00DC0BC9" w:rsidRPr="008F77F0">
        <w:rPr>
          <w:rFonts w:ascii="Century" w:hAnsi="Century"/>
          <w:sz w:val="28"/>
          <w:szCs w:val="28"/>
          <w:lang w:val="uk-UA"/>
        </w:rPr>
        <w:t xml:space="preserve"> </w:t>
      </w:r>
      <w:r w:rsidRPr="008F77F0">
        <w:rPr>
          <w:rFonts w:ascii="Century" w:hAnsi="Century"/>
          <w:sz w:val="28"/>
          <w:szCs w:val="28"/>
          <w:lang w:val="uk-UA"/>
        </w:rPr>
        <w:t>заклад</w:t>
      </w:r>
      <w:r w:rsidR="003E2FC6" w:rsidRPr="008F77F0">
        <w:rPr>
          <w:rFonts w:ascii="Century" w:hAnsi="Century"/>
          <w:sz w:val="28"/>
          <w:szCs w:val="28"/>
          <w:lang w:val="uk-UA"/>
        </w:rPr>
        <w:t xml:space="preserve"> </w:t>
      </w:r>
      <w:r w:rsidR="00DC0BC9"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 xml:space="preserve">), що зазначені в пункті 6 Переліку типів </w:t>
      </w:r>
      <w:r w:rsidR="003E2FC6" w:rsidRPr="008F77F0">
        <w:rPr>
          <w:rFonts w:ascii="Century" w:hAnsi="Century"/>
          <w:sz w:val="28"/>
          <w:szCs w:val="28"/>
          <w:lang w:val="uk-UA"/>
        </w:rPr>
        <w:t>закладів позашкільної освіти</w:t>
      </w:r>
      <w:r w:rsidRPr="008F77F0">
        <w:rPr>
          <w:rFonts w:ascii="Century" w:hAnsi="Century"/>
          <w:sz w:val="28"/>
          <w:szCs w:val="28"/>
          <w:lang w:val="uk-UA"/>
        </w:rPr>
        <w:t>, затверджених постановою Кабі</w:t>
      </w:r>
      <w:r w:rsidR="001B5919" w:rsidRPr="008F77F0">
        <w:rPr>
          <w:rFonts w:ascii="Century" w:hAnsi="Century"/>
          <w:sz w:val="28"/>
          <w:szCs w:val="28"/>
          <w:lang w:val="uk-UA"/>
        </w:rPr>
        <w:t>нету Міністрів України від 06.05</w:t>
      </w:r>
      <w:r w:rsidRPr="008F77F0">
        <w:rPr>
          <w:rFonts w:ascii="Century" w:hAnsi="Century"/>
          <w:sz w:val="28"/>
          <w:szCs w:val="28"/>
          <w:lang w:val="uk-UA"/>
        </w:rPr>
        <w:t>.2001 № 433.</w:t>
      </w:r>
    </w:p>
    <w:p w14:paraId="5E70F17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2. Дія Порядку не поширюється на встановлення розміру плати за навчання у структурних підрозділах </w:t>
      </w:r>
      <w:r w:rsidR="007B1799" w:rsidRPr="008F77F0">
        <w:rPr>
          <w:rFonts w:ascii="Century" w:hAnsi="Century"/>
          <w:sz w:val="28"/>
          <w:szCs w:val="28"/>
          <w:lang w:val="uk-UA"/>
        </w:rPr>
        <w:t>закладу освіти</w:t>
      </w:r>
      <w:r w:rsidRPr="008F77F0">
        <w:rPr>
          <w:rFonts w:ascii="Century" w:hAnsi="Century"/>
          <w:sz w:val="28"/>
          <w:szCs w:val="28"/>
          <w:lang w:val="uk-UA"/>
        </w:rPr>
        <w:t>, що надають платні послуги, які виходять за ме</w:t>
      </w:r>
      <w:r w:rsidR="00DC0BC9" w:rsidRPr="008F77F0">
        <w:rPr>
          <w:rFonts w:ascii="Century" w:hAnsi="Century"/>
          <w:sz w:val="28"/>
          <w:szCs w:val="28"/>
          <w:lang w:val="uk-UA"/>
        </w:rPr>
        <w:t>ре</w:t>
      </w:r>
      <w:r w:rsidRPr="008F77F0">
        <w:rPr>
          <w:rFonts w:ascii="Century" w:hAnsi="Century"/>
          <w:sz w:val="28"/>
          <w:szCs w:val="28"/>
          <w:lang w:val="uk-UA"/>
        </w:rPr>
        <w:t>жі Типових навчальних планів, затверджених у порядку, встановленому Міністерством культури</w:t>
      </w:r>
      <w:r w:rsidR="000110BD" w:rsidRPr="008F77F0">
        <w:rPr>
          <w:rFonts w:ascii="Century" w:hAnsi="Century"/>
          <w:sz w:val="28"/>
          <w:szCs w:val="28"/>
          <w:lang w:val="uk-UA"/>
        </w:rPr>
        <w:t xml:space="preserve"> України</w:t>
      </w:r>
      <w:r w:rsidRPr="008F77F0">
        <w:rPr>
          <w:rFonts w:ascii="Century" w:hAnsi="Century"/>
          <w:sz w:val="28"/>
          <w:szCs w:val="28"/>
          <w:lang w:val="uk-UA"/>
        </w:rPr>
        <w:t>.</w:t>
      </w:r>
    </w:p>
    <w:p w14:paraId="2DECF0B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3. Щомісячний розмір плати за навчання учнів встановлюється </w:t>
      </w:r>
      <w:r w:rsidR="00AF6561" w:rsidRPr="008F77F0">
        <w:rPr>
          <w:rFonts w:ascii="Century" w:hAnsi="Century"/>
          <w:sz w:val="28"/>
          <w:szCs w:val="28"/>
          <w:lang w:val="uk-UA"/>
        </w:rPr>
        <w:t>відповідно до рішення сесії міської ради  о</w:t>
      </w:r>
      <w:r w:rsidRPr="008F77F0">
        <w:rPr>
          <w:rFonts w:ascii="Century" w:hAnsi="Century"/>
          <w:sz w:val="28"/>
          <w:szCs w:val="28"/>
          <w:lang w:val="uk-UA"/>
        </w:rPr>
        <w:t>дин раз на рік</w:t>
      </w:r>
      <w:r w:rsidR="00AF6561" w:rsidRPr="008F77F0">
        <w:rPr>
          <w:rFonts w:ascii="Century" w:hAnsi="Century"/>
          <w:sz w:val="28"/>
          <w:szCs w:val="28"/>
          <w:lang w:val="uk-UA"/>
        </w:rPr>
        <w:t xml:space="preserve"> за поданням керівника закладу позашкільної  освіти</w:t>
      </w:r>
      <w:r w:rsidRPr="008F77F0">
        <w:rPr>
          <w:rFonts w:ascii="Century" w:hAnsi="Century"/>
          <w:sz w:val="28"/>
          <w:szCs w:val="28"/>
          <w:lang w:val="uk-UA"/>
        </w:rPr>
        <w:t>.</w:t>
      </w:r>
    </w:p>
    <w:p w14:paraId="75DBB86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4. Встановлення </w:t>
      </w:r>
      <w:r w:rsidR="00AF6561" w:rsidRPr="008F77F0">
        <w:rPr>
          <w:rFonts w:ascii="Century" w:hAnsi="Century"/>
          <w:sz w:val="28"/>
          <w:szCs w:val="28"/>
          <w:lang w:val="uk-UA"/>
        </w:rPr>
        <w:t xml:space="preserve">за поданням </w:t>
      </w:r>
      <w:r w:rsidRPr="008F77F0">
        <w:rPr>
          <w:rFonts w:ascii="Century" w:hAnsi="Century"/>
          <w:sz w:val="28"/>
          <w:szCs w:val="28"/>
          <w:lang w:val="uk-UA"/>
        </w:rPr>
        <w:t>керівник</w:t>
      </w:r>
      <w:r w:rsidR="00AF6561" w:rsidRPr="008F77F0">
        <w:rPr>
          <w:rFonts w:ascii="Century" w:hAnsi="Century"/>
          <w:sz w:val="28"/>
          <w:szCs w:val="28"/>
          <w:lang w:val="uk-UA"/>
        </w:rPr>
        <w:t xml:space="preserve">а закладу позашкільної  освіти </w:t>
      </w:r>
      <w:r w:rsidRPr="008F77F0">
        <w:rPr>
          <w:rFonts w:ascii="Century" w:hAnsi="Century"/>
          <w:sz w:val="28"/>
          <w:szCs w:val="28"/>
          <w:lang w:val="uk-UA"/>
        </w:rPr>
        <w:t>розміру плати за навчання здійснюється на засадах диференційованого підходу залежно від престижності навчання за кожною групою музичних інструментів та за кожним напрямком навчання окремо, з урахуванням специфіки закладу.</w:t>
      </w:r>
    </w:p>
    <w:p w14:paraId="093E4766"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Згідно із Законом України “Про позашкільну освіту” право на безоплатне навчання мають такі категорії:</w:t>
      </w:r>
    </w:p>
    <w:p w14:paraId="3545D0D3"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із багатодітних сімей;</w:t>
      </w:r>
    </w:p>
    <w:p w14:paraId="5268EE0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1E80E91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 інвалідів;</w:t>
      </w:r>
    </w:p>
    <w:p w14:paraId="527B3A66"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5C7C3E7C"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АТО та Героїв Небесної Сотні;</w:t>
      </w:r>
    </w:p>
    <w:p w14:paraId="2575F650"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14:paraId="397717AE"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28D44607"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Плата за навчання вноситься пр</w:t>
      </w:r>
      <w:r w:rsidR="005417D5" w:rsidRPr="008F77F0">
        <w:rPr>
          <w:rFonts w:ascii="Century" w:hAnsi="Century"/>
          <w:sz w:val="28"/>
          <w:szCs w:val="28"/>
          <w:lang w:val="uk-UA"/>
        </w:rPr>
        <w:t>отягом навчального року, тобто з вересня по травень</w:t>
      </w:r>
      <w:r w:rsidR="00C77DE4" w:rsidRPr="008F77F0">
        <w:rPr>
          <w:rFonts w:ascii="Century" w:hAnsi="Century"/>
          <w:sz w:val="28"/>
          <w:szCs w:val="28"/>
          <w:lang w:val="uk-UA"/>
        </w:rPr>
        <w:t>, до 10 числа поточного місяця, до банківських установ міста у готівковій чи безготівковій формі.</w:t>
      </w:r>
    </w:p>
    <w:p w14:paraId="728F4FE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Учні, батьки яких не внесли без поважних причин плату за навчання до встановленої дати, до занять не допускаються, а при </w:t>
      </w:r>
      <w:r w:rsidRPr="008F77F0">
        <w:rPr>
          <w:rFonts w:ascii="Century" w:hAnsi="Century"/>
          <w:sz w:val="28"/>
          <w:szCs w:val="28"/>
          <w:lang w:val="uk-UA"/>
        </w:rPr>
        <w:lastRenderedPageBreak/>
        <w:t>систематичному (три та більше разів) порушенні строку оплати підлягають виключенню з закладу</w:t>
      </w:r>
      <w:r w:rsidR="003E2FC6" w:rsidRPr="008F77F0">
        <w:rPr>
          <w:rFonts w:ascii="Century" w:hAnsi="Century"/>
          <w:sz w:val="28"/>
          <w:szCs w:val="28"/>
          <w:lang w:val="uk-UA"/>
        </w:rPr>
        <w:t xml:space="preserve"> </w:t>
      </w:r>
      <w:r w:rsidR="00AF6561"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w:t>
      </w:r>
    </w:p>
    <w:p w14:paraId="7EF88D0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 разі хвороби учня, плата за навчання </w:t>
      </w:r>
      <w:r w:rsidR="00AF6561" w:rsidRPr="008F77F0">
        <w:rPr>
          <w:rFonts w:ascii="Century" w:hAnsi="Century"/>
          <w:sz w:val="28"/>
          <w:szCs w:val="28"/>
          <w:lang w:val="uk-UA"/>
        </w:rPr>
        <w:t>вноситься повністю.</w:t>
      </w:r>
    </w:p>
    <w:p w14:paraId="20475688" w14:textId="77777777" w:rsidR="00C77DE4" w:rsidRPr="008F77F0" w:rsidRDefault="00AF6561" w:rsidP="000110BD">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w:t>
      </w:r>
      <w:r w:rsidR="00073D5A" w:rsidRPr="008F77F0">
        <w:rPr>
          <w:rFonts w:ascii="Century" w:hAnsi="Century"/>
          <w:sz w:val="28"/>
          <w:szCs w:val="28"/>
          <w:lang w:val="uk-UA"/>
        </w:rPr>
        <w:t>Пільги надаються на підставі поданих батьками, опікунами, особами, на утриманні яких знаходяться діти, документів, затверджених цим Порядком, відповідно до статусу, що дає право на пільги (додаток до Порядку) на ім’я керівника закладу до 25 серпня.</w:t>
      </w:r>
    </w:p>
    <w:p w14:paraId="6BCF652A"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8</w:t>
      </w:r>
      <w:r w:rsidR="00C77DE4" w:rsidRPr="008F77F0">
        <w:rPr>
          <w:rFonts w:ascii="Century" w:hAnsi="Century"/>
          <w:sz w:val="28"/>
          <w:szCs w:val="28"/>
          <w:lang w:val="uk-UA"/>
        </w:rPr>
        <w:t>. Передбачені цим рішенням пільги можуть надаватися лише по одному із зазначених видів пільг за вибором батьків.</w:t>
      </w:r>
    </w:p>
    <w:p w14:paraId="0E68DA3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11. При навчанні за двома і більше спеціальностями пільги з плати за навчання надаються за однією спеціальністю за вибором батьків.</w:t>
      </w:r>
    </w:p>
    <w:p w14:paraId="678867CA" w14:textId="77777777" w:rsidR="000110BD" w:rsidRPr="008F77F0" w:rsidRDefault="000110BD" w:rsidP="00C77DE4">
      <w:pPr>
        <w:ind w:firstLine="709"/>
        <w:jc w:val="both"/>
        <w:rPr>
          <w:rFonts w:ascii="Century" w:hAnsi="Century"/>
          <w:sz w:val="28"/>
          <w:szCs w:val="28"/>
          <w:lang w:val="uk-UA"/>
        </w:rPr>
      </w:pPr>
    </w:p>
    <w:p w14:paraId="77029B3A" w14:textId="77777777" w:rsidR="008103BC" w:rsidRPr="008F77F0" w:rsidRDefault="008103BC" w:rsidP="00AF6561">
      <w:pPr>
        <w:ind w:firstLine="6521"/>
        <w:jc w:val="both"/>
        <w:rPr>
          <w:rFonts w:ascii="Century" w:hAnsi="Century"/>
          <w:sz w:val="28"/>
          <w:szCs w:val="28"/>
          <w:lang w:val="uk-UA"/>
        </w:rPr>
      </w:pPr>
    </w:p>
    <w:p w14:paraId="3A0A0106" w14:textId="77777777" w:rsidR="008103BC" w:rsidRPr="008F77F0" w:rsidRDefault="008103BC" w:rsidP="00AF6561">
      <w:pPr>
        <w:ind w:firstLine="6521"/>
        <w:jc w:val="both"/>
        <w:rPr>
          <w:rFonts w:ascii="Century" w:hAnsi="Century"/>
          <w:sz w:val="28"/>
          <w:szCs w:val="28"/>
          <w:lang w:val="uk-UA"/>
        </w:rPr>
      </w:pPr>
    </w:p>
    <w:p w14:paraId="2CD60DE2" w14:textId="3D6ACD42" w:rsidR="00C77DE4" w:rsidRPr="008F77F0" w:rsidRDefault="008103BC" w:rsidP="00C509B7">
      <w:pPr>
        <w:jc w:val="right"/>
        <w:rPr>
          <w:rFonts w:ascii="Century" w:hAnsi="Century"/>
          <w:sz w:val="28"/>
          <w:szCs w:val="28"/>
          <w:lang w:val="uk-UA"/>
        </w:rPr>
      </w:pPr>
      <w:r w:rsidRPr="008F77F0">
        <w:rPr>
          <w:rFonts w:ascii="Century" w:hAnsi="Century"/>
          <w:b/>
          <w:sz w:val="28"/>
          <w:szCs w:val="28"/>
          <w:lang w:val="uk-UA"/>
        </w:rPr>
        <w:t>Секретар ради</w:t>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Pr="008F77F0">
        <w:rPr>
          <w:rFonts w:ascii="Century" w:hAnsi="Century"/>
          <w:b/>
          <w:sz w:val="28"/>
          <w:szCs w:val="28"/>
          <w:lang w:val="uk-UA"/>
        </w:rPr>
        <w:tab/>
        <w:t>Микола  ЛУПІЙ</w:t>
      </w:r>
      <w:r w:rsidRPr="008F77F0">
        <w:rPr>
          <w:rFonts w:ascii="Century" w:hAnsi="Century"/>
          <w:sz w:val="28"/>
          <w:szCs w:val="28"/>
          <w:lang w:val="uk-UA"/>
        </w:rPr>
        <w:br w:type="page"/>
      </w:r>
      <w:r w:rsidR="00C77DE4" w:rsidRPr="008F77F0">
        <w:rPr>
          <w:rFonts w:ascii="Century" w:hAnsi="Century"/>
          <w:sz w:val="28"/>
          <w:szCs w:val="28"/>
          <w:lang w:val="uk-UA"/>
        </w:rPr>
        <w:lastRenderedPageBreak/>
        <w:t>Додаток</w:t>
      </w:r>
    </w:p>
    <w:p w14:paraId="2ADF749D" w14:textId="77777777" w:rsidR="00C77DE4" w:rsidRPr="008F77F0" w:rsidRDefault="00C77DE4" w:rsidP="00C509B7">
      <w:pPr>
        <w:ind w:firstLine="6521"/>
        <w:jc w:val="right"/>
        <w:rPr>
          <w:rFonts w:ascii="Century" w:hAnsi="Century"/>
          <w:sz w:val="28"/>
          <w:szCs w:val="28"/>
          <w:lang w:val="uk-UA"/>
        </w:rPr>
      </w:pPr>
      <w:r w:rsidRPr="008F77F0">
        <w:rPr>
          <w:rFonts w:ascii="Century" w:hAnsi="Century"/>
          <w:sz w:val="28"/>
          <w:szCs w:val="28"/>
          <w:lang w:val="uk-UA"/>
        </w:rPr>
        <w:t>до Порядку</w:t>
      </w:r>
    </w:p>
    <w:p w14:paraId="598978E2" w14:textId="77777777" w:rsidR="00C77DE4" w:rsidRPr="008F77F0" w:rsidRDefault="00C77DE4" w:rsidP="00C77DE4">
      <w:pPr>
        <w:jc w:val="both"/>
        <w:rPr>
          <w:rFonts w:ascii="Century" w:hAnsi="Century"/>
          <w:sz w:val="28"/>
          <w:szCs w:val="28"/>
          <w:lang w:val="uk-UA"/>
        </w:rPr>
      </w:pPr>
    </w:p>
    <w:p w14:paraId="09EF6BBE" w14:textId="77777777" w:rsidR="00C77DE4" w:rsidRPr="008F77F0" w:rsidRDefault="00C77DE4" w:rsidP="00C77DE4">
      <w:pPr>
        <w:jc w:val="both"/>
        <w:rPr>
          <w:rFonts w:ascii="Century" w:hAnsi="Century"/>
          <w:sz w:val="28"/>
          <w:szCs w:val="28"/>
          <w:lang w:val="uk-UA"/>
        </w:rPr>
      </w:pPr>
    </w:p>
    <w:p w14:paraId="4105123E"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ПЕРЕЛІК</w:t>
      </w:r>
    </w:p>
    <w:p w14:paraId="7A99B387" w14:textId="77777777" w:rsidR="00C77DE4" w:rsidRPr="008F77F0" w:rsidRDefault="00C77DE4" w:rsidP="00AF6561">
      <w:pPr>
        <w:jc w:val="center"/>
        <w:rPr>
          <w:rFonts w:ascii="Century" w:hAnsi="Century"/>
          <w:sz w:val="28"/>
          <w:szCs w:val="28"/>
          <w:lang w:val="uk-UA"/>
        </w:rPr>
      </w:pPr>
      <w:r w:rsidRPr="008F77F0">
        <w:rPr>
          <w:rFonts w:ascii="Century" w:hAnsi="Century"/>
          <w:sz w:val="28"/>
          <w:szCs w:val="28"/>
          <w:lang w:val="uk-UA"/>
        </w:rPr>
        <w:t xml:space="preserve">документів, необхідних для </w:t>
      </w:r>
      <w:r w:rsidR="00AF6561" w:rsidRPr="008F77F0">
        <w:rPr>
          <w:rFonts w:ascii="Century" w:hAnsi="Century"/>
          <w:sz w:val="28"/>
          <w:szCs w:val="28"/>
          <w:lang w:val="uk-UA"/>
        </w:rPr>
        <w:t>звільнення від плати за навчання у Городоцькій дитячій мистецькій школі</w:t>
      </w:r>
    </w:p>
    <w:p w14:paraId="75894E88" w14:textId="77777777" w:rsidR="00C77DE4" w:rsidRPr="008F77F0" w:rsidRDefault="00C77DE4" w:rsidP="00C77DE4">
      <w:pPr>
        <w:ind w:firstLine="709"/>
        <w:jc w:val="both"/>
        <w:rPr>
          <w:rFonts w:ascii="Century" w:hAnsi="Century"/>
          <w:sz w:val="28"/>
          <w:szCs w:val="28"/>
          <w:lang w:val="uk-UA"/>
        </w:rPr>
      </w:pPr>
    </w:p>
    <w:p w14:paraId="2F96A76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Для безкоштовного навчання згідно із Законом України “Про позашкільну освіту”:</w:t>
      </w:r>
    </w:p>
    <w:p w14:paraId="41A1C95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 Для дітей-сиріт та дітей, які позбавлені батьківського піклування:</w:t>
      </w:r>
    </w:p>
    <w:p w14:paraId="76B669D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4F076FB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рішення про призначення опіки чи піклування (копія);</w:t>
      </w:r>
    </w:p>
    <w:p w14:paraId="6B5691A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опікуна</w:t>
      </w:r>
      <w:r w:rsidR="00786C0D" w:rsidRPr="008F77F0">
        <w:rPr>
          <w:rFonts w:ascii="Century" w:hAnsi="Century"/>
          <w:sz w:val="28"/>
          <w:szCs w:val="28"/>
          <w:lang w:val="uk-UA"/>
        </w:rPr>
        <w:t>/піклувальника</w:t>
      </w:r>
      <w:r w:rsidRPr="008F77F0">
        <w:rPr>
          <w:rFonts w:ascii="Century" w:hAnsi="Century"/>
          <w:sz w:val="28"/>
          <w:szCs w:val="28"/>
          <w:lang w:val="uk-UA"/>
        </w:rPr>
        <w:t>.</w:t>
      </w:r>
    </w:p>
    <w:p w14:paraId="731DC3D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2. Для дітей з малозабезпечених сімей:</w:t>
      </w:r>
    </w:p>
    <w:p w14:paraId="57F041E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371D8A3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органу соціального захисту про призначення допомоги малозабезпеченій сім’ї відповідного терміну дії (оригінал та копія);</w:t>
      </w:r>
    </w:p>
    <w:p w14:paraId="034D5D5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A03A7C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3. Для дітей з багатодітних сімей:</w:t>
      </w:r>
    </w:p>
    <w:p w14:paraId="0947715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4D388AC" w14:textId="77777777" w:rsidR="0067196B" w:rsidRPr="008F77F0" w:rsidRDefault="00C77DE4" w:rsidP="0067196B">
      <w:pPr>
        <w:pStyle w:val="a3"/>
        <w:shd w:val="clear" w:color="auto" w:fill="FFFFFF"/>
        <w:spacing w:before="0" w:beforeAutospacing="0" w:after="0" w:afterAutospacing="0"/>
        <w:ind w:firstLine="708"/>
        <w:jc w:val="both"/>
        <w:rPr>
          <w:rFonts w:ascii="Century" w:hAnsi="Century"/>
          <w:color w:val="000000"/>
          <w:sz w:val="28"/>
          <w:szCs w:val="28"/>
          <w:lang w:val="uk-UA"/>
        </w:rPr>
      </w:pPr>
      <w:r w:rsidRPr="008F77F0">
        <w:rPr>
          <w:rFonts w:ascii="Century" w:hAnsi="Century"/>
          <w:sz w:val="28"/>
          <w:szCs w:val="28"/>
          <w:lang w:val="uk-UA"/>
        </w:rPr>
        <w:t xml:space="preserve">- посвідчення дитини з багатодітної сім’ї </w:t>
      </w:r>
      <w:r w:rsidR="0067196B" w:rsidRPr="008F77F0">
        <w:rPr>
          <w:rFonts w:ascii="Century" w:hAnsi="Century"/>
          <w:sz w:val="28"/>
          <w:szCs w:val="28"/>
          <w:lang w:val="uk-UA"/>
        </w:rPr>
        <w:t>а</w:t>
      </w:r>
      <w:r w:rsidR="0067196B" w:rsidRPr="008F77F0">
        <w:rPr>
          <w:rFonts w:ascii="Century" w:hAnsi="Century"/>
          <w:color w:val="000000"/>
          <w:sz w:val="28"/>
          <w:szCs w:val="28"/>
          <w:lang w:val="uk-UA"/>
        </w:rPr>
        <w:t xml:space="preserve">бо посвідчення батьків багатодітної </w:t>
      </w:r>
      <w:proofErr w:type="spellStart"/>
      <w:r w:rsidR="0067196B" w:rsidRPr="008F77F0">
        <w:rPr>
          <w:rFonts w:ascii="Century" w:hAnsi="Century"/>
          <w:color w:val="000000"/>
          <w:sz w:val="28"/>
          <w:szCs w:val="28"/>
          <w:lang w:val="uk-UA"/>
        </w:rPr>
        <w:t>сімї</w:t>
      </w:r>
      <w:proofErr w:type="spellEnd"/>
      <w:r w:rsidR="0067196B" w:rsidRPr="008F77F0">
        <w:rPr>
          <w:rFonts w:ascii="Century" w:hAnsi="Century"/>
          <w:color w:val="000000"/>
          <w:sz w:val="28"/>
          <w:szCs w:val="28"/>
          <w:lang w:val="uk-UA"/>
        </w:rPr>
        <w:t xml:space="preserve"> (копія усіх сторінок);</w:t>
      </w:r>
    </w:p>
    <w:p w14:paraId="122EEA3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CDB9DD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4. Для дітей</w:t>
      </w:r>
      <w:r w:rsidR="00786C0D" w:rsidRPr="008F77F0">
        <w:rPr>
          <w:rFonts w:ascii="Century" w:hAnsi="Century"/>
          <w:sz w:val="28"/>
          <w:szCs w:val="28"/>
          <w:lang w:val="uk-UA"/>
        </w:rPr>
        <w:t xml:space="preserve"> з інвалідністю</w:t>
      </w:r>
      <w:r w:rsidRPr="008F77F0">
        <w:rPr>
          <w:rFonts w:ascii="Century" w:hAnsi="Century"/>
          <w:sz w:val="28"/>
          <w:szCs w:val="28"/>
          <w:lang w:val="uk-UA"/>
        </w:rPr>
        <w:t>:</w:t>
      </w:r>
    </w:p>
    <w:p w14:paraId="0042150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22C4BB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про інвалідність (копія);</w:t>
      </w:r>
    </w:p>
    <w:p w14:paraId="78614D1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7D89BD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медична довідка про те, що дитина може навчатися за обраним фахом.</w:t>
      </w:r>
    </w:p>
    <w:p w14:paraId="5BDEFE7D"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Для дітей військовослужбовців Збройних Сил України строкової та контрактної служби та працівників органів внутрішніх справ України, загиблих при виконанні службових обов’язків:</w:t>
      </w:r>
    </w:p>
    <w:p w14:paraId="14D5DF86"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6BECD08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770985E3"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3625F8F"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xml:space="preserve">. Для дітей, батьки яких є учасниками проведення </w:t>
      </w:r>
      <w:r w:rsidR="003E2FC6" w:rsidRPr="008F77F0">
        <w:rPr>
          <w:rFonts w:ascii="Century" w:hAnsi="Century"/>
          <w:sz w:val="28"/>
          <w:szCs w:val="28"/>
          <w:lang w:val="uk-UA"/>
        </w:rPr>
        <w:t>операції об’єднаних сил</w:t>
      </w:r>
      <w:r w:rsidR="00C77DE4" w:rsidRPr="008F77F0">
        <w:rPr>
          <w:rFonts w:ascii="Century" w:hAnsi="Century"/>
          <w:sz w:val="28"/>
          <w:szCs w:val="28"/>
          <w:lang w:val="uk-UA"/>
        </w:rPr>
        <w:t>:</w:t>
      </w:r>
    </w:p>
    <w:p w14:paraId="2FF8C1C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752F889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lastRenderedPageBreak/>
        <w:t xml:space="preserve">- посвідчення учасника операції </w:t>
      </w:r>
      <w:r w:rsidR="003E2FC6" w:rsidRPr="008F77F0">
        <w:rPr>
          <w:rFonts w:ascii="Century" w:hAnsi="Century"/>
          <w:sz w:val="28"/>
          <w:szCs w:val="28"/>
          <w:lang w:val="uk-UA"/>
        </w:rPr>
        <w:t xml:space="preserve">об’єднаних сил </w:t>
      </w:r>
      <w:r w:rsidR="00000ED8" w:rsidRPr="008F77F0">
        <w:rPr>
          <w:rFonts w:ascii="Century" w:hAnsi="Century"/>
          <w:sz w:val="28"/>
          <w:szCs w:val="28"/>
          <w:lang w:val="uk-UA"/>
        </w:rPr>
        <w:t xml:space="preserve">(АТО) </w:t>
      </w:r>
      <w:r w:rsidRPr="008F77F0">
        <w:rPr>
          <w:rFonts w:ascii="Century" w:hAnsi="Century"/>
          <w:sz w:val="28"/>
          <w:szCs w:val="28"/>
          <w:lang w:val="uk-UA"/>
        </w:rPr>
        <w:t>або посвідчення учасника бойових дій</w:t>
      </w:r>
      <w:r w:rsidR="00000ED8" w:rsidRPr="008F77F0">
        <w:rPr>
          <w:rFonts w:ascii="Century" w:hAnsi="Century"/>
          <w:sz w:val="28"/>
          <w:szCs w:val="28"/>
          <w:lang w:val="uk-UA"/>
        </w:rPr>
        <w:t xml:space="preserve"> операції об’єднаних сил (АТО) </w:t>
      </w:r>
      <w:r w:rsidRPr="008F77F0">
        <w:rPr>
          <w:rFonts w:ascii="Century" w:hAnsi="Century"/>
          <w:sz w:val="28"/>
          <w:szCs w:val="28"/>
          <w:lang w:val="uk-UA"/>
        </w:rPr>
        <w:t xml:space="preserve"> батька чи матері (копія);</w:t>
      </w:r>
    </w:p>
    <w:p w14:paraId="3B974499"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352F694A" w14:textId="77777777" w:rsidR="00C77DE4"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xml:space="preserve">. Для дітей, батьки яких загинули (померли) під час участі у проведенні </w:t>
      </w:r>
      <w:r w:rsidR="00000ED8" w:rsidRPr="008F77F0">
        <w:rPr>
          <w:rFonts w:ascii="Century" w:hAnsi="Century"/>
          <w:sz w:val="28"/>
          <w:szCs w:val="28"/>
          <w:lang w:val="uk-UA"/>
        </w:rPr>
        <w:t>операції об’єднаних сил (АТО)</w:t>
      </w:r>
      <w:r w:rsidR="00C77DE4" w:rsidRPr="008F77F0">
        <w:rPr>
          <w:rFonts w:ascii="Century" w:hAnsi="Century"/>
          <w:sz w:val="28"/>
          <w:szCs w:val="28"/>
          <w:lang w:val="uk-UA"/>
        </w:rPr>
        <w:t>:</w:t>
      </w:r>
    </w:p>
    <w:p w14:paraId="76E70F33"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93F172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246733B8"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637CE72" w14:textId="77777777" w:rsidR="00534E80"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8. Для дітей Героїв Небесної Сотні:</w:t>
      </w:r>
    </w:p>
    <w:p w14:paraId="45F7B285"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4A88809E"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71BB013E"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E2B8B2E" w14:textId="77777777" w:rsidR="00D47F86"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9. дітей учасників бойових дій</w:t>
      </w:r>
    </w:p>
    <w:p w14:paraId="57872DAA"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77EFB74F"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посвідчення учасника бойових дій;</w:t>
      </w:r>
    </w:p>
    <w:p w14:paraId="425848C3" w14:textId="77777777" w:rsidR="000110BD"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FEC2C71" w14:textId="77777777" w:rsidR="000110BD" w:rsidRPr="008F77F0" w:rsidRDefault="000110BD" w:rsidP="000110BD">
      <w:pPr>
        <w:jc w:val="both"/>
        <w:rPr>
          <w:rFonts w:ascii="Century" w:hAnsi="Century"/>
          <w:sz w:val="28"/>
          <w:szCs w:val="28"/>
          <w:lang w:val="uk-UA"/>
        </w:rPr>
      </w:pPr>
    </w:p>
    <w:p w14:paraId="3271CF75" w14:textId="77777777" w:rsidR="008103BC" w:rsidRPr="008F77F0" w:rsidRDefault="008103BC" w:rsidP="000110BD">
      <w:pPr>
        <w:jc w:val="both"/>
        <w:rPr>
          <w:rFonts w:ascii="Century" w:hAnsi="Century"/>
          <w:sz w:val="28"/>
          <w:szCs w:val="28"/>
          <w:lang w:val="uk-UA"/>
        </w:rPr>
      </w:pPr>
    </w:p>
    <w:p w14:paraId="53307E44" w14:textId="77777777" w:rsidR="008103BC" w:rsidRPr="008F77F0" w:rsidRDefault="008103BC" w:rsidP="000110BD">
      <w:pPr>
        <w:jc w:val="both"/>
        <w:rPr>
          <w:rFonts w:ascii="Century" w:hAnsi="Century"/>
          <w:sz w:val="28"/>
          <w:szCs w:val="28"/>
          <w:lang w:val="uk-UA"/>
        </w:rPr>
      </w:pPr>
    </w:p>
    <w:p w14:paraId="0668CA7A" w14:textId="65E86AEA" w:rsidR="008103BC" w:rsidRPr="008F77F0" w:rsidRDefault="008103BC" w:rsidP="000110BD">
      <w:pPr>
        <w:jc w:val="both"/>
        <w:rPr>
          <w:rFonts w:ascii="Century" w:hAnsi="Century"/>
          <w:sz w:val="28"/>
          <w:szCs w:val="28"/>
          <w:lang w:val="uk-UA"/>
        </w:rPr>
      </w:pPr>
      <w:r w:rsidRPr="008F77F0">
        <w:rPr>
          <w:rFonts w:ascii="Century" w:hAnsi="Century"/>
          <w:b/>
          <w:sz w:val="28"/>
          <w:szCs w:val="28"/>
          <w:lang w:val="uk-UA"/>
        </w:rPr>
        <w:t>Секретар ради</w:t>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t>Микола  ЛУПІЙ</w:t>
      </w:r>
    </w:p>
    <w:sectPr w:rsidR="008103BC" w:rsidRPr="008F77F0" w:rsidSect="008F77F0">
      <w:headerReference w:type="even" r:id="rId8"/>
      <w:headerReference w:type="default" r:id="rId9"/>
      <w:head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07F34" w14:textId="77777777" w:rsidR="00566D2D" w:rsidRDefault="00566D2D">
      <w:r>
        <w:separator/>
      </w:r>
    </w:p>
  </w:endnote>
  <w:endnote w:type="continuationSeparator" w:id="0">
    <w:p w14:paraId="03A5BE07" w14:textId="77777777" w:rsidR="00566D2D" w:rsidRDefault="00566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36CE9" w14:textId="77777777" w:rsidR="00566D2D" w:rsidRDefault="00566D2D">
      <w:r>
        <w:separator/>
      </w:r>
    </w:p>
  </w:footnote>
  <w:footnote w:type="continuationSeparator" w:id="0">
    <w:p w14:paraId="1B687A61" w14:textId="77777777" w:rsidR="00566D2D" w:rsidRDefault="00566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BFE0B" w14:textId="77777777" w:rsidR="00B2568B" w:rsidRDefault="00B2568B" w:rsidP="00BA6E4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3DDA6D9" w14:textId="77777777" w:rsidR="00B2568B" w:rsidRDefault="00B2568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D6F7E" w14:textId="18AE2C28" w:rsidR="00B2568B" w:rsidRPr="000110BD" w:rsidRDefault="00B2568B" w:rsidP="00BA6E4C">
    <w:pPr>
      <w:pStyle w:val="a5"/>
      <w:framePr w:wrap="around" w:vAnchor="text" w:hAnchor="margin" w:xAlign="center" w:y="1"/>
      <w:rPr>
        <w:rStyle w:val="a6"/>
        <w:sz w:val="24"/>
        <w:szCs w:val="24"/>
      </w:rPr>
    </w:pPr>
    <w:r w:rsidRPr="000110BD">
      <w:rPr>
        <w:rStyle w:val="a6"/>
        <w:sz w:val="24"/>
        <w:szCs w:val="24"/>
      </w:rPr>
      <w:fldChar w:fldCharType="begin"/>
    </w:r>
    <w:r w:rsidRPr="000110BD">
      <w:rPr>
        <w:rStyle w:val="a6"/>
        <w:sz w:val="24"/>
        <w:szCs w:val="24"/>
      </w:rPr>
      <w:instrText xml:space="preserve">PAGE  </w:instrText>
    </w:r>
    <w:r w:rsidRPr="000110BD">
      <w:rPr>
        <w:rStyle w:val="a6"/>
        <w:sz w:val="24"/>
        <w:szCs w:val="24"/>
      </w:rPr>
      <w:fldChar w:fldCharType="separate"/>
    </w:r>
    <w:r w:rsidR="00223EA3">
      <w:rPr>
        <w:rStyle w:val="a6"/>
        <w:noProof/>
        <w:sz w:val="24"/>
        <w:szCs w:val="24"/>
      </w:rPr>
      <w:t>2</w:t>
    </w:r>
    <w:r w:rsidRPr="000110BD">
      <w:rPr>
        <w:rStyle w:val="a6"/>
        <w:sz w:val="24"/>
        <w:szCs w:val="24"/>
      </w:rPr>
      <w:fldChar w:fldCharType="end"/>
    </w:r>
  </w:p>
  <w:p w14:paraId="077B25EB" w14:textId="77777777" w:rsidR="00B2568B" w:rsidRDefault="00B2568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E652" w14:textId="30A9FCC2" w:rsidR="00A46339" w:rsidRPr="00A46339" w:rsidRDefault="00A46339">
    <w:pPr>
      <w:pStyle w:val="a5"/>
      <w:rPr>
        <w:lang w:val="uk-UA"/>
      </w:rPr>
    </w:pPr>
    <w:r>
      <w:rPr>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0F07"/>
    <w:multiLevelType w:val="hybridMultilevel"/>
    <w:tmpl w:val="A5AEAEBE"/>
    <w:lvl w:ilvl="0" w:tplc="BEB48362">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15:restartNumberingAfterBreak="0">
    <w:nsid w:val="14287E56"/>
    <w:multiLevelType w:val="hybridMultilevel"/>
    <w:tmpl w:val="88DC07D2"/>
    <w:lvl w:ilvl="0" w:tplc="1482177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284055D6"/>
    <w:multiLevelType w:val="hybridMultilevel"/>
    <w:tmpl w:val="902A0286"/>
    <w:lvl w:ilvl="0" w:tplc="F964097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318D395D"/>
    <w:multiLevelType w:val="hybridMultilevel"/>
    <w:tmpl w:val="536CD486"/>
    <w:lvl w:ilvl="0" w:tplc="3B3A6FD8">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36D25657"/>
    <w:multiLevelType w:val="hybridMultilevel"/>
    <w:tmpl w:val="FDB4A298"/>
    <w:lvl w:ilvl="0" w:tplc="151C45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5B7F68EC"/>
    <w:multiLevelType w:val="hybridMultilevel"/>
    <w:tmpl w:val="DB12F60A"/>
    <w:lvl w:ilvl="0" w:tplc="73D8B8A6">
      <w:start w:val="1"/>
      <w:numFmt w:val="decimal"/>
      <w:lvlText w:val="%1."/>
      <w:lvlJc w:val="left"/>
      <w:pPr>
        <w:tabs>
          <w:tab w:val="num" w:pos="720"/>
        </w:tabs>
        <w:ind w:left="720" w:hanging="360"/>
      </w:pPr>
      <w:rPr>
        <w:b/>
      </w:rPr>
    </w:lvl>
    <w:lvl w:ilvl="1" w:tplc="77D0D422">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CD526BC"/>
    <w:multiLevelType w:val="multilevel"/>
    <w:tmpl w:val="536CD486"/>
    <w:lvl w:ilvl="0">
      <w:start w:val="6"/>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718E3425"/>
    <w:multiLevelType w:val="hybridMultilevel"/>
    <w:tmpl w:val="922C4782"/>
    <w:lvl w:ilvl="0" w:tplc="81D2E9D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7"/>
  </w:num>
  <w:num w:numId="2">
    <w:abstractNumId w:val="3"/>
  </w:num>
  <w:num w:numId="3">
    <w:abstractNumId w:val="1"/>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BCC"/>
    <w:rsid w:val="00000ED8"/>
    <w:rsid w:val="0000241D"/>
    <w:rsid w:val="00002C82"/>
    <w:rsid w:val="000110BD"/>
    <w:rsid w:val="000120B2"/>
    <w:rsid w:val="00051BCB"/>
    <w:rsid w:val="00073D5A"/>
    <w:rsid w:val="000A059B"/>
    <w:rsid w:val="000C2FE3"/>
    <w:rsid w:val="000E4A97"/>
    <w:rsid w:val="00151E7A"/>
    <w:rsid w:val="001B5919"/>
    <w:rsid w:val="001C7D4E"/>
    <w:rsid w:val="001D28CD"/>
    <w:rsid w:val="001D77AB"/>
    <w:rsid w:val="001E73C5"/>
    <w:rsid w:val="00223EA3"/>
    <w:rsid w:val="00266876"/>
    <w:rsid w:val="002C124E"/>
    <w:rsid w:val="002C30F8"/>
    <w:rsid w:val="00312502"/>
    <w:rsid w:val="00323B08"/>
    <w:rsid w:val="0034218A"/>
    <w:rsid w:val="00382ACC"/>
    <w:rsid w:val="003926E0"/>
    <w:rsid w:val="003A66CA"/>
    <w:rsid w:val="003E2FC6"/>
    <w:rsid w:val="00404BE7"/>
    <w:rsid w:val="0040773C"/>
    <w:rsid w:val="004147CC"/>
    <w:rsid w:val="004521BE"/>
    <w:rsid w:val="00464FCB"/>
    <w:rsid w:val="004A037D"/>
    <w:rsid w:val="004B2F15"/>
    <w:rsid w:val="005175D9"/>
    <w:rsid w:val="005279D9"/>
    <w:rsid w:val="00534E80"/>
    <w:rsid w:val="005417D5"/>
    <w:rsid w:val="00552662"/>
    <w:rsid w:val="00566D2D"/>
    <w:rsid w:val="00571DA1"/>
    <w:rsid w:val="005C24A2"/>
    <w:rsid w:val="00624CBF"/>
    <w:rsid w:val="0063335A"/>
    <w:rsid w:val="00655319"/>
    <w:rsid w:val="00655603"/>
    <w:rsid w:val="0067196B"/>
    <w:rsid w:val="006C41CB"/>
    <w:rsid w:val="006E3579"/>
    <w:rsid w:val="006F5C20"/>
    <w:rsid w:val="00702AE8"/>
    <w:rsid w:val="00757B55"/>
    <w:rsid w:val="0076298C"/>
    <w:rsid w:val="00786C0D"/>
    <w:rsid w:val="007958B1"/>
    <w:rsid w:val="007B1799"/>
    <w:rsid w:val="007C6D16"/>
    <w:rsid w:val="007E0EF2"/>
    <w:rsid w:val="007E22CC"/>
    <w:rsid w:val="007F4F1B"/>
    <w:rsid w:val="007F6DCA"/>
    <w:rsid w:val="008103BC"/>
    <w:rsid w:val="0081283F"/>
    <w:rsid w:val="0084569B"/>
    <w:rsid w:val="00845A54"/>
    <w:rsid w:val="00865AB1"/>
    <w:rsid w:val="008833FC"/>
    <w:rsid w:val="008B4735"/>
    <w:rsid w:val="008C62B6"/>
    <w:rsid w:val="008E1AB6"/>
    <w:rsid w:val="008F2029"/>
    <w:rsid w:val="008F77F0"/>
    <w:rsid w:val="00930FB0"/>
    <w:rsid w:val="00931858"/>
    <w:rsid w:val="009917F6"/>
    <w:rsid w:val="00A257E1"/>
    <w:rsid w:val="00A364D6"/>
    <w:rsid w:val="00A43E0F"/>
    <w:rsid w:val="00A46339"/>
    <w:rsid w:val="00A542D1"/>
    <w:rsid w:val="00A74BCC"/>
    <w:rsid w:val="00AC5B39"/>
    <w:rsid w:val="00AC5FB6"/>
    <w:rsid w:val="00AF3F57"/>
    <w:rsid w:val="00AF6561"/>
    <w:rsid w:val="00B219B0"/>
    <w:rsid w:val="00B2568B"/>
    <w:rsid w:val="00B81AA9"/>
    <w:rsid w:val="00B824A4"/>
    <w:rsid w:val="00B93A84"/>
    <w:rsid w:val="00BA6E4C"/>
    <w:rsid w:val="00BB2EEA"/>
    <w:rsid w:val="00BB66AF"/>
    <w:rsid w:val="00BC63C6"/>
    <w:rsid w:val="00BE1574"/>
    <w:rsid w:val="00C023A4"/>
    <w:rsid w:val="00C044D5"/>
    <w:rsid w:val="00C15F52"/>
    <w:rsid w:val="00C22D98"/>
    <w:rsid w:val="00C509B7"/>
    <w:rsid w:val="00C77DE4"/>
    <w:rsid w:val="00CA0771"/>
    <w:rsid w:val="00CA488A"/>
    <w:rsid w:val="00CB6EE3"/>
    <w:rsid w:val="00CB76D1"/>
    <w:rsid w:val="00CD06E1"/>
    <w:rsid w:val="00CD0BC5"/>
    <w:rsid w:val="00CD1335"/>
    <w:rsid w:val="00CD2D6A"/>
    <w:rsid w:val="00D05BE5"/>
    <w:rsid w:val="00D224A7"/>
    <w:rsid w:val="00D47F86"/>
    <w:rsid w:val="00D56136"/>
    <w:rsid w:val="00DB4FA5"/>
    <w:rsid w:val="00DC0BC9"/>
    <w:rsid w:val="00DD75E9"/>
    <w:rsid w:val="00DE4150"/>
    <w:rsid w:val="00E25D2C"/>
    <w:rsid w:val="00E26464"/>
    <w:rsid w:val="00E4061B"/>
    <w:rsid w:val="00E47277"/>
    <w:rsid w:val="00E84887"/>
    <w:rsid w:val="00EE14F8"/>
    <w:rsid w:val="00F074CC"/>
    <w:rsid w:val="00F5246B"/>
    <w:rsid w:val="00F92FDD"/>
    <w:rsid w:val="00F9493A"/>
    <w:rsid w:val="00FA337E"/>
    <w:rsid w:val="00FA5ABB"/>
    <w:rsid w:val="00FC40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CAAC1D"/>
  <w15:docId w15:val="{E5B7439B-DFCB-455E-9287-8411C3E8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BCC"/>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BCC"/>
    <w:pPr>
      <w:spacing w:before="100" w:beforeAutospacing="1" w:after="100" w:afterAutospacing="1"/>
    </w:pPr>
    <w:rPr>
      <w:sz w:val="24"/>
      <w:szCs w:val="24"/>
    </w:rPr>
  </w:style>
  <w:style w:type="character" w:styleId="a4">
    <w:name w:val="Strong"/>
    <w:qFormat/>
    <w:rsid w:val="00A74BCC"/>
    <w:rPr>
      <w:b/>
      <w:bCs/>
    </w:rPr>
  </w:style>
  <w:style w:type="character" w:customStyle="1" w:styleId="apple-converted-space">
    <w:name w:val="apple-converted-space"/>
    <w:basedOn w:val="a0"/>
    <w:rsid w:val="00A74BCC"/>
  </w:style>
  <w:style w:type="paragraph" w:styleId="a5">
    <w:name w:val="header"/>
    <w:basedOn w:val="a"/>
    <w:rsid w:val="00A74BCC"/>
    <w:pPr>
      <w:tabs>
        <w:tab w:val="center" w:pos="4677"/>
        <w:tab w:val="right" w:pos="9355"/>
      </w:tabs>
    </w:pPr>
  </w:style>
  <w:style w:type="character" w:styleId="a6">
    <w:name w:val="page number"/>
    <w:basedOn w:val="a0"/>
    <w:rsid w:val="00A74BCC"/>
  </w:style>
  <w:style w:type="paragraph" w:styleId="a7">
    <w:name w:val="Balloon Text"/>
    <w:basedOn w:val="a"/>
    <w:semiHidden/>
    <w:rsid w:val="00E4061B"/>
    <w:rPr>
      <w:rFonts w:ascii="Tahoma" w:hAnsi="Tahoma" w:cs="Tahoma"/>
      <w:sz w:val="16"/>
      <w:szCs w:val="16"/>
    </w:rPr>
  </w:style>
  <w:style w:type="paragraph" w:styleId="a8">
    <w:name w:val="footer"/>
    <w:basedOn w:val="a"/>
    <w:rsid w:val="000110BD"/>
    <w:pPr>
      <w:tabs>
        <w:tab w:val="center" w:pos="4677"/>
        <w:tab w:val="right" w:pos="9355"/>
      </w:tabs>
    </w:pPr>
  </w:style>
  <w:style w:type="paragraph" w:customStyle="1" w:styleId="tc2">
    <w:name w:val="tc2"/>
    <w:basedOn w:val="a"/>
    <w:rsid w:val="008F77F0"/>
    <w:pPr>
      <w:spacing w:line="300" w:lineRule="atLeast"/>
      <w:jc w:val="center"/>
    </w:pPr>
    <w:rPr>
      <w:rFonts w:eastAsia="Calibri"/>
      <w:sz w:val="24"/>
      <w:szCs w:val="24"/>
      <w:lang w:val="uk-UA"/>
    </w:rPr>
  </w:style>
  <w:style w:type="paragraph" w:styleId="a9">
    <w:name w:val="List Paragraph"/>
    <w:basedOn w:val="a"/>
    <w:uiPriority w:val="34"/>
    <w:qFormat/>
    <w:rsid w:val="007C6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4503</Words>
  <Characters>2568</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vector>
  </TitlesOfParts>
  <Company>MoBIL GROUP</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dc:title>
  <dc:creator>User</dc:creator>
  <cp:lastModifiedBy>Secretary</cp:lastModifiedBy>
  <cp:revision>5</cp:revision>
  <cp:lastPrinted>2021-09-21T11:41:00Z</cp:lastPrinted>
  <dcterms:created xsi:type="dcterms:W3CDTF">2021-09-07T14:28:00Z</dcterms:created>
  <dcterms:modified xsi:type="dcterms:W3CDTF">2021-09-21T11:41:00Z</dcterms:modified>
</cp:coreProperties>
</file>