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F057E" w14:textId="77777777" w:rsidR="002A5455" w:rsidRPr="00FE2233" w:rsidRDefault="002A5455" w:rsidP="002A5455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FE2233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38F2059" wp14:editId="34D8D43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29E99" w14:textId="77777777" w:rsidR="002A5455" w:rsidRPr="00FE2233" w:rsidRDefault="002A5455" w:rsidP="002A54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E2233">
        <w:rPr>
          <w:rFonts w:ascii="Century" w:hAnsi="Century"/>
          <w:sz w:val="32"/>
          <w:szCs w:val="32"/>
          <w:lang w:val="uk-UA"/>
        </w:rPr>
        <w:t>УКРАЇНА</w:t>
      </w:r>
    </w:p>
    <w:p w14:paraId="16FB15AC" w14:textId="77777777" w:rsidR="002A5455" w:rsidRPr="00FE2233" w:rsidRDefault="002A5455" w:rsidP="002A54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FE2233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97B22E7" w14:textId="77777777" w:rsidR="002A5455" w:rsidRPr="00FE2233" w:rsidRDefault="002A5455" w:rsidP="002A545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E2233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3F6D355" w14:textId="77777777" w:rsidR="002A5455" w:rsidRPr="00FE2233" w:rsidRDefault="002A5455" w:rsidP="002A545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16</w:t>
      </w:r>
      <w:r w:rsidRPr="00FE2233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6F162E6E" w14:textId="77777777" w:rsidR="002A5455" w:rsidRPr="00FE2233" w:rsidRDefault="002A5455" w:rsidP="002A5455">
      <w:pPr>
        <w:jc w:val="center"/>
        <w:rPr>
          <w:rFonts w:ascii="Century" w:hAnsi="Century"/>
          <w:sz w:val="48"/>
          <w:szCs w:val="48"/>
          <w:lang w:val="uk-UA"/>
        </w:rPr>
      </w:pP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</w:p>
    <w:p w14:paraId="410027E6" w14:textId="24CBC7D2" w:rsidR="002A5455" w:rsidRDefault="002A5455" w:rsidP="002A5455">
      <w:pPr>
        <w:jc w:val="center"/>
        <w:rPr>
          <w:rFonts w:ascii="Century" w:hAnsi="Century"/>
          <w:b/>
          <w:sz w:val="36"/>
          <w:szCs w:val="36"/>
        </w:rPr>
      </w:pPr>
      <w:r w:rsidRPr="00FE2233">
        <w:rPr>
          <w:rFonts w:ascii="Century" w:hAnsi="Century"/>
          <w:b/>
          <w:sz w:val="36"/>
          <w:szCs w:val="36"/>
          <w:lang w:val="uk-UA"/>
        </w:rPr>
        <w:t>РІШЕННЯ №</w:t>
      </w:r>
      <w:r w:rsidR="00E05811">
        <w:rPr>
          <w:rFonts w:ascii="Century" w:hAnsi="Century"/>
          <w:b/>
          <w:sz w:val="36"/>
          <w:szCs w:val="36"/>
          <w:lang w:val="uk-UA"/>
        </w:rPr>
        <w:t>3787</w:t>
      </w:r>
      <w:bookmarkStart w:id="0" w:name="_GoBack"/>
      <w:bookmarkEnd w:id="0"/>
    </w:p>
    <w:p w14:paraId="3E0778CC" w14:textId="31B9396F" w:rsidR="002A5455" w:rsidRPr="002A5455" w:rsidRDefault="002A5455" w:rsidP="002A5455">
      <w:pPr>
        <w:rPr>
          <w:rFonts w:ascii="Century" w:hAnsi="Century"/>
          <w:b/>
          <w:sz w:val="26"/>
          <w:szCs w:val="26"/>
        </w:rPr>
      </w:pPr>
      <w:r w:rsidRPr="002A5455">
        <w:rPr>
          <w:rFonts w:ascii="Century" w:hAnsi="Century"/>
          <w:sz w:val="26"/>
          <w:szCs w:val="26"/>
          <w:lang w:val="uk-UA"/>
        </w:rPr>
        <w:t>9 грудня  20</w:t>
      </w:r>
      <w:r w:rsidRPr="002A5455">
        <w:rPr>
          <w:rFonts w:ascii="Century" w:hAnsi="Century"/>
          <w:sz w:val="26"/>
          <w:szCs w:val="26"/>
        </w:rPr>
        <w:t>21</w:t>
      </w:r>
      <w:r w:rsidRPr="002A5455">
        <w:rPr>
          <w:rFonts w:ascii="Century" w:hAnsi="Century"/>
          <w:sz w:val="26"/>
          <w:szCs w:val="26"/>
          <w:lang w:val="uk-UA"/>
        </w:rPr>
        <w:t xml:space="preserve"> року                                                                         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2A5455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14:paraId="3FB20692" w14:textId="5EDFC1AE" w:rsidR="002A5455" w:rsidRPr="00FE2233" w:rsidRDefault="002A5455" w:rsidP="002A5455">
      <w:pPr>
        <w:rPr>
          <w:rFonts w:ascii="Century" w:hAnsi="Century"/>
          <w:sz w:val="12"/>
          <w:szCs w:val="12"/>
          <w:lang w:val="uk-UA"/>
        </w:rPr>
      </w:pPr>
      <w:r>
        <w:rPr>
          <w:rFonts w:ascii="Century" w:hAnsi="Century"/>
          <w:sz w:val="12"/>
          <w:szCs w:val="12"/>
          <w:lang w:val="uk-UA"/>
        </w:rPr>
        <w:t xml:space="preserve"> </w:t>
      </w:r>
    </w:p>
    <w:p w14:paraId="2BB2EE6D" w14:textId="77777777" w:rsidR="002A5455" w:rsidRPr="00FE2233" w:rsidRDefault="002A5455" w:rsidP="002A5455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в </w:t>
      </w:r>
      <w:r>
        <w:rPr>
          <w:rFonts w:ascii="Century" w:hAnsi="Century"/>
          <w:b/>
          <w:sz w:val="26"/>
          <w:szCs w:val="26"/>
          <w:lang w:val="uk-UA"/>
        </w:rPr>
        <w:t xml:space="preserve">межах території Городоцької міської рали (за межами с. </w:t>
      </w:r>
      <w:proofErr w:type="spellStart"/>
      <w:r>
        <w:rPr>
          <w:rFonts w:ascii="Century" w:hAnsi="Century"/>
          <w:b/>
          <w:sz w:val="26"/>
          <w:szCs w:val="26"/>
          <w:lang w:val="uk-UA"/>
        </w:rPr>
        <w:t>Бартатів</w:t>
      </w:r>
      <w:proofErr w:type="spellEnd"/>
      <w:r>
        <w:rPr>
          <w:rFonts w:ascii="Century" w:hAnsi="Century"/>
          <w:b/>
          <w:sz w:val="26"/>
          <w:szCs w:val="26"/>
          <w:lang w:val="uk-UA"/>
        </w:rPr>
        <w:t>)</w:t>
      </w:r>
    </w:p>
    <w:p w14:paraId="0A7187D8" w14:textId="77777777" w:rsidR="002A5455" w:rsidRPr="00FE2233" w:rsidRDefault="002A5455" w:rsidP="002A5455">
      <w:pPr>
        <w:ind w:left="-180"/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 xml:space="preserve">    </w:t>
      </w:r>
    </w:p>
    <w:p w14:paraId="40751E71" w14:textId="77777777" w:rsidR="002A5455" w:rsidRPr="001E1AD0" w:rsidRDefault="002A5455" w:rsidP="002A5455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         </w:t>
      </w:r>
      <w:r w:rsidRPr="00CE6C66">
        <w:rPr>
          <w:rFonts w:ascii="Century" w:hAnsi="Century"/>
          <w:sz w:val="26"/>
          <w:szCs w:val="26"/>
          <w:lang w:val="uk-UA"/>
        </w:rPr>
        <w:t xml:space="preserve">         </w:t>
      </w:r>
      <w:r>
        <w:rPr>
          <w:rFonts w:ascii="Century" w:hAnsi="Century"/>
          <w:sz w:val="26"/>
          <w:szCs w:val="26"/>
          <w:lang w:val="uk-UA"/>
        </w:rPr>
        <w:t>Розглянувши</w:t>
      </w:r>
      <w:r w:rsidRPr="00CE6C66">
        <w:rPr>
          <w:rFonts w:ascii="Century" w:hAnsi="Century"/>
          <w:sz w:val="26"/>
          <w:szCs w:val="26"/>
          <w:lang w:val="uk-UA"/>
        </w:rPr>
        <w:t xml:space="preserve"> проект землеустрою щодо відведення земельної ділянки </w:t>
      </w:r>
      <w:r>
        <w:rPr>
          <w:rFonts w:ascii="Century" w:hAnsi="Century"/>
          <w:sz w:val="26"/>
          <w:szCs w:val="26"/>
          <w:lang w:val="uk-UA"/>
        </w:rPr>
        <w:t xml:space="preserve">у комунальну власність Городоцької міської ради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 xml:space="preserve">), </w:t>
      </w:r>
      <w:r w:rsidRPr="00CE6C66">
        <w:rPr>
          <w:rFonts w:ascii="Century" w:hAnsi="Century"/>
          <w:sz w:val="26"/>
          <w:szCs w:val="26"/>
          <w:lang w:val="uk-UA"/>
        </w:rPr>
        <w:t xml:space="preserve">розроблений </w:t>
      </w:r>
      <w:r>
        <w:rPr>
          <w:rFonts w:ascii="Century" w:hAnsi="Century"/>
          <w:sz w:val="26"/>
          <w:szCs w:val="26"/>
          <w:lang w:val="uk-UA"/>
        </w:rPr>
        <w:t>ФОП «Кульчицький Б.В.»</w:t>
      </w:r>
      <w:r w:rsidRPr="00CE6C66">
        <w:rPr>
          <w:rFonts w:ascii="Century" w:hAnsi="Century"/>
          <w:sz w:val="26"/>
          <w:szCs w:val="26"/>
          <w:lang w:val="uk-UA"/>
        </w:rPr>
        <w:t xml:space="preserve">, керуючись  </w:t>
      </w:r>
      <w:proofErr w:type="spellStart"/>
      <w:r w:rsidRPr="00CE6C66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CE6C66">
        <w:rPr>
          <w:rFonts w:ascii="Century" w:hAnsi="Century"/>
          <w:sz w:val="26"/>
          <w:szCs w:val="26"/>
          <w:lang w:val="uk-UA"/>
        </w:rPr>
        <w:t>. 12, 83, 122, 186 Земельного кодексу України, ст. 25</w:t>
      </w:r>
      <w:r>
        <w:rPr>
          <w:rFonts w:ascii="Century" w:hAnsi="Century"/>
          <w:sz w:val="26"/>
          <w:szCs w:val="26"/>
          <w:lang w:val="uk-UA"/>
        </w:rPr>
        <w:t>, 50</w:t>
      </w:r>
      <w:r w:rsidRPr="00CE6C66">
        <w:rPr>
          <w:rFonts w:ascii="Century" w:hAnsi="Century"/>
          <w:sz w:val="26"/>
          <w:szCs w:val="26"/>
          <w:lang w:val="uk-UA"/>
        </w:rPr>
        <w:t xml:space="preserve">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</w:t>
      </w:r>
      <w:r>
        <w:rPr>
          <w:rFonts w:ascii="Century" w:hAnsi="Century"/>
          <w:sz w:val="26"/>
          <w:szCs w:val="26"/>
          <w:lang w:val="uk-UA"/>
        </w:rPr>
        <w:t xml:space="preserve">враховуючи пропозиції </w:t>
      </w:r>
      <w:r w:rsidRPr="00CE6C66">
        <w:rPr>
          <w:rFonts w:ascii="Century" w:hAnsi="Century"/>
          <w:sz w:val="26"/>
          <w:szCs w:val="26"/>
          <w:lang w:val="uk-UA"/>
        </w:rPr>
        <w:t xml:space="preserve">постійної депутатської комісії міської ради у справах земельних ресурсів, АПК, містобудування, охорони довкілля міська рада, -  </w:t>
      </w:r>
    </w:p>
    <w:p w14:paraId="681DBEFF" w14:textId="77777777" w:rsidR="002A5455" w:rsidRPr="00FE2233" w:rsidRDefault="002A5455" w:rsidP="002A5455">
      <w:pPr>
        <w:jc w:val="center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583536B2" w14:textId="5E863D05" w:rsidR="002A5455" w:rsidRPr="00FE2233" w:rsidRDefault="002A5455" w:rsidP="002A5455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>
        <w:rPr>
          <w:rFonts w:ascii="Century" w:hAnsi="Century"/>
          <w:sz w:val="26"/>
          <w:szCs w:val="26"/>
          <w:lang w:val="uk-UA"/>
        </w:rPr>
        <w:t>0,3068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4620980800:04:000:0089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0C802063" w14:textId="001510B6" w:rsidR="002A5455" w:rsidRDefault="002A5455" w:rsidP="002A5455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2. Міськвиконкому у встановленому порядку оформити право комунальної власності Городоцької міської ради на земельну ділянку площею </w:t>
      </w:r>
      <w:r>
        <w:rPr>
          <w:rFonts w:ascii="Century" w:hAnsi="Century"/>
          <w:sz w:val="26"/>
          <w:szCs w:val="26"/>
          <w:lang w:val="uk-UA"/>
        </w:rPr>
        <w:t>0,3068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4620980800:04:000:0089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2A6721A6" w14:textId="77777777" w:rsidR="002A5455" w:rsidRPr="00FE2233" w:rsidRDefault="002A5455" w:rsidP="002A5455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5182B32C" w14:textId="77777777" w:rsidR="002A5455" w:rsidRPr="00FE2233" w:rsidRDefault="002A5455" w:rsidP="002A5455">
      <w:pPr>
        <w:ind w:firstLine="567"/>
        <w:jc w:val="both"/>
        <w:rPr>
          <w:rFonts w:ascii="Century" w:hAnsi="Century"/>
          <w:sz w:val="16"/>
          <w:szCs w:val="16"/>
          <w:lang w:val="uk-UA"/>
        </w:rPr>
      </w:pPr>
    </w:p>
    <w:p w14:paraId="1E207EF8" w14:textId="77777777" w:rsidR="002A5455" w:rsidRPr="00FE2233" w:rsidRDefault="002A5455" w:rsidP="002A5455">
      <w:pPr>
        <w:jc w:val="both"/>
        <w:rPr>
          <w:rFonts w:ascii="Century" w:hAnsi="Century"/>
          <w:sz w:val="12"/>
          <w:szCs w:val="12"/>
          <w:lang w:val="uk-UA"/>
        </w:rPr>
      </w:pPr>
    </w:p>
    <w:p w14:paraId="5FB3BDB8" w14:textId="77777777" w:rsidR="002A5455" w:rsidRPr="00FE2233" w:rsidRDefault="002A5455" w:rsidP="002A5455">
      <w:pPr>
        <w:jc w:val="both"/>
        <w:rPr>
          <w:rFonts w:ascii="Century" w:hAnsi="Century"/>
          <w:sz w:val="12"/>
          <w:szCs w:val="12"/>
          <w:lang w:val="uk-UA"/>
        </w:rPr>
      </w:pPr>
    </w:p>
    <w:p w14:paraId="0D821C94" w14:textId="77777777" w:rsidR="002A5455" w:rsidRPr="00FE2233" w:rsidRDefault="002A5455" w:rsidP="002A5455">
      <w:pPr>
        <w:jc w:val="both"/>
        <w:rPr>
          <w:rFonts w:ascii="Century" w:hAnsi="Century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14:paraId="5B4A02BD" w14:textId="77777777" w:rsidR="003C7979" w:rsidRDefault="003C7979"/>
    <w:sectPr w:rsidR="003C79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D0"/>
    <w:rsid w:val="002A5455"/>
    <w:rsid w:val="003C7979"/>
    <w:rsid w:val="005763D0"/>
    <w:rsid w:val="00E0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32AB"/>
  <w15:chartTrackingRefBased/>
  <w15:docId w15:val="{65ED15D8-45E6-4B20-AAE2-50B9256D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5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2A545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2021-12-08T14:35:00Z</dcterms:created>
  <dcterms:modified xsi:type="dcterms:W3CDTF">2021-12-15T08:02:00Z</dcterms:modified>
</cp:coreProperties>
</file>