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50E0F">
        <w:rPr>
          <w:b/>
          <w:sz w:val="36"/>
          <w:szCs w:val="36"/>
        </w:rPr>
        <w:t xml:space="preserve"> 209</w:t>
      </w:r>
    </w:p>
    <w:p w:rsidR="00150E0F" w:rsidRDefault="00150E0F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17 червня 2021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BF7D74" w:rsidRDefault="005356CA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>єння адресного номера</w:t>
      </w:r>
      <w:r w:rsidR="003D71EF">
        <w:rPr>
          <w:b/>
          <w:sz w:val="28"/>
          <w:szCs w:val="28"/>
          <w:lang w:val="uk-UA"/>
        </w:rPr>
        <w:t xml:space="preserve"> земельній ділянці</w:t>
      </w:r>
      <w:r w:rsidR="00BF7D74">
        <w:rPr>
          <w:b/>
          <w:sz w:val="28"/>
          <w:szCs w:val="28"/>
          <w:lang w:val="uk-UA"/>
        </w:rPr>
        <w:t xml:space="preserve"> </w:t>
      </w:r>
    </w:p>
    <w:p w:rsidR="003378AC" w:rsidRPr="003A04C9" w:rsidRDefault="00BF7D74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Телюк</w:t>
      </w:r>
      <w:proofErr w:type="spellEnd"/>
      <w:r>
        <w:rPr>
          <w:b/>
          <w:sz w:val="28"/>
          <w:szCs w:val="28"/>
          <w:lang w:val="uk-UA"/>
        </w:rPr>
        <w:t xml:space="preserve"> С.В.</w:t>
      </w:r>
      <w:r w:rsidR="003D71EF">
        <w:rPr>
          <w:b/>
          <w:sz w:val="28"/>
          <w:szCs w:val="28"/>
          <w:lang w:val="uk-UA"/>
        </w:rPr>
        <w:t>, що</w:t>
      </w:r>
      <w:r>
        <w:rPr>
          <w:b/>
          <w:sz w:val="28"/>
          <w:szCs w:val="28"/>
          <w:lang w:val="uk-UA"/>
        </w:rPr>
        <w:t xml:space="preserve"> </w:t>
      </w:r>
      <w:r w:rsidR="00F7775A">
        <w:rPr>
          <w:b/>
          <w:sz w:val="28"/>
          <w:szCs w:val="28"/>
          <w:lang w:val="uk-UA"/>
        </w:rPr>
        <w:t>розташована на</w:t>
      </w:r>
      <w:r w:rsidR="007D1C72">
        <w:rPr>
          <w:b/>
          <w:sz w:val="28"/>
          <w:szCs w:val="28"/>
          <w:lang w:val="uk-UA"/>
        </w:rPr>
        <w:t xml:space="preserve"> вул. </w:t>
      </w:r>
      <w:r>
        <w:rPr>
          <w:b/>
          <w:sz w:val="28"/>
          <w:szCs w:val="28"/>
          <w:lang w:val="uk-UA"/>
        </w:rPr>
        <w:t xml:space="preserve">Івасюка </w:t>
      </w:r>
      <w:r w:rsidR="002D1DE2">
        <w:rPr>
          <w:b/>
          <w:sz w:val="28"/>
          <w:szCs w:val="28"/>
          <w:lang w:val="uk-UA"/>
        </w:rPr>
        <w:t xml:space="preserve">м. </w:t>
      </w:r>
      <w:r w:rsidR="007D1C72">
        <w:rPr>
          <w:b/>
          <w:sz w:val="28"/>
          <w:szCs w:val="28"/>
          <w:lang w:val="uk-UA"/>
        </w:rPr>
        <w:t>Городок</w:t>
      </w:r>
      <w:r w:rsidR="002D1DE2">
        <w:rPr>
          <w:b/>
          <w:sz w:val="28"/>
          <w:szCs w:val="28"/>
          <w:lang w:val="uk-UA"/>
        </w:rPr>
        <w:t xml:space="preserve"> 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2D1DE2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2D1DE2">
        <w:rPr>
          <w:sz w:val="28"/>
          <w:szCs w:val="28"/>
          <w:lang w:val="uk-UA"/>
        </w:rPr>
        <w:t xml:space="preserve">гр. </w:t>
      </w:r>
      <w:proofErr w:type="spellStart"/>
      <w:r w:rsidR="002D1DE2">
        <w:rPr>
          <w:sz w:val="28"/>
          <w:szCs w:val="28"/>
          <w:lang w:val="uk-UA"/>
        </w:rPr>
        <w:t>Телюк</w:t>
      </w:r>
      <w:proofErr w:type="spellEnd"/>
      <w:r w:rsidR="002D1DE2">
        <w:rPr>
          <w:sz w:val="28"/>
          <w:szCs w:val="28"/>
          <w:lang w:val="uk-UA"/>
        </w:rPr>
        <w:t xml:space="preserve"> Світлани Василівни</w:t>
      </w:r>
      <w:r w:rsidR="00823446" w:rsidRPr="003A04C9">
        <w:rPr>
          <w:sz w:val="28"/>
          <w:szCs w:val="28"/>
          <w:lang w:val="uk-UA"/>
        </w:rPr>
        <w:t>,</w:t>
      </w:r>
      <w:r w:rsidR="002D1DE2">
        <w:rPr>
          <w:sz w:val="28"/>
          <w:szCs w:val="28"/>
          <w:lang w:val="uk-UA"/>
        </w:rPr>
        <w:t xml:space="preserve"> яка</w:t>
      </w:r>
      <w:r w:rsidR="00C17A58">
        <w:rPr>
          <w:sz w:val="28"/>
          <w:szCs w:val="28"/>
          <w:lang w:val="uk-UA"/>
        </w:rPr>
        <w:t xml:space="preserve"> </w:t>
      </w:r>
      <w:r w:rsidR="003F4420">
        <w:rPr>
          <w:sz w:val="28"/>
          <w:szCs w:val="28"/>
          <w:lang w:val="uk-UA"/>
        </w:rPr>
        <w:t xml:space="preserve">проживає за </w:t>
      </w:r>
      <w:proofErr w:type="spellStart"/>
      <w:r w:rsidR="003F4420">
        <w:rPr>
          <w:sz w:val="28"/>
          <w:szCs w:val="28"/>
          <w:lang w:val="uk-UA"/>
        </w:rPr>
        <w:t>адресою</w:t>
      </w:r>
      <w:proofErr w:type="spellEnd"/>
      <w:r w:rsidR="003F4420">
        <w:rPr>
          <w:sz w:val="28"/>
          <w:szCs w:val="28"/>
          <w:lang w:val="uk-UA"/>
        </w:rPr>
        <w:t>:</w:t>
      </w:r>
      <w:r w:rsidR="005C43A5">
        <w:rPr>
          <w:sz w:val="28"/>
          <w:szCs w:val="28"/>
          <w:lang w:val="uk-UA"/>
        </w:rPr>
        <w:t xml:space="preserve"> Львівська область,</w:t>
      </w:r>
      <w:r w:rsidR="00BF7D74">
        <w:rPr>
          <w:sz w:val="28"/>
          <w:szCs w:val="28"/>
          <w:lang w:val="uk-UA"/>
        </w:rPr>
        <w:t xml:space="preserve"> </w:t>
      </w:r>
      <w:proofErr w:type="spellStart"/>
      <w:r w:rsidR="00F832D1">
        <w:rPr>
          <w:sz w:val="28"/>
          <w:szCs w:val="28"/>
          <w:lang w:val="uk-UA"/>
        </w:rPr>
        <w:t>м.Городок</w:t>
      </w:r>
      <w:proofErr w:type="spellEnd"/>
      <w:r w:rsidR="00F832D1">
        <w:rPr>
          <w:sz w:val="28"/>
          <w:szCs w:val="28"/>
          <w:lang w:val="uk-UA"/>
        </w:rPr>
        <w:t>, вул. Івасюка,</w:t>
      </w:r>
      <w:r w:rsidR="002D1DE2">
        <w:rPr>
          <w:sz w:val="28"/>
          <w:szCs w:val="28"/>
          <w:lang w:val="uk-UA"/>
        </w:rPr>
        <w:t>32</w:t>
      </w:r>
      <w:r w:rsidR="00C17A58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C17A58">
        <w:rPr>
          <w:sz w:val="28"/>
          <w:szCs w:val="28"/>
          <w:lang w:val="uk-UA"/>
        </w:rPr>
        <w:t xml:space="preserve"> </w:t>
      </w:r>
      <w:r w:rsidR="002D1DE2">
        <w:rPr>
          <w:sz w:val="28"/>
          <w:szCs w:val="28"/>
          <w:lang w:val="uk-UA"/>
        </w:rPr>
        <w:t xml:space="preserve">земельній ділянці, </w:t>
      </w:r>
      <w:r w:rsidR="00E50FEE" w:rsidRPr="003A04C9">
        <w:rPr>
          <w:sz w:val="28"/>
          <w:szCs w:val="28"/>
          <w:lang w:val="uk-UA"/>
        </w:rPr>
        <w:t>загальною площею</w:t>
      </w:r>
      <w:r w:rsidR="002D1DE2">
        <w:rPr>
          <w:sz w:val="28"/>
          <w:szCs w:val="28"/>
          <w:lang w:val="uk-UA"/>
        </w:rPr>
        <w:t xml:space="preserve"> 0,1000</w:t>
      </w:r>
      <w:r w:rsidR="00C17A58">
        <w:rPr>
          <w:sz w:val="28"/>
          <w:szCs w:val="28"/>
          <w:lang w:val="uk-UA"/>
        </w:rPr>
        <w:t xml:space="preserve"> </w:t>
      </w:r>
      <w:r w:rsidR="002D1DE2">
        <w:rPr>
          <w:sz w:val="28"/>
          <w:szCs w:val="28"/>
          <w:lang w:val="uk-UA"/>
        </w:rPr>
        <w:t>га, яка належала згідно державного акту на право приватної власності на землю від 18.02.1997р серії ЛВ 5484</w:t>
      </w:r>
      <w:r w:rsidR="00C17A58">
        <w:rPr>
          <w:sz w:val="28"/>
          <w:szCs w:val="28"/>
          <w:lang w:val="uk-UA"/>
        </w:rPr>
        <w:t xml:space="preserve"> </w:t>
      </w:r>
      <w:r w:rsidR="002D1DE2">
        <w:rPr>
          <w:sz w:val="28"/>
          <w:szCs w:val="28"/>
          <w:lang w:val="uk-UA"/>
        </w:rPr>
        <w:t xml:space="preserve">покійному </w:t>
      </w:r>
      <w:proofErr w:type="spellStart"/>
      <w:r w:rsidR="002D1DE2">
        <w:rPr>
          <w:sz w:val="28"/>
          <w:szCs w:val="28"/>
          <w:lang w:val="uk-UA"/>
        </w:rPr>
        <w:t>Федик</w:t>
      </w:r>
      <w:proofErr w:type="spellEnd"/>
      <w:r w:rsidR="002D1DE2">
        <w:rPr>
          <w:sz w:val="28"/>
          <w:szCs w:val="28"/>
          <w:lang w:val="uk-UA"/>
        </w:rPr>
        <w:t xml:space="preserve"> Василю Григоровичу</w:t>
      </w:r>
      <w:r w:rsidR="00C17A58">
        <w:rPr>
          <w:sz w:val="28"/>
          <w:szCs w:val="28"/>
          <w:lang w:val="uk-UA"/>
        </w:rPr>
        <w:t xml:space="preserve"> </w:t>
      </w:r>
      <w:r w:rsidR="00501AB6">
        <w:rPr>
          <w:sz w:val="28"/>
          <w:szCs w:val="28"/>
          <w:lang w:val="uk-UA"/>
        </w:rPr>
        <w:t xml:space="preserve">(свідоцтво про смерть видане 13.12.2008 серія І-СГ №164010), враховуючи лист державного нотаріуса Городоцької державної нотаріальної контори </w:t>
      </w:r>
      <w:proofErr w:type="spellStart"/>
      <w:r w:rsidR="00501AB6">
        <w:rPr>
          <w:sz w:val="28"/>
          <w:szCs w:val="28"/>
          <w:lang w:val="uk-UA"/>
        </w:rPr>
        <w:t>Шаравари</w:t>
      </w:r>
      <w:proofErr w:type="spellEnd"/>
      <w:r w:rsidR="00C17A58">
        <w:rPr>
          <w:sz w:val="28"/>
          <w:szCs w:val="28"/>
          <w:lang w:val="uk-UA"/>
        </w:rPr>
        <w:t xml:space="preserve"> </w:t>
      </w:r>
      <w:proofErr w:type="spellStart"/>
      <w:r w:rsidR="007F1C71">
        <w:rPr>
          <w:sz w:val="28"/>
          <w:szCs w:val="28"/>
          <w:lang w:val="uk-UA"/>
        </w:rPr>
        <w:t>В.В.</w:t>
      </w:r>
      <w:r w:rsidR="00501AB6">
        <w:rPr>
          <w:sz w:val="28"/>
          <w:szCs w:val="28"/>
          <w:lang w:val="uk-UA"/>
        </w:rPr>
        <w:t>від</w:t>
      </w:r>
      <w:proofErr w:type="spellEnd"/>
      <w:r w:rsidR="00501AB6">
        <w:rPr>
          <w:sz w:val="28"/>
          <w:szCs w:val="28"/>
          <w:lang w:val="uk-UA"/>
        </w:rPr>
        <w:t xml:space="preserve"> 18.05.2021р № 412/02-14</w:t>
      </w:r>
      <w:r w:rsidR="00C17A58">
        <w:rPr>
          <w:sz w:val="28"/>
          <w:szCs w:val="28"/>
          <w:lang w:val="uk-UA"/>
        </w:rPr>
        <w:t xml:space="preserve"> </w:t>
      </w:r>
      <w:r w:rsidR="007F1C71">
        <w:rPr>
          <w:sz w:val="28"/>
          <w:szCs w:val="28"/>
          <w:lang w:val="uk-UA"/>
        </w:rPr>
        <w:t xml:space="preserve">щодо реєстрації спадкових справ за № 214, спадкова справа №158/2009; </w:t>
      </w:r>
      <w:r w:rsidR="00EE1CC0">
        <w:rPr>
          <w:sz w:val="28"/>
          <w:szCs w:val="28"/>
          <w:lang w:val="uk-UA"/>
        </w:rPr>
        <w:t>в</w:t>
      </w:r>
      <w:r w:rsidR="00F832D1">
        <w:rPr>
          <w:sz w:val="28"/>
          <w:szCs w:val="28"/>
          <w:lang w:val="uk-UA"/>
        </w:rPr>
        <w:t>итяг про реєстрацію в Спадковому реєстрі№19695917 від 07.05.2009р</w:t>
      </w:r>
      <w:r w:rsidR="00EE1CC0">
        <w:rPr>
          <w:sz w:val="28"/>
          <w:szCs w:val="28"/>
          <w:lang w:val="uk-UA"/>
        </w:rPr>
        <w:t>, спадкова справа №46918049; б</w:t>
      </w:r>
      <w:r w:rsidR="007F1C71">
        <w:rPr>
          <w:sz w:val="28"/>
          <w:szCs w:val="28"/>
          <w:lang w:val="uk-UA"/>
        </w:rPr>
        <w:t xml:space="preserve">удівельний паспорт на забудову земельної ділянки на вул. Івасюка, 43 в </w:t>
      </w:r>
      <w:proofErr w:type="spellStart"/>
      <w:r w:rsidR="007F1C71">
        <w:rPr>
          <w:sz w:val="28"/>
          <w:szCs w:val="28"/>
          <w:lang w:val="uk-UA"/>
        </w:rPr>
        <w:t>м.Городок</w:t>
      </w:r>
      <w:proofErr w:type="spellEnd"/>
      <w:r w:rsidR="007F1C71">
        <w:rPr>
          <w:sz w:val="28"/>
          <w:szCs w:val="28"/>
          <w:lang w:val="uk-UA"/>
        </w:rPr>
        <w:t xml:space="preserve">, </w:t>
      </w:r>
      <w:r w:rsidR="00F832D1">
        <w:rPr>
          <w:sz w:val="28"/>
          <w:szCs w:val="28"/>
          <w:lang w:val="uk-UA"/>
        </w:rPr>
        <w:t>виданий відділом архітектури та будівництва Городоцької РДА в 1993 році</w:t>
      </w:r>
      <w:r w:rsidR="007F1C71">
        <w:rPr>
          <w:sz w:val="28"/>
          <w:szCs w:val="28"/>
          <w:lang w:val="uk-UA"/>
        </w:rPr>
        <w:t xml:space="preserve"> на ім’я </w:t>
      </w:r>
      <w:proofErr w:type="spellStart"/>
      <w:r w:rsidR="007F1C71">
        <w:rPr>
          <w:sz w:val="28"/>
          <w:szCs w:val="28"/>
          <w:lang w:val="uk-UA"/>
        </w:rPr>
        <w:t>Федик</w:t>
      </w:r>
      <w:proofErr w:type="spellEnd"/>
      <w:r w:rsidR="007F1C71">
        <w:rPr>
          <w:sz w:val="28"/>
          <w:szCs w:val="28"/>
          <w:lang w:val="uk-UA"/>
        </w:rPr>
        <w:t xml:space="preserve"> </w:t>
      </w:r>
      <w:proofErr w:type="spellStart"/>
      <w:r w:rsidR="007F1C71">
        <w:rPr>
          <w:sz w:val="28"/>
          <w:szCs w:val="28"/>
          <w:lang w:val="uk-UA"/>
        </w:rPr>
        <w:t>В.Г</w:t>
      </w:r>
      <w:r w:rsidR="00EE1CC0">
        <w:rPr>
          <w:sz w:val="28"/>
          <w:szCs w:val="28"/>
          <w:lang w:val="uk-UA"/>
        </w:rPr>
        <w:t>;</w:t>
      </w:r>
      <w:r w:rsidR="00EE1CC0" w:rsidRPr="003A04C9">
        <w:rPr>
          <w:sz w:val="28"/>
          <w:szCs w:val="28"/>
          <w:lang w:val="uk-UA"/>
        </w:rPr>
        <w:t>керуючись</w:t>
      </w:r>
      <w:proofErr w:type="spellEnd"/>
      <w:r w:rsidR="00EE1CC0" w:rsidRPr="003A04C9">
        <w:rPr>
          <w:sz w:val="28"/>
          <w:szCs w:val="28"/>
          <w:lang w:val="uk-UA"/>
        </w:rPr>
        <w:t xml:space="preserve">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(із змінами)</w:t>
      </w:r>
      <w:r w:rsidR="00EE1CC0">
        <w:rPr>
          <w:sz w:val="28"/>
          <w:szCs w:val="28"/>
          <w:lang w:val="uk-UA"/>
        </w:rPr>
        <w:t>, виконком міської ради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C17A58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7B4114">
        <w:rPr>
          <w:sz w:val="28"/>
          <w:szCs w:val="28"/>
          <w:lang w:val="uk-UA"/>
        </w:rPr>
        <w:t>земельній ділянці</w:t>
      </w:r>
      <w:r w:rsidR="00C17A58">
        <w:rPr>
          <w:sz w:val="28"/>
          <w:szCs w:val="28"/>
          <w:lang w:val="uk-UA"/>
        </w:rPr>
        <w:t xml:space="preserve"> </w:t>
      </w:r>
      <w:r w:rsidR="007B4114" w:rsidRPr="003A04C9">
        <w:rPr>
          <w:sz w:val="28"/>
          <w:szCs w:val="28"/>
          <w:lang w:val="uk-UA"/>
        </w:rPr>
        <w:t>загальною площею</w:t>
      </w:r>
      <w:r w:rsidR="007B4114">
        <w:rPr>
          <w:sz w:val="28"/>
          <w:szCs w:val="28"/>
          <w:lang w:val="uk-UA"/>
        </w:rPr>
        <w:t xml:space="preserve"> 0,1000</w:t>
      </w:r>
      <w:r w:rsidR="00C17A58">
        <w:rPr>
          <w:sz w:val="28"/>
          <w:szCs w:val="28"/>
          <w:lang w:val="uk-UA"/>
        </w:rPr>
        <w:t xml:space="preserve"> </w:t>
      </w:r>
      <w:r w:rsidR="007B4114">
        <w:rPr>
          <w:sz w:val="28"/>
          <w:szCs w:val="28"/>
          <w:lang w:val="uk-UA"/>
        </w:rPr>
        <w:t xml:space="preserve">га, яка належала покійному </w:t>
      </w:r>
      <w:r w:rsidR="00C17A58">
        <w:rPr>
          <w:sz w:val="28"/>
          <w:szCs w:val="28"/>
          <w:lang w:val="uk-UA"/>
        </w:rPr>
        <w:t xml:space="preserve"> </w:t>
      </w:r>
      <w:proofErr w:type="spellStart"/>
      <w:r w:rsidR="007B4114">
        <w:rPr>
          <w:sz w:val="28"/>
          <w:szCs w:val="28"/>
          <w:lang w:val="uk-UA"/>
        </w:rPr>
        <w:t>Федик</w:t>
      </w:r>
      <w:proofErr w:type="spellEnd"/>
      <w:r w:rsidR="007B4114">
        <w:rPr>
          <w:sz w:val="28"/>
          <w:szCs w:val="28"/>
          <w:lang w:val="uk-UA"/>
        </w:rPr>
        <w:t xml:space="preserve"> Василю Григоровичу </w:t>
      </w:r>
      <w:r w:rsidRPr="003A04C9">
        <w:rPr>
          <w:sz w:val="28"/>
          <w:szCs w:val="28"/>
          <w:lang w:val="uk-UA"/>
        </w:rPr>
        <w:t>адресний но</w:t>
      </w:r>
      <w:r w:rsidR="007B4114">
        <w:rPr>
          <w:sz w:val="28"/>
          <w:szCs w:val="28"/>
          <w:lang w:val="uk-UA"/>
        </w:rPr>
        <w:t>мер: Львівська область</w:t>
      </w:r>
      <w:r w:rsidR="00CC377B">
        <w:rPr>
          <w:sz w:val="28"/>
          <w:szCs w:val="28"/>
          <w:lang w:val="uk-UA"/>
        </w:rPr>
        <w:t xml:space="preserve">, </w:t>
      </w:r>
    </w:p>
    <w:p w:rsidR="005356CA" w:rsidRPr="003A04C9" w:rsidRDefault="007B4114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Городок, </w:t>
      </w:r>
      <w:r w:rsidR="0093491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Івасюка,43</w:t>
      </w:r>
      <w:r w:rsidR="003F4420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A1701">
      <w:pPr>
        <w:jc w:val="center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</w:t>
      </w:r>
      <w:r w:rsidR="009A1701">
        <w:rPr>
          <w:b/>
          <w:sz w:val="28"/>
          <w:szCs w:val="28"/>
          <w:lang w:val="uk-UA"/>
        </w:rPr>
        <w:t xml:space="preserve">                         </w:t>
      </w:r>
      <w:r w:rsidRPr="003A04C9">
        <w:rPr>
          <w:b/>
          <w:sz w:val="28"/>
          <w:szCs w:val="28"/>
          <w:lang w:val="uk-UA"/>
        </w:rPr>
        <w:t xml:space="preserve"> </w:t>
      </w:r>
      <w:r w:rsidR="009A1701">
        <w:rPr>
          <w:b/>
          <w:sz w:val="28"/>
          <w:szCs w:val="28"/>
          <w:lang w:val="uk-UA"/>
        </w:rPr>
        <w:t xml:space="preserve">          </w:t>
      </w:r>
      <w:r w:rsidRPr="003A04C9">
        <w:rPr>
          <w:b/>
          <w:sz w:val="28"/>
          <w:szCs w:val="28"/>
          <w:lang w:val="uk-UA"/>
        </w:rPr>
        <w:t xml:space="preserve">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C83" w:rsidRDefault="00920C83" w:rsidP="00CB5DA0">
      <w:r>
        <w:separator/>
      </w:r>
    </w:p>
  </w:endnote>
  <w:endnote w:type="continuationSeparator" w:id="0">
    <w:p w:rsidR="00920C83" w:rsidRDefault="00920C83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C83" w:rsidRDefault="00920C83" w:rsidP="00CB5DA0">
      <w:r>
        <w:separator/>
      </w:r>
    </w:p>
  </w:footnote>
  <w:footnote w:type="continuationSeparator" w:id="0">
    <w:p w:rsidR="00920C83" w:rsidRDefault="00920C83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D52DB"/>
    <w:rsid w:val="000E210E"/>
    <w:rsid w:val="000E3FE7"/>
    <w:rsid w:val="0010591E"/>
    <w:rsid w:val="001356DD"/>
    <w:rsid w:val="00150E0F"/>
    <w:rsid w:val="00177AA2"/>
    <w:rsid w:val="001B72E2"/>
    <w:rsid w:val="001E4775"/>
    <w:rsid w:val="00217DF9"/>
    <w:rsid w:val="0022397C"/>
    <w:rsid w:val="00270504"/>
    <w:rsid w:val="002741E0"/>
    <w:rsid w:val="002855E0"/>
    <w:rsid w:val="00294D22"/>
    <w:rsid w:val="002D1DE2"/>
    <w:rsid w:val="002E49EF"/>
    <w:rsid w:val="003059FD"/>
    <w:rsid w:val="003378AC"/>
    <w:rsid w:val="00352D88"/>
    <w:rsid w:val="003561FB"/>
    <w:rsid w:val="0036797F"/>
    <w:rsid w:val="00394766"/>
    <w:rsid w:val="0039725B"/>
    <w:rsid w:val="003A04C9"/>
    <w:rsid w:val="003B37EF"/>
    <w:rsid w:val="003B7693"/>
    <w:rsid w:val="003D71EF"/>
    <w:rsid w:val="003F4420"/>
    <w:rsid w:val="00404C9A"/>
    <w:rsid w:val="00407361"/>
    <w:rsid w:val="00433C7C"/>
    <w:rsid w:val="00462D67"/>
    <w:rsid w:val="0046303E"/>
    <w:rsid w:val="00463597"/>
    <w:rsid w:val="00483D1E"/>
    <w:rsid w:val="004C2399"/>
    <w:rsid w:val="004D2DEB"/>
    <w:rsid w:val="004E3A76"/>
    <w:rsid w:val="004F0CC0"/>
    <w:rsid w:val="004F1048"/>
    <w:rsid w:val="00501AB6"/>
    <w:rsid w:val="00534FDA"/>
    <w:rsid w:val="005356CA"/>
    <w:rsid w:val="005471B5"/>
    <w:rsid w:val="00547FD5"/>
    <w:rsid w:val="00554EA9"/>
    <w:rsid w:val="00574D7A"/>
    <w:rsid w:val="00586A06"/>
    <w:rsid w:val="005C43A5"/>
    <w:rsid w:val="005F5A9E"/>
    <w:rsid w:val="00622309"/>
    <w:rsid w:val="006761FC"/>
    <w:rsid w:val="00687EEC"/>
    <w:rsid w:val="00693660"/>
    <w:rsid w:val="006A5743"/>
    <w:rsid w:val="006B65DC"/>
    <w:rsid w:val="006C5459"/>
    <w:rsid w:val="006C6425"/>
    <w:rsid w:val="006D69C2"/>
    <w:rsid w:val="006E0455"/>
    <w:rsid w:val="006E4E76"/>
    <w:rsid w:val="0070612B"/>
    <w:rsid w:val="0072762F"/>
    <w:rsid w:val="00775878"/>
    <w:rsid w:val="0079454E"/>
    <w:rsid w:val="007B4114"/>
    <w:rsid w:val="007C2F74"/>
    <w:rsid w:val="007D1C72"/>
    <w:rsid w:val="007F1C71"/>
    <w:rsid w:val="0080646B"/>
    <w:rsid w:val="00812A24"/>
    <w:rsid w:val="00817B93"/>
    <w:rsid w:val="00823446"/>
    <w:rsid w:val="008261EB"/>
    <w:rsid w:val="00842173"/>
    <w:rsid w:val="00845DBB"/>
    <w:rsid w:val="008504AB"/>
    <w:rsid w:val="0089604D"/>
    <w:rsid w:val="008D1265"/>
    <w:rsid w:val="008E2B33"/>
    <w:rsid w:val="008E2F00"/>
    <w:rsid w:val="008E7E6E"/>
    <w:rsid w:val="00903B13"/>
    <w:rsid w:val="00917C29"/>
    <w:rsid w:val="00920C83"/>
    <w:rsid w:val="00934917"/>
    <w:rsid w:val="00947647"/>
    <w:rsid w:val="00971515"/>
    <w:rsid w:val="009A1701"/>
    <w:rsid w:val="009C2A2B"/>
    <w:rsid w:val="009D20F7"/>
    <w:rsid w:val="009E5FA7"/>
    <w:rsid w:val="00A25A96"/>
    <w:rsid w:val="00A31831"/>
    <w:rsid w:val="00A41E02"/>
    <w:rsid w:val="00AB15E0"/>
    <w:rsid w:val="00AB63EF"/>
    <w:rsid w:val="00AB7FE3"/>
    <w:rsid w:val="00B0596C"/>
    <w:rsid w:val="00B36147"/>
    <w:rsid w:val="00B45AFC"/>
    <w:rsid w:val="00B515EF"/>
    <w:rsid w:val="00B817EA"/>
    <w:rsid w:val="00BF7D74"/>
    <w:rsid w:val="00C17A58"/>
    <w:rsid w:val="00C230F3"/>
    <w:rsid w:val="00C34A7C"/>
    <w:rsid w:val="00C55BD2"/>
    <w:rsid w:val="00CB3684"/>
    <w:rsid w:val="00CB5DA0"/>
    <w:rsid w:val="00CC023B"/>
    <w:rsid w:val="00CC377B"/>
    <w:rsid w:val="00D32205"/>
    <w:rsid w:val="00D6115D"/>
    <w:rsid w:val="00DE1331"/>
    <w:rsid w:val="00DE78F3"/>
    <w:rsid w:val="00E43A1C"/>
    <w:rsid w:val="00E50FEE"/>
    <w:rsid w:val="00E70B50"/>
    <w:rsid w:val="00EA02AD"/>
    <w:rsid w:val="00EE1CC0"/>
    <w:rsid w:val="00EF0C3D"/>
    <w:rsid w:val="00F26C6E"/>
    <w:rsid w:val="00F73E97"/>
    <w:rsid w:val="00F755F3"/>
    <w:rsid w:val="00F7775A"/>
    <w:rsid w:val="00F832D1"/>
    <w:rsid w:val="00F87EEF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9BFC"/>
  <w15:docId w15:val="{FE7E9FBF-A61A-4421-BF19-FFAD2D1F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79</cp:revision>
  <cp:lastPrinted>2021-05-19T12:02:00Z</cp:lastPrinted>
  <dcterms:created xsi:type="dcterms:W3CDTF">2018-03-12T08:22:00Z</dcterms:created>
  <dcterms:modified xsi:type="dcterms:W3CDTF">2021-06-25T12:35:00Z</dcterms:modified>
</cp:coreProperties>
</file>