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E54B8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E54B8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DE54B8">
        <w:rPr>
          <w:rFonts w:ascii="Century" w:hAnsi="Century"/>
          <w:szCs w:val="28"/>
          <w:lang w:val="uk-UA"/>
        </w:rPr>
        <w:t>ЛЬВІВСЬКОЇ ОБЛАСТІ</w:t>
      </w:r>
    </w:p>
    <w:p w:rsidR="00BC67B4" w:rsidRPr="00FD2998" w:rsidRDefault="00DE54B8" w:rsidP="00DE54B8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</w:t>
      </w:r>
      <w:r w:rsidR="00962DB2">
        <w:rPr>
          <w:rFonts w:ascii="Century" w:hAnsi="Century"/>
          <w:b/>
          <w:sz w:val="28"/>
          <w:szCs w:val="28"/>
          <w:lang w:val="uk-UA"/>
        </w:rPr>
        <w:t>2</w:t>
      </w:r>
      <w:r w:rsidR="00BC67B4" w:rsidRPr="00DE54B8">
        <w:rPr>
          <w:rFonts w:ascii="Century" w:hAnsi="Century"/>
          <w:b/>
          <w:szCs w:val="28"/>
          <w:lang w:val="uk-UA"/>
        </w:rPr>
        <w:t xml:space="preserve"> </w:t>
      </w:r>
      <w:r w:rsidR="00BC67B4" w:rsidRPr="00FD2998">
        <w:rPr>
          <w:rFonts w:ascii="Century" w:hAnsi="Century"/>
          <w:szCs w:val="28"/>
          <w:lang w:val="uk-UA"/>
        </w:rPr>
        <w:t>СЕСІЯ ВОСЬМОГО СКЛИКАННЯ</w:t>
      </w:r>
    </w:p>
    <w:p w:rsidR="00BC67B4" w:rsidRPr="008442AA" w:rsidRDefault="00BC67B4" w:rsidP="00BC67B4">
      <w:pPr>
        <w:jc w:val="center"/>
        <w:rPr>
          <w:rFonts w:ascii="Century" w:hAnsi="Century"/>
          <w:b/>
          <w:sz w:val="32"/>
          <w:szCs w:val="36"/>
          <w:lang w:val="en-US"/>
        </w:rPr>
      </w:pPr>
      <w:r w:rsidRPr="00DE54B8">
        <w:rPr>
          <w:rFonts w:ascii="Century" w:hAnsi="Century"/>
          <w:b/>
          <w:sz w:val="32"/>
          <w:szCs w:val="36"/>
          <w:lang w:val="uk-UA"/>
        </w:rPr>
        <w:t xml:space="preserve">РІШЕННЯ </w:t>
      </w:r>
      <w:r w:rsidR="00C76BE1">
        <w:rPr>
          <w:rFonts w:ascii="Century" w:hAnsi="Century"/>
          <w:b/>
          <w:sz w:val="32"/>
          <w:szCs w:val="36"/>
          <w:lang w:val="uk-UA"/>
        </w:rPr>
        <w:t>№</w:t>
      </w:r>
      <w:r w:rsidR="008442AA">
        <w:rPr>
          <w:rFonts w:ascii="Century" w:eastAsia="Calibri" w:hAnsi="Century"/>
          <w:bCs/>
          <w:sz w:val="32"/>
          <w:szCs w:val="36"/>
          <w:lang w:val="en-US"/>
        </w:rPr>
        <w:t xml:space="preserve"> </w:t>
      </w:r>
    </w:p>
    <w:p w:rsidR="00DE54B8" w:rsidRPr="00CA78B5" w:rsidRDefault="00DE54B8" w:rsidP="00BC67B4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0F738E" w:rsidRDefault="00962DB2" w:rsidP="00BC67B4">
      <w:pPr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>22 червня</w:t>
      </w:r>
      <w:r w:rsidR="00487D33">
        <w:rPr>
          <w:rFonts w:ascii="Century" w:hAnsi="Century"/>
          <w:szCs w:val="26"/>
          <w:lang w:val="uk-UA"/>
        </w:rPr>
        <w:t xml:space="preserve"> </w:t>
      </w:r>
      <w:r w:rsidR="00BC67B4" w:rsidRPr="000F738E">
        <w:rPr>
          <w:rFonts w:ascii="Century" w:hAnsi="Century"/>
          <w:szCs w:val="26"/>
          <w:lang w:val="uk-UA"/>
        </w:rPr>
        <w:t>20</w:t>
      </w:r>
      <w:r w:rsidR="00BC67B4" w:rsidRPr="000F738E">
        <w:rPr>
          <w:rFonts w:ascii="Century" w:hAnsi="Century"/>
          <w:szCs w:val="26"/>
        </w:rPr>
        <w:t>2</w:t>
      </w:r>
      <w:r w:rsidR="00BC67B4" w:rsidRPr="000F738E">
        <w:rPr>
          <w:rFonts w:ascii="Century" w:hAnsi="Century"/>
          <w:szCs w:val="26"/>
          <w:lang w:val="uk-UA"/>
        </w:rPr>
        <w:t xml:space="preserve">3 року                                                                      </w:t>
      </w:r>
      <w:r w:rsidR="000F738E">
        <w:rPr>
          <w:rFonts w:ascii="Century" w:hAnsi="Century"/>
          <w:szCs w:val="26"/>
          <w:lang w:val="uk-UA"/>
        </w:rPr>
        <w:t xml:space="preserve">                </w:t>
      </w:r>
      <w:r w:rsidR="00BC67B4" w:rsidRPr="000F738E">
        <w:rPr>
          <w:rFonts w:ascii="Century" w:hAnsi="Century"/>
          <w:szCs w:val="26"/>
          <w:lang w:val="uk-UA"/>
        </w:rPr>
        <w:t xml:space="preserve">    </w:t>
      </w:r>
      <w:r w:rsidR="00404F77">
        <w:rPr>
          <w:rFonts w:ascii="Century" w:hAnsi="Century"/>
          <w:szCs w:val="26"/>
          <w:lang w:val="uk-UA"/>
        </w:rPr>
        <w:t xml:space="preserve"> </w:t>
      </w:r>
      <w:r w:rsidR="00BC67B4" w:rsidRPr="000F738E">
        <w:rPr>
          <w:rFonts w:ascii="Century" w:hAnsi="Century"/>
          <w:szCs w:val="26"/>
          <w:lang w:val="uk-UA"/>
        </w:rPr>
        <w:t>м. Городок</w:t>
      </w:r>
    </w:p>
    <w:p w:rsidR="00BC67B4" w:rsidRPr="000F738E" w:rsidRDefault="00BC67B4" w:rsidP="00BC67B4">
      <w:pPr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     </w:t>
      </w:r>
    </w:p>
    <w:p w:rsidR="00BC67B4" w:rsidRPr="000F738E" w:rsidRDefault="00BC67B4" w:rsidP="00CA78B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Про затвердження проекту землеустрою щодо відведення у комунальну власність Городоцької міської ради земельн</w:t>
      </w:r>
      <w:r w:rsidR="00962DB2">
        <w:rPr>
          <w:rFonts w:ascii="Century" w:hAnsi="Century"/>
          <w:b/>
          <w:szCs w:val="26"/>
          <w:lang w:val="uk-UA"/>
        </w:rPr>
        <w:t>ої</w:t>
      </w:r>
      <w:r w:rsidRPr="000F738E">
        <w:rPr>
          <w:rFonts w:ascii="Century" w:hAnsi="Century"/>
          <w:b/>
          <w:szCs w:val="26"/>
          <w:lang w:val="uk-UA"/>
        </w:rPr>
        <w:t xml:space="preserve"> ділян</w:t>
      </w:r>
      <w:r w:rsidR="00962DB2">
        <w:rPr>
          <w:rFonts w:ascii="Century" w:hAnsi="Century"/>
          <w:b/>
          <w:szCs w:val="26"/>
          <w:lang w:val="uk-UA"/>
        </w:rPr>
        <w:t>ки</w:t>
      </w:r>
      <w:r w:rsidRPr="000F738E">
        <w:rPr>
          <w:rFonts w:ascii="Century" w:hAnsi="Century"/>
          <w:b/>
          <w:szCs w:val="26"/>
          <w:lang w:val="uk-UA"/>
        </w:rPr>
        <w:t xml:space="preserve"> </w:t>
      </w:r>
      <w:r w:rsidR="00962DB2">
        <w:rPr>
          <w:rFonts w:ascii="Century" w:hAnsi="Century"/>
          <w:b/>
          <w:szCs w:val="26"/>
          <w:lang w:val="uk-UA"/>
        </w:rPr>
        <w:t>для колективного гаражного будівництва</w:t>
      </w:r>
      <w:r w:rsidR="00487D33">
        <w:rPr>
          <w:rFonts w:ascii="Century" w:hAnsi="Century"/>
          <w:b/>
          <w:szCs w:val="26"/>
          <w:lang w:val="uk-UA"/>
        </w:rPr>
        <w:t xml:space="preserve"> </w:t>
      </w:r>
      <w:r w:rsidR="00962DB2">
        <w:rPr>
          <w:rFonts w:ascii="Century" w:hAnsi="Century"/>
          <w:b/>
          <w:szCs w:val="26"/>
          <w:lang w:val="uk-UA"/>
        </w:rPr>
        <w:t>(для будівництва і обслуговування нежитлової будівлі, гаражів)</w:t>
      </w:r>
      <w:r w:rsidR="00962DB2">
        <w:rPr>
          <w:rFonts w:ascii="Century" w:hAnsi="Century"/>
          <w:b/>
          <w:szCs w:val="26"/>
          <w:lang w:val="uk-UA"/>
        </w:rPr>
        <w:t xml:space="preserve"> за </w:t>
      </w:r>
      <w:proofErr w:type="spellStart"/>
      <w:r w:rsidR="00962DB2">
        <w:rPr>
          <w:rFonts w:ascii="Century" w:hAnsi="Century"/>
          <w:b/>
          <w:szCs w:val="26"/>
          <w:lang w:val="uk-UA"/>
        </w:rPr>
        <w:t>адресою</w:t>
      </w:r>
      <w:proofErr w:type="spellEnd"/>
      <w:r w:rsidR="00962DB2">
        <w:rPr>
          <w:rFonts w:ascii="Century" w:hAnsi="Century"/>
          <w:b/>
          <w:szCs w:val="26"/>
          <w:lang w:val="uk-UA"/>
        </w:rPr>
        <w:t>: вул. Львівська, 17А, м. Городок</w:t>
      </w:r>
    </w:p>
    <w:p w:rsidR="00BC67B4" w:rsidRPr="000F738E" w:rsidRDefault="00BC67B4" w:rsidP="00CA78B5">
      <w:pPr>
        <w:spacing w:line="276" w:lineRule="auto"/>
        <w:ind w:left="-180"/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 xml:space="preserve">    </w:t>
      </w:r>
    </w:p>
    <w:p w:rsidR="00BC67B4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         </w:t>
      </w:r>
      <w:r w:rsidRPr="00F871FA">
        <w:rPr>
          <w:rFonts w:ascii="Century" w:hAnsi="Century"/>
          <w:szCs w:val="26"/>
          <w:lang w:val="uk-UA"/>
        </w:rPr>
        <w:t xml:space="preserve">Розглянувши проект землеустрою щодо відведення у комунальну власність Городоцької міської ради </w:t>
      </w:r>
      <w:r w:rsidR="00962DB2" w:rsidRPr="00F871FA">
        <w:rPr>
          <w:rFonts w:ascii="Century" w:hAnsi="Century"/>
          <w:szCs w:val="26"/>
          <w:lang w:val="uk-UA"/>
        </w:rPr>
        <w:t xml:space="preserve">земельної ділянки для колективного гаражного будівництва за </w:t>
      </w:r>
      <w:proofErr w:type="spellStart"/>
      <w:r w:rsidR="00962DB2" w:rsidRPr="00F871FA">
        <w:rPr>
          <w:rFonts w:ascii="Century" w:hAnsi="Century"/>
          <w:szCs w:val="26"/>
          <w:lang w:val="uk-UA"/>
        </w:rPr>
        <w:t>адресою</w:t>
      </w:r>
      <w:proofErr w:type="spellEnd"/>
      <w:r w:rsidR="00962DB2" w:rsidRPr="00F871FA">
        <w:rPr>
          <w:rFonts w:ascii="Century" w:hAnsi="Century"/>
          <w:szCs w:val="26"/>
          <w:lang w:val="uk-UA"/>
        </w:rPr>
        <w:t>:</w:t>
      </w:r>
      <w:r w:rsidR="00962DB2" w:rsidRPr="00F871FA">
        <w:rPr>
          <w:rFonts w:ascii="Century" w:hAnsi="Century"/>
          <w:szCs w:val="26"/>
          <w:lang w:val="uk-UA"/>
        </w:rPr>
        <w:t xml:space="preserve"> </w:t>
      </w:r>
      <w:r w:rsidR="00962DB2" w:rsidRPr="00F871FA">
        <w:rPr>
          <w:rFonts w:ascii="Century" w:hAnsi="Century"/>
          <w:szCs w:val="26"/>
          <w:lang w:val="uk-UA"/>
        </w:rPr>
        <w:t>вул. Львівська, 17А, м. Городок</w:t>
      </w:r>
      <w:r w:rsidR="00962DB2" w:rsidRPr="00F871FA">
        <w:rPr>
          <w:rFonts w:ascii="Century" w:hAnsi="Century"/>
          <w:szCs w:val="26"/>
          <w:lang w:val="uk-UA"/>
        </w:rPr>
        <w:t xml:space="preserve"> </w:t>
      </w:r>
      <w:r w:rsidR="00487D33" w:rsidRPr="00F871FA">
        <w:rPr>
          <w:rFonts w:ascii="Century" w:hAnsi="Century"/>
          <w:szCs w:val="26"/>
          <w:lang w:val="uk-UA"/>
        </w:rPr>
        <w:t>Львівського району Львівської області</w:t>
      </w:r>
      <w:r w:rsidRPr="00F871FA">
        <w:rPr>
          <w:rFonts w:ascii="Century" w:hAnsi="Century"/>
          <w:szCs w:val="26"/>
          <w:lang w:val="uk-UA"/>
        </w:rPr>
        <w:t>, розроблений</w:t>
      </w:r>
      <w:r w:rsidR="00487D33" w:rsidRPr="00F871FA">
        <w:rPr>
          <w:rFonts w:ascii="Century" w:hAnsi="Century"/>
          <w:szCs w:val="26"/>
          <w:lang w:val="uk-UA"/>
        </w:rPr>
        <w:t xml:space="preserve"> </w:t>
      </w:r>
      <w:r w:rsidR="00962DB2" w:rsidRPr="00F871FA">
        <w:rPr>
          <w:rFonts w:ascii="Century" w:hAnsi="Century"/>
          <w:szCs w:val="26"/>
          <w:lang w:val="uk-UA"/>
        </w:rPr>
        <w:t>ТОВ «ГЕО ВЕСТ СИСТЕМА»</w:t>
      </w:r>
      <w:r w:rsidRPr="00F871FA">
        <w:rPr>
          <w:rFonts w:ascii="Century" w:hAnsi="Century"/>
          <w:szCs w:val="26"/>
          <w:lang w:val="uk-UA"/>
        </w:rPr>
        <w:t xml:space="preserve">, керуючись  </w:t>
      </w:r>
      <w:proofErr w:type="spellStart"/>
      <w:r w:rsidRPr="00F871FA">
        <w:rPr>
          <w:rFonts w:ascii="Century" w:hAnsi="Century"/>
          <w:szCs w:val="26"/>
          <w:lang w:val="uk-UA"/>
        </w:rPr>
        <w:t>ст.ст</w:t>
      </w:r>
      <w:proofErr w:type="spellEnd"/>
      <w:r w:rsidRPr="00F871FA">
        <w:rPr>
          <w:rFonts w:ascii="Century" w:hAnsi="Century"/>
          <w:szCs w:val="26"/>
          <w:lang w:val="uk-UA"/>
        </w:rPr>
        <w:t xml:space="preserve">. 12, 122, </w:t>
      </w:r>
      <w:r w:rsidR="00487D33" w:rsidRPr="00F871FA">
        <w:rPr>
          <w:rFonts w:ascii="Century" w:hAnsi="Century"/>
          <w:szCs w:val="26"/>
          <w:lang w:val="uk-UA"/>
        </w:rPr>
        <w:t>125,12</w:t>
      </w:r>
      <w:r w:rsidRPr="00F871FA">
        <w:rPr>
          <w:rFonts w:ascii="Century" w:hAnsi="Century"/>
          <w:szCs w:val="26"/>
          <w:lang w:val="uk-UA"/>
        </w:rPr>
        <w:t>6 Земельного кодексу України, ст. 25</w:t>
      </w:r>
      <w:r w:rsidR="00364891" w:rsidRPr="00F871FA">
        <w:rPr>
          <w:rFonts w:ascii="Century" w:hAnsi="Century"/>
          <w:szCs w:val="26"/>
          <w:lang w:val="uk-UA"/>
        </w:rPr>
        <w:t>, 50</w:t>
      </w:r>
      <w:r w:rsidRPr="00F871FA">
        <w:rPr>
          <w:rFonts w:ascii="Century" w:hAnsi="Century"/>
          <w:szCs w:val="26"/>
          <w:lang w:val="uk-UA"/>
        </w:rPr>
        <w:t xml:space="preserve"> Закону України «Про землеустрій»,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 </w:t>
      </w:r>
    </w:p>
    <w:p w:rsidR="00F871FA" w:rsidRPr="00F871FA" w:rsidRDefault="00F871FA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</w:p>
    <w:p w:rsidR="00BC67B4" w:rsidRDefault="00BC67B4" w:rsidP="00CA78B5">
      <w:pPr>
        <w:spacing w:line="276" w:lineRule="auto"/>
        <w:rPr>
          <w:rFonts w:ascii="Century" w:hAnsi="Century"/>
          <w:b/>
          <w:szCs w:val="26"/>
          <w:lang w:val="uk-UA"/>
        </w:rPr>
      </w:pPr>
      <w:r w:rsidRPr="00F871FA">
        <w:rPr>
          <w:rFonts w:ascii="Century" w:hAnsi="Century"/>
          <w:b/>
          <w:szCs w:val="26"/>
          <w:lang w:val="uk-UA"/>
        </w:rPr>
        <w:t>В</w:t>
      </w:r>
      <w:r w:rsidR="00364891" w:rsidRPr="00F871FA">
        <w:rPr>
          <w:rFonts w:ascii="Century" w:hAnsi="Century"/>
          <w:b/>
          <w:szCs w:val="26"/>
          <w:lang w:val="uk-UA"/>
        </w:rPr>
        <w:t xml:space="preserve"> </w:t>
      </w:r>
      <w:r w:rsidRPr="00F871FA">
        <w:rPr>
          <w:rFonts w:ascii="Century" w:hAnsi="Century"/>
          <w:b/>
          <w:szCs w:val="26"/>
          <w:lang w:val="uk-UA"/>
        </w:rPr>
        <w:t>И</w:t>
      </w:r>
      <w:r w:rsidR="00364891" w:rsidRPr="00F871FA">
        <w:rPr>
          <w:rFonts w:ascii="Century" w:hAnsi="Century"/>
          <w:b/>
          <w:szCs w:val="26"/>
          <w:lang w:val="uk-UA"/>
        </w:rPr>
        <w:t xml:space="preserve"> </w:t>
      </w:r>
      <w:r w:rsidRPr="00F871FA">
        <w:rPr>
          <w:rFonts w:ascii="Century" w:hAnsi="Century"/>
          <w:b/>
          <w:szCs w:val="26"/>
          <w:lang w:val="uk-UA"/>
        </w:rPr>
        <w:t>Р</w:t>
      </w:r>
      <w:r w:rsidR="00364891" w:rsidRPr="00F871FA">
        <w:rPr>
          <w:rFonts w:ascii="Century" w:hAnsi="Century"/>
          <w:b/>
          <w:szCs w:val="26"/>
          <w:lang w:val="uk-UA"/>
        </w:rPr>
        <w:t xml:space="preserve"> </w:t>
      </w:r>
      <w:r w:rsidRPr="00F871FA">
        <w:rPr>
          <w:rFonts w:ascii="Century" w:hAnsi="Century"/>
          <w:b/>
          <w:szCs w:val="26"/>
          <w:lang w:val="uk-UA"/>
        </w:rPr>
        <w:t>ІШ</w:t>
      </w:r>
      <w:r w:rsidR="00364891" w:rsidRPr="00F871FA">
        <w:rPr>
          <w:rFonts w:ascii="Century" w:hAnsi="Century"/>
          <w:b/>
          <w:szCs w:val="26"/>
          <w:lang w:val="uk-UA"/>
        </w:rPr>
        <w:t xml:space="preserve"> </w:t>
      </w:r>
      <w:r w:rsidRPr="00F871FA">
        <w:rPr>
          <w:rFonts w:ascii="Century" w:hAnsi="Century"/>
          <w:b/>
          <w:szCs w:val="26"/>
          <w:lang w:val="uk-UA"/>
        </w:rPr>
        <w:t>И</w:t>
      </w:r>
      <w:r w:rsidR="00364891" w:rsidRPr="00F871FA">
        <w:rPr>
          <w:rFonts w:ascii="Century" w:hAnsi="Century"/>
          <w:b/>
          <w:szCs w:val="26"/>
          <w:lang w:val="uk-UA"/>
        </w:rPr>
        <w:t xml:space="preserve"> </w:t>
      </w:r>
      <w:r w:rsidRPr="00F871FA">
        <w:rPr>
          <w:rFonts w:ascii="Century" w:hAnsi="Century"/>
          <w:b/>
          <w:szCs w:val="26"/>
          <w:lang w:val="uk-UA"/>
        </w:rPr>
        <w:t>Л</w:t>
      </w:r>
      <w:r w:rsidR="00364891" w:rsidRPr="00F871FA">
        <w:rPr>
          <w:rFonts w:ascii="Century" w:hAnsi="Century"/>
          <w:b/>
          <w:szCs w:val="26"/>
          <w:lang w:val="uk-UA"/>
        </w:rPr>
        <w:t xml:space="preserve"> </w:t>
      </w:r>
      <w:r w:rsidRPr="00F871FA">
        <w:rPr>
          <w:rFonts w:ascii="Century" w:hAnsi="Century"/>
          <w:b/>
          <w:szCs w:val="26"/>
          <w:lang w:val="uk-UA"/>
        </w:rPr>
        <w:t>А:</w:t>
      </w:r>
    </w:p>
    <w:p w:rsidR="00F871FA" w:rsidRPr="00F871FA" w:rsidRDefault="00F871FA" w:rsidP="00CA78B5">
      <w:pPr>
        <w:spacing w:line="276" w:lineRule="auto"/>
        <w:rPr>
          <w:rFonts w:ascii="Century" w:hAnsi="Century"/>
          <w:b/>
          <w:szCs w:val="26"/>
          <w:lang w:val="uk-UA"/>
        </w:rPr>
      </w:pPr>
    </w:p>
    <w:p w:rsidR="00962DB2" w:rsidRDefault="00BC67B4" w:rsidP="00962DB2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F871FA">
        <w:rPr>
          <w:rFonts w:ascii="Century" w:hAnsi="Century"/>
          <w:szCs w:val="26"/>
          <w:lang w:val="uk-UA"/>
        </w:rPr>
        <w:t xml:space="preserve">1. Затвердити проект землеустрою щодо відведення у комунальну власність Городоцької міської ради </w:t>
      </w:r>
      <w:r w:rsidR="00487D33" w:rsidRPr="00F871FA">
        <w:rPr>
          <w:rFonts w:ascii="Century" w:hAnsi="Century"/>
          <w:szCs w:val="26"/>
          <w:lang w:val="uk-UA"/>
        </w:rPr>
        <w:t>земельн</w:t>
      </w:r>
      <w:r w:rsidR="00962DB2" w:rsidRPr="00F871FA">
        <w:rPr>
          <w:rFonts w:ascii="Century" w:hAnsi="Century"/>
          <w:szCs w:val="26"/>
          <w:lang w:val="uk-UA"/>
        </w:rPr>
        <w:t>ої</w:t>
      </w:r>
      <w:r w:rsidR="00487D33" w:rsidRPr="00F871FA">
        <w:rPr>
          <w:rFonts w:ascii="Century" w:hAnsi="Century"/>
          <w:szCs w:val="26"/>
          <w:lang w:val="uk-UA"/>
        </w:rPr>
        <w:t xml:space="preserve"> ділян</w:t>
      </w:r>
      <w:r w:rsidR="00962DB2" w:rsidRPr="00F871FA">
        <w:rPr>
          <w:rFonts w:ascii="Century" w:hAnsi="Century"/>
          <w:szCs w:val="26"/>
          <w:lang w:val="uk-UA"/>
        </w:rPr>
        <w:t xml:space="preserve">ки </w:t>
      </w:r>
      <w:r w:rsidR="00962DB2" w:rsidRPr="00F871FA">
        <w:rPr>
          <w:rFonts w:ascii="Century" w:hAnsi="Century"/>
          <w:szCs w:val="26"/>
          <w:lang w:val="uk-UA"/>
        </w:rPr>
        <w:t>для колективного гаражного будівництва</w:t>
      </w:r>
      <w:r w:rsidR="00962DB2" w:rsidRPr="00F871FA">
        <w:rPr>
          <w:rFonts w:ascii="Century" w:hAnsi="Century"/>
          <w:szCs w:val="26"/>
          <w:lang w:val="uk-UA"/>
        </w:rPr>
        <w:t xml:space="preserve"> (для будівництва і обслуговування нежитлової будівлі, гаражів) </w:t>
      </w:r>
      <w:r w:rsidR="00962DB2" w:rsidRPr="00F871FA">
        <w:rPr>
          <w:rFonts w:ascii="Century" w:hAnsi="Century"/>
          <w:szCs w:val="26"/>
          <w:lang w:val="uk-UA"/>
        </w:rPr>
        <w:t xml:space="preserve">за </w:t>
      </w:r>
      <w:proofErr w:type="spellStart"/>
      <w:r w:rsidR="00962DB2" w:rsidRPr="00F871FA">
        <w:rPr>
          <w:rFonts w:ascii="Century" w:hAnsi="Century"/>
          <w:szCs w:val="26"/>
          <w:lang w:val="uk-UA"/>
        </w:rPr>
        <w:t>адресою</w:t>
      </w:r>
      <w:proofErr w:type="spellEnd"/>
      <w:r w:rsidR="00962DB2" w:rsidRPr="00F871FA">
        <w:rPr>
          <w:rFonts w:ascii="Century" w:hAnsi="Century"/>
          <w:szCs w:val="26"/>
          <w:lang w:val="uk-UA"/>
        </w:rPr>
        <w:t>: вул. Львівська, 17А, м. Городок</w:t>
      </w:r>
      <w:r w:rsidR="00962DB2">
        <w:rPr>
          <w:rFonts w:ascii="Century" w:hAnsi="Century"/>
          <w:b/>
          <w:szCs w:val="26"/>
          <w:lang w:val="uk-UA"/>
        </w:rPr>
        <w:t xml:space="preserve"> </w:t>
      </w:r>
      <w:r w:rsidR="00962DB2" w:rsidRPr="00487D33">
        <w:rPr>
          <w:rFonts w:ascii="Century" w:hAnsi="Century"/>
          <w:szCs w:val="26"/>
          <w:lang w:val="uk-UA"/>
        </w:rPr>
        <w:t>Львівського району Львівської області</w:t>
      </w:r>
      <w:r w:rsidR="00962DB2" w:rsidRPr="000F738E">
        <w:rPr>
          <w:rFonts w:ascii="Century" w:hAnsi="Century"/>
          <w:szCs w:val="26"/>
          <w:lang w:val="uk-UA"/>
        </w:rPr>
        <w:t xml:space="preserve"> </w:t>
      </w:r>
    </w:p>
    <w:p w:rsidR="00C53B0F" w:rsidRPr="00962DB2" w:rsidRDefault="00BC67B4" w:rsidP="00962DB2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2. </w:t>
      </w:r>
      <w:r w:rsidR="00C53B0F" w:rsidRPr="00CA78B5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C53B0F" w:rsidRPr="00D26BED">
        <w:rPr>
          <w:rFonts w:ascii="Century" w:hAnsi="Century"/>
          <w:shd w:val="clear" w:color="auto" w:fill="FFFFFF"/>
        </w:rPr>
        <w:t> </w:t>
      </w:r>
      <w:r w:rsidR="00C53B0F" w:rsidRPr="00CA78B5">
        <w:rPr>
          <w:rFonts w:ascii="Century" w:hAnsi="Century"/>
          <w:shd w:val="clear" w:color="auto" w:fill="FFFFFF"/>
          <w:lang w:val="uk-UA"/>
        </w:rPr>
        <w:t>на земельн</w:t>
      </w:r>
      <w:r w:rsidR="00962DB2">
        <w:rPr>
          <w:rFonts w:ascii="Century" w:hAnsi="Century"/>
          <w:shd w:val="clear" w:color="auto" w:fill="FFFFFF"/>
          <w:lang w:val="uk-UA"/>
        </w:rPr>
        <w:t>у</w:t>
      </w:r>
      <w:r w:rsidR="00C53B0F" w:rsidRPr="00CA78B5">
        <w:rPr>
          <w:rFonts w:ascii="Century" w:hAnsi="Century"/>
          <w:shd w:val="clear" w:color="auto" w:fill="FFFFFF"/>
          <w:lang w:val="uk-UA"/>
        </w:rPr>
        <w:t xml:space="preserve"> ділянк</w:t>
      </w:r>
      <w:r w:rsidR="00962DB2">
        <w:rPr>
          <w:rFonts w:ascii="Century" w:hAnsi="Century"/>
          <w:shd w:val="clear" w:color="auto" w:fill="FFFFFF"/>
          <w:lang w:val="uk-UA"/>
        </w:rPr>
        <w:t>у</w:t>
      </w:r>
      <w:r w:rsidR="00C53B0F" w:rsidRPr="00CA78B5">
        <w:rPr>
          <w:rFonts w:ascii="Century" w:hAnsi="Century"/>
          <w:shd w:val="clear" w:color="auto" w:fill="FFFFFF"/>
          <w:lang w:val="uk-UA"/>
        </w:rPr>
        <w:t xml:space="preserve"> </w:t>
      </w:r>
      <w:r w:rsidR="00C53B0F">
        <w:rPr>
          <w:rFonts w:ascii="Century" w:hAnsi="Century"/>
          <w:shd w:val="clear" w:color="auto" w:fill="FFFFFF"/>
          <w:lang w:val="uk-UA"/>
        </w:rPr>
        <w:t>вказан</w:t>
      </w:r>
      <w:r w:rsidR="00962DB2">
        <w:rPr>
          <w:rFonts w:ascii="Century" w:hAnsi="Century"/>
          <w:shd w:val="clear" w:color="auto" w:fill="FFFFFF"/>
          <w:lang w:val="uk-UA"/>
        </w:rPr>
        <w:t xml:space="preserve">у </w:t>
      </w:r>
      <w:r w:rsidR="00C53B0F">
        <w:rPr>
          <w:rFonts w:ascii="Century" w:hAnsi="Century"/>
          <w:shd w:val="clear" w:color="auto" w:fill="FFFFFF"/>
          <w:lang w:val="uk-UA"/>
        </w:rPr>
        <w:t xml:space="preserve">в п. 1 даного рішення </w:t>
      </w:r>
      <w:r w:rsidR="00C53B0F" w:rsidRPr="00CA78B5">
        <w:rPr>
          <w:rFonts w:ascii="Century" w:hAnsi="Century"/>
          <w:shd w:val="clear" w:color="auto" w:fill="FFFFFF"/>
          <w:lang w:val="uk-UA"/>
        </w:rPr>
        <w:t>за Городоцькою  міською радою відповідно до чинного законодавства</w:t>
      </w:r>
      <w:r w:rsidR="00C53B0F" w:rsidRPr="00CA78B5">
        <w:rPr>
          <w:rFonts w:ascii="Century" w:hAnsi="Century"/>
          <w:lang w:val="uk-UA"/>
        </w:rPr>
        <w:t>.</w:t>
      </w:r>
    </w:p>
    <w:p w:rsidR="00BC67B4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>3.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871FA" w:rsidRPr="000F738E" w:rsidRDefault="00F871FA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bookmarkStart w:id="0" w:name="_GoBack"/>
      <w:bookmarkEnd w:id="0"/>
    </w:p>
    <w:p w:rsidR="000F738E" w:rsidRPr="000F738E" w:rsidRDefault="000F738E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</w:p>
    <w:p w:rsidR="00C32D83" w:rsidRPr="000F738E" w:rsidRDefault="00BC67B4" w:rsidP="00CA78B5">
      <w:pPr>
        <w:spacing w:line="276" w:lineRule="auto"/>
        <w:jc w:val="both"/>
        <w:rPr>
          <w:rFonts w:ascii="Century" w:hAnsi="Century"/>
          <w:szCs w:val="26"/>
        </w:rPr>
      </w:pPr>
      <w:r w:rsidRPr="000F738E">
        <w:rPr>
          <w:rFonts w:ascii="Century" w:hAnsi="Century"/>
          <w:b/>
          <w:szCs w:val="26"/>
          <w:lang w:val="uk-UA"/>
        </w:rPr>
        <w:t xml:space="preserve">Міський голова                                                                   </w:t>
      </w:r>
      <w:r w:rsidR="000F738E">
        <w:rPr>
          <w:rFonts w:ascii="Century" w:hAnsi="Century"/>
          <w:b/>
          <w:szCs w:val="26"/>
          <w:lang w:val="uk-UA"/>
        </w:rPr>
        <w:t xml:space="preserve">           </w:t>
      </w:r>
      <w:r w:rsidRPr="000F738E">
        <w:rPr>
          <w:rFonts w:ascii="Century" w:hAnsi="Century"/>
          <w:b/>
          <w:szCs w:val="26"/>
          <w:lang w:val="uk-UA"/>
        </w:rPr>
        <w:t xml:space="preserve"> Володимир РЕМЕНЯК</w:t>
      </w:r>
    </w:p>
    <w:sectPr w:rsidR="00C32D83" w:rsidRPr="000F738E" w:rsidSect="000F738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F738E"/>
    <w:rsid w:val="00171017"/>
    <w:rsid w:val="00246BA0"/>
    <w:rsid w:val="002524F1"/>
    <w:rsid w:val="00302371"/>
    <w:rsid w:val="00364891"/>
    <w:rsid w:val="00404F77"/>
    <w:rsid w:val="00487D33"/>
    <w:rsid w:val="00557394"/>
    <w:rsid w:val="005A5697"/>
    <w:rsid w:val="006769B8"/>
    <w:rsid w:val="008442AA"/>
    <w:rsid w:val="00962DB2"/>
    <w:rsid w:val="00AE5E0B"/>
    <w:rsid w:val="00BB5C3E"/>
    <w:rsid w:val="00BC67B4"/>
    <w:rsid w:val="00C32D83"/>
    <w:rsid w:val="00C53B0F"/>
    <w:rsid w:val="00C76BE1"/>
    <w:rsid w:val="00CA78B5"/>
    <w:rsid w:val="00DE54B8"/>
    <w:rsid w:val="00E44EA1"/>
    <w:rsid w:val="00E940B0"/>
    <w:rsid w:val="00F31F4F"/>
    <w:rsid w:val="00F871FA"/>
    <w:rsid w:val="00FD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6A6AB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1243</Words>
  <Characters>709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20</cp:revision>
  <dcterms:created xsi:type="dcterms:W3CDTF">2023-01-11T12:12:00Z</dcterms:created>
  <dcterms:modified xsi:type="dcterms:W3CDTF">2023-06-08T07:11:00Z</dcterms:modified>
</cp:coreProperties>
</file>