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2F3" w:rsidRPr="00563C69" w:rsidRDefault="001672F3" w:rsidP="001672F3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6F57D8E7" wp14:editId="18290E55">
            <wp:extent cx="428625" cy="609600"/>
            <wp:effectExtent l="0" t="0" r="9525" b="0"/>
            <wp:docPr id="89" name="Рисунок 89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2F3" w:rsidRPr="00563C69" w:rsidRDefault="001672F3" w:rsidP="001672F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1672F3" w:rsidRPr="00563C69" w:rsidRDefault="001672F3" w:rsidP="001672F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672F3" w:rsidRPr="00563C69" w:rsidRDefault="001672F3" w:rsidP="001672F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672F3" w:rsidRPr="00563C69" w:rsidRDefault="001672F3" w:rsidP="001672F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1672F3" w:rsidRPr="00563C69" w:rsidRDefault="001672F3" w:rsidP="001672F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1672F3" w:rsidRPr="00563C69" w:rsidRDefault="001672F3" w:rsidP="001672F3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№2714</w:t>
      </w:r>
    </w:p>
    <w:p w:rsidR="001672F3" w:rsidRPr="00563C69" w:rsidRDefault="001672F3" w:rsidP="001672F3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1672F3" w:rsidRPr="00563C69" w:rsidRDefault="001672F3" w:rsidP="001672F3">
      <w:pPr>
        <w:rPr>
          <w:rFonts w:ascii="Century" w:hAnsi="Century"/>
          <w:sz w:val="26"/>
          <w:szCs w:val="26"/>
        </w:rPr>
      </w:pPr>
    </w:p>
    <w:p w:rsidR="001672F3" w:rsidRPr="00563C69" w:rsidRDefault="001672F3" w:rsidP="001672F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Гнатишак Марії Степанівні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земельних ділянок в </w:t>
      </w:r>
      <w:r w:rsidRPr="00563C69">
        <w:rPr>
          <w:rFonts w:ascii="Century" w:hAnsi="Century"/>
          <w:b/>
          <w:noProof/>
          <w:sz w:val="26"/>
          <w:szCs w:val="26"/>
        </w:rPr>
        <w:t>с. Тучапи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1672F3" w:rsidRPr="00563C69" w:rsidRDefault="001672F3" w:rsidP="001672F3">
      <w:pPr>
        <w:jc w:val="both"/>
        <w:rPr>
          <w:rFonts w:ascii="Century" w:hAnsi="Century"/>
          <w:b/>
          <w:sz w:val="26"/>
          <w:szCs w:val="26"/>
        </w:rPr>
      </w:pPr>
    </w:p>
    <w:p w:rsidR="001672F3" w:rsidRPr="00563C69" w:rsidRDefault="001672F3" w:rsidP="001672F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Розглянувши заяву про надання дозволу </w:t>
      </w:r>
      <w:r w:rsidRPr="00563C69">
        <w:rPr>
          <w:rFonts w:ascii="Century" w:hAnsi="Century"/>
          <w:noProof/>
          <w:sz w:val="26"/>
          <w:szCs w:val="26"/>
        </w:rPr>
        <w:t>Гнатишак Марії Степанівні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земельних ділянок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Тучапи</w:t>
      </w:r>
      <w:r w:rsidRPr="00563C69">
        <w:rPr>
          <w:rFonts w:ascii="Century" w:hAnsi="Century"/>
          <w:sz w:val="26"/>
          <w:szCs w:val="26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672F3" w:rsidRPr="00563C69" w:rsidRDefault="001672F3" w:rsidP="001672F3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1672F3" w:rsidRPr="00563C69" w:rsidRDefault="001672F3" w:rsidP="001672F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Гнатишак Марії Степанівні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земельних ділянок площею </w:t>
      </w:r>
      <w:r w:rsidRPr="00563C69">
        <w:rPr>
          <w:rFonts w:ascii="Century" w:hAnsi="Century"/>
          <w:noProof/>
          <w:sz w:val="26"/>
          <w:szCs w:val="26"/>
        </w:rPr>
        <w:t>0,1411</w:t>
      </w:r>
      <w:r w:rsidRPr="00563C69">
        <w:rPr>
          <w:rFonts w:ascii="Century" w:hAnsi="Century"/>
          <w:sz w:val="26"/>
          <w:szCs w:val="26"/>
        </w:rPr>
        <w:t xml:space="preserve"> га та </w:t>
      </w:r>
      <w:r w:rsidRPr="00563C69">
        <w:rPr>
          <w:rFonts w:ascii="Century" w:hAnsi="Century"/>
          <w:noProof/>
          <w:sz w:val="26"/>
          <w:szCs w:val="26"/>
        </w:rPr>
        <w:t>0,1224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Тучапи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1672F3" w:rsidRPr="00563C69" w:rsidRDefault="001672F3" w:rsidP="001672F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Гнатишак Марії Степанівні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0,1411</w:t>
      </w:r>
      <w:r w:rsidRPr="00563C69">
        <w:rPr>
          <w:rFonts w:ascii="Century" w:hAnsi="Century"/>
          <w:sz w:val="26"/>
          <w:szCs w:val="26"/>
        </w:rPr>
        <w:t xml:space="preserve"> га та </w:t>
      </w:r>
      <w:r w:rsidRPr="00563C69">
        <w:rPr>
          <w:rFonts w:ascii="Century" w:hAnsi="Century"/>
          <w:noProof/>
          <w:sz w:val="26"/>
          <w:szCs w:val="26"/>
        </w:rPr>
        <w:t>0,1224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Тучапи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</w:t>
      </w:r>
    </w:p>
    <w:p w:rsidR="001672F3" w:rsidRPr="00563C69" w:rsidRDefault="001672F3" w:rsidP="001672F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672F3" w:rsidRPr="00563C69" w:rsidRDefault="001672F3" w:rsidP="001672F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1672F3" w:rsidRPr="00563C69" w:rsidRDefault="001672F3" w:rsidP="001672F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1672F3" w:rsidRPr="00563C69" w:rsidRDefault="001672F3" w:rsidP="001672F3">
      <w:pPr>
        <w:jc w:val="both"/>
        <w:rPr>
          <w:rFonts w:ascii="Century" w:hAnsi="Century"/>
          <w:sz w:val="26"/>
          <w:szCs w:val="26"/>
        </w:rPr>
      </w:pPr>
    </w:p>
    <w:p w:rsidR="001672F3" w:rsidRPr="00563C69" w:rsidRDefault="001672F3" w:rsidP="001672F3">
      <w:pPr>
        <w:pStyle w:val="tc2"/>
        <w:shd w:val="clear" w:color="auto" w:fill="FFFFFF"/>
        <w:rPr>
          <w:rFonts w:ascii="Century" w:hAnsi="Century" w:cs="Arial"/>
          <w:noProof/>
          <w:lang w:val="uk-UA" w:eastAsia="uk-UA"/>
        </w:rPr>
      </w:pPr>
      <w:r w:rsidRPr="00563C69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  <w:r w:rsidRPr="00563C69">
        <w:rPr>
          <w:rFonts w:ascii="Century" w:hAnsi="Century" w:cs="Arial"/>
          <w:noProof/>
          <w:lang w:val="uk-UA" w:eastAsia="uk-UA"/>
        </w:rPr>
        <w:t xml:space="preserve"> </w:t>
      </w:r>
    </w:p>
    <w:p w:rsidR="001672F3" w:rsidRPr="00563C69" w:rsidRDefault="001672F3" w:rsidP="001672F3">
      <w:pPr>
        <w:spacing w:after="200" w:line="276" w:lineRule="auto"/>
        <w:rPr>
          <w:rFonts w:ascii="Century" w:hAnsi="Century" w:cs="Arial"/>
          <w:noProof/>
          <w:lang w:eastAsia="uk-UA"/>
        </w:rPr>
      </w:pPr>
      <w:r w:rsidRPr="00563C69">
        <w:rPr>
          <w:rFonts w:ascii="Century" w:hAnsi="Century" w:cs="Arial"/>
          <w:noProof/>
          <w:lang w:eastAsia="uk-UA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2F3"/>
    <w:rsid w:val="001672F3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171FF2-ADC0-4CA4-A73B-B35850EB7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1672F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</Words>
  <Characters>1932</Characters>
  <Application>Microsoft Office Word</Application>
  <DocSecurity>0</DocSecurity>
  <Lines>46</Lines>
  <Paragraphs>17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