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2B5D" w14:textId="77777777" w:rsidR="007642F8" w:rsidRPr="007642F8" w:rsidRDefault="007642F8" w:rsidP="007642F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642F8">
        <w:rPr>
          <w:rFonts w:ascii="Century" w:eastAsia="Calibri" w:hAnsi="Century"/>
          <w:noProof/>
        </w:rPr>
        <w:drawing>
          <wp:inline distT="0" distB="0" distL="0" distR="0" wp14:anchorId="63C698B0" wp14:editId="54DC89A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733CC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642F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84B0EF9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7642F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28A35A8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7642F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B3947A5" w14:textId="77777777" w:rsidR="007642F8" w:rsidRPr="007642F8" w:rsidRDefault="007642F8" w:rsidP="007642F8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7642F8">
        <w:rPr>
          <w:rFonts w:ascii="Century" w:eastAsia="Calibri" w:hAnsi="Century"/>
          <w:b/>
          <w:sz w:val="32"/>
          <w:szCs w:val="32"/>
          <w:lang w:eastAsia="ru-RU"/>
        </w:rPr>
        <w:t xml:space="preserve">8 </w:t>
      </w:r>
      <w:r w:rsidRPr="007642F8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0F7E6813" w14:textId="77777777" w:rsidR="007642F8" w:rsidRPr="007642F8" w:rsidRDefault="007642F8" w:rsidP="007642F8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14:paraId="7F6B605D" w14:textId="70A9F7CE" w:rsidR="007642F8" w:rsidRPr="007642F8" w:rsidRDefault="007642F8" w:rsidP="007642F8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7642F8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  <w:r w:rsidR="00A26099">
        <w:rPr>
          <w:rFonts w:ascii="Century" w:eastAsia="Calibri" w:hAnsi="Century"/>
          <w:bCs/>
          <w:sz w:val="36"/>
          <w:szCs w:val="36"/>
          <w:lang w:eastAsia="ru-RU"/>
        </w:rPr>
        <w:t>1627</w:t>
      </w:r>
    </w:p>
    <w:p w14:paraId="555CCA38" w14:textId="77777777" w:rsidR="007642F8" w:rsidRPr="007642F8" w:rsidRDefault="007642F8" w:rsidP="007642F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7642F8">
        <w:rPr>
          <w:rFonts w:ascii="Century" w:eastAsia="Calibri" w:hAnsi="Century"/>
          <w:sz w:val="28"/>
          <w:szCs w:val="28"/>
          <w:lang w:eastAsia="ru-RU"/>
        </w:rPr>
        <w:t xml:space="preserve">від </w:t>
      </w:r>
      <w:r w:rsidRPr="007642F8">
        <w:rPr>
          <w:rFonts w:ascii="Century" w:eastAsia="Calibri" w:hAnsi="Century"/>
          <w:sz w:val="28"/>
          <w:szCs w:val="28"/>
          <w:lang w:val="en-US" w:eastAsia="ru-RU"/>
        </w:rPr>
        <w:t>24</w:t>
      </w:r>
      <w:r w:rsidRPr="007642F8">
        <w:rPr>
          <w:rFonts w:ascii="Century" w:eastAsia="Calibri" w:hAnsi="Century"/>
          <w:sz w:val="28"/>
          <w:szCs w:val="28"/>
          <w:lang w:eastAsia="ru-RU"/>
        </w:rPr>
        <w:t xml:space="preserve"> червня 2021 року</w:t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</w:r>
      <w:r w:rsidRPr="007642F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0DE80C15" w14:textId="77777777" w:rsidR="00AC5A13" w:rsidRPr="007E2F84" w:rsidRDefault="00AC5A13" w:rsidP="003D53F3">
      <w:pPr>
        <w:pStyle w:val="tc2"/>
        <w:shd w:val="clear" w:color="auto" w:fill="FFFFFF"/>
        <w:rPr>
          <w:rFonts w:ascii="Century" w:hAnsi="Century"/>
          <w:lang w:val="uk-UA"/>
        </w:rPr>
      </w:pPr>
    </w:p>
    <w:p w14:paraId="1A243FE6" w14:textId="0F0E88A4" w:rsidR="00C9669E" w:rsidRPr="007E2F84" w:rsidRDefault="00154607" w:rsidP="00843ABF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</w:rPr>
      </w:pPr>
      <w:r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Про внесення змін в рішення </w:t>
      </w:r>
      <w:bookmarkStart w:id="3" w:name="_Hlk74227144"/>
      <w:r w:rsidR="007E2F84" w:rsidRPr="007E2F84">
        <w:rPr>
          <w:rFonts w:ascii="Century" w:hAnsi="Century"/>
          <w:b/>
          <w:bCs/>
          <w:color w:val="000000"/>
          <w:sz w:val="28"/>
          <w:szCs w:val="28"/>
        </w:rPr>
        <w:t>Городоцької</w:t>
      </w:r>
      <w:r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 міської ради № 459 від 25.02.2021 року «</w:t>
      </w:r>
      <w:r w:rsidR="00843ABF"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Про затвердження Положення про конкурсний 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>відбір суб’єктів оціночної</w:t>
      </w:r>
      <w:r w:rsidR="007642F8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843ABF" w:rsidRPr="007E2F84">
        <w:rPr>
          <w:rFonts w:ascii="Century" w:hAnsi="Century"/>
          <w:b/>
          <w:bCs/>
          <w:color w:val="000000"/>
          <w:sz w:val="28"/>
          <w:szCs w:val="28"/>
        </w:rPr>
        <w:t>діяльності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 для проведення незалежної</w:t>
      </w:r>
      <w:r w:rsidR="007642F8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>оцінки комунального майна</w:t>
      </w:r>
      <w:r w:rsidR="000E5F77" w:rsidRPr="007E2F84">
        <w:rPr>
          <w:rFonts w:ascii="Century" w:hAnsi="Century"/>
          <w:b/>
          <w:bCs/>
          <w:color w:val="000000"/>
          <w:sz w:val="28"/>
          <w:szCs w:val="28"/>
        </w:rPr>
        <w:t xml:space="preserve"> Городоцької</w:t>
      </w:r>
      <w:r w:rsidR="007642F8">
        <w:rPr>
          <w:rFonts w:ascii="Century" w:hAnsi="Century"/>
          <w:b/>
          <w:bCs/>
          <w:color w:val="000000"/>
          <w:sz w:val="28"/>
          <w:szCs w:val="28"/>
        </w:rPr>
        <w:t xml:space="preserve"> </w:t>
      </w:r>
      <w:r w:rsidR="00C9669E" w:rsidRPr="007E2F84">
        <w:rPr>
          <w:rFonts w:ascii="Century" w:hAnsi="Century"/>
          <w:b/>
          <w:bCs/>
          <w:color w:val="000000"/>
          <w:sz w:val="28"/>
          <w:szCs w:val="28"/>
        </w:rPr>
        <w:t>територіальної громади</w:t>
      </w:r>
      <w:r w:rsidRPr="007E2F84">
        <w:rPr>
          <w:rFonts w:ascii="Century" w:hAnsi="Century"/>
          <w:b/>
          <w:bCs/>
          <w:color w:val="000000"/>
          <w:sz w:val="28"/>
          <w:szCs w:val="28"/>
        </w:rPr>
        <w:t>»</w:t>
      </w:r>
      <w:bookmarkEnd w:id="3"/>
    </w:p>
    <w:p w14:paraId="7BB40BDB" w14:textId="77777777" w:rsidR="00843ABF" w:rsidRPr="007E2F84" w:rsidRDefault="00843ABF" w:rsidP="00843ABF">
      <w:pPr>
        <w:shd w:val="clear" w:color="auto" w:fill="FFFFFF"/>
        <w:rPr>
          <w:rFonts w:ascii="Century" w:hAnsi="Century"/>
          <w:b/>
          <w:bCs/>
          <w:i/>
          <w:color w:val="000000"/>
          <w:sz w:val="28"/>
          <w:szCs w:val="28"/>
        </w:rPr>
      </w:pPr>
    </w:p>
    <w:p w14:paraId="4537BE54" w14:textId="77777777" w:rsidR="00843ABF" w:rsidRPr="007E2F84" w:rsidRDefault="00843ABF" w:rsidP="00FC07C4">
      <w:pPr>
        <w:shd w:val="clear" w:color="auto" w:fill="FFFFFF"/>
        <w:tabs>
          <w:tab w:val="left" w:pos="142"/>
        </w:tabs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</w:rPr>
      </w:pPr>
      <w:r w:rsidRPr="007E2F84">
        <w:rPr>
          <w:rFonts w:ascii="Century" w:hAnsi="Century"/>
          <w:bCs/>
          <w:color w:val="000000"/>
          <w:sz w:val="28"/>
          <w:szCs w:val="28"/>
        </w:rPr>
        <w:t>З метою доцільного, ефективного використання нерухомого майна комунальної власност</w:t>
      </w:r>
      <w:r w:rsidR="00FB6E23" w:rsidRPr="007E2F84">
        <w:rPr>
          <w:rFonts w:ascii="Century" w:hAnsi="Century"/>
          <w:bCs/>
          <w:color w:val="000000"/>
          <w:sz w:val="28"/>
          <w:szCs w:val="28"/>
        </w:rPr>
        <w:t>і,</w:t>
      </w:r>
      <w:r w:rsidRPr="007E2F84">
        <w:rPr>
          <w:rFonts w:ascii="Century" w:hAnsi="Century"/>
          <w:bCs/>
          <w:color w:val="000000"/>
          <w:sz w:val="28"/>
          <w:szCs w:val="28"/>
        </w:rPr>
        <w:t xml:space="preserve"> впорядкування процедури оцінки майна, що є комунальною власністю </w:t>
      </w:r>
      <w:r w:rsidR="000E5F77" w:rsidRPr="007E2F84">
        <w:rPr>
          <w:rFonts w:ascii="Century" w:hAnsi="Century"/>
          <w:bCs/>
          <w:color w:val="000000"/>
          <w:sz w:val="28"/>
          <w:szCs w:val="28"/>
        </w:rPr>
        <w:t xml:space="preserve">Городоцької </w:t>
      </w:r>
      <w:r w:rsidRPr="007E2F84">
        <w:rPr>
          <w:rFonts w:ascii="Century" w:hAnsi="Century"/>
          <w:bCs/>
          <w:color w:val="000000"/>
          <w:sz w:val="28"/>
          <w:szCs w:val="28"/>
        </w:rPr>
        <w:t>територіальної громади в особі Городоцької міської ради, керуючись ст. 25, 26, 59 Закону України «Про місцеве самоврядування в</w:t>
      </w:r>
      <w:r w:rsidR="00FB6E23" w:rsidRPr="007E2F84">
        <w:rPr>
          <w:rFonts w:ascii="Century" w:hAnsi="Century"/>
          <w:bCs/>
          <w:color w:val="000000"/>
          <w:sz w:val="28"/>
          <w:szCs w:val="28"/>
        </w:rPr>
        <w:t xml:space="preserve"> Україні», відповідно до Закону</w:t>
      </w:r>
      <w:r w:rsidRPr="007E2F84">
        <w:rPr>
          <w:rFonts w:ascii="Century" w:hAnsi="Century"/>
          <w:bCs/>
          <w:color w:val="000000"/>
          <w:sz w:val="28"/>
          <w:szCs w:val="28"/>
        </w:rPr>
        <w:t xml:space="preserve"> України «Про оцінку майна, майнових прав та професійну о</w:t>
      </w:r>
      <w:r w:rsidR="00FB6E23" w:rsidRPr="007E2F84">
        <w:rPr>
          <w:rFonts w:ascii="Century" w:hAnsi="Century"/>
          <w:bCs/>
          <w:color w:val="000000"/>
          <w:sz w:val="28"/>
          <w:szCs w:val="28"/>
        </w:rPr>
        <w:t>ціночну діяльність в Україні», міська рада</w:t>
      </w:r>
    </w:p>
    <w:p w14:paraId="068D7A68" w14:textId="77777777" w:rsidR="00843ABF" w:rsidRPr="007E2F84" w:rsidRDefault="00843ABF" w:rsidP="00FC07C4">
      <w:pPr>
        <w:tabs>
          <w:tab w:val="left" w:pos="142"/>
        </w:tabs>
        <w:spacing w:line="276" w:lineRule="auto"/>
        <w:jc w:val="center"/>
        <w:rPr>
          <w:rFonts w:ascii="Century" w:hAnsi="Century" w:cs="Arial"/>
          <w:color w:val="000000"/>
          <w:sz w:val="28"/>
          <w:szCs w:val="28"/>
          <w:shd w:val="clear" w:color="auto" w:fill="FFFFFF"/>
        </w:rPr>
      </w:pPr>
    </w:p>
    <w:p w14:paraId="7C9D8BBE" w14:textId="1404F43F" w:rsidR="00843ABF" w:rsidRPr="007E2F84" w:rsidRDefault="00843ABF" w:rsidP="00FC07C4">
      <w:pPr>
        <w:tabs>
          <w:tab w:val="left" w:pos="142"/>
        </w:tabs>
        <w:spacing w:line="276" w:lineRule="auto"/>
        <w:jc w:val="center"/>
        <w:rPr>
          <w:rFonts w:ascii="Century" w:hAnsi="Century"/>
          <w:b/>
          <w:sz w:val="28"/>
          <w:szCs w:val="28"/>
        </w:rPr>
      </w:pPr>
      <w:r w:rsidRPr="007E2F84">
        <w:rPr>
          <w:rFonts w:ascii="Century" w:hAnsi="Century"/>
          <w:b/>
          <w:sz w:val="28"/>
          <w:szCs w:val="28"/>
        </w:rPr>
        <w:t>В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И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Р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І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Ш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И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Л</w:t>
      </w:r>
      <w:r w:rsidR="007642F8">
        <w:rPr>
          <w:rFonts w:ascii="Century" w:hAnsi="Century"/>
          <w:b/>
          <w:sz w:val="28"/>
          <w:szCs w:val="28"/>
        </w:rPr>
        <w:t xml:space="preserve"> </w:t>
      </w:r>
      <w:r w:rsidRPr="007E2F84">
        <w:rPr>
          <w:rFonts w:ascii="Century" w:hAnsi="Century"/>
          <w:b/>
          <w:sz w:val="28"/>
          <w:szCs w:val="28"/>
        </w:rPr>
        <w:t>А</w:t>
      </w:r>
      <w:r w:rsidR="00A648C3" w:rsidRPr="007E2F84">
        <w:rPr>
          <w:rFonts w:ascii="Century" w:hAnsi="Century"/>
          <w:b/>
          <w:sz w:val="28"/>
          <w:szCs w:val="28"/>
        </w:rPr>
        <w:t>:</w:t>
      </w:r>
    </w:p>
    <w:p w14:paraId="4306FF6B" w14:textId="77777777" w:rsidR="00843ABF" w:rsidRPr="007E2F84" w:rsidRDefault="00843ABF" w:rsidP="00FC07C4">
      <w:pPr>
        <w:tabs>
          <w:tab w:val="left" w:pos="142"/>
        </w:tabs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7E818E66" w14:textId="56DC9047" w:rsidR="000C58CD" w:rsidRDefault="00052B7E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bCs/>
          <w:sz w:val="28"/>
          <w:szCs w:val="28"/>
        </w:rPr>
        <w:t xml:space="preserve">Внести зміни до рішення сесії  Городоцької міської ради від 25.02.2021 р. № 459 „Про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 ”, а саме в склад конкурсної комісії, який затвердити </w:t>
      </w:r>
      <w:r w:rsidR="00154607" w:rsidRPr="007642F8">
        <w:rPr>
          <w:rFonts w:ascii="Century" w:hAnsi="Century"/>
          <w:bCs/>
          <w:sz w:val="28"/>
          <w:szCs w:val="28"/>
        </w:rPr>
        <w:t xml:space="preserve"> згідно з додатком  до цього рішення</w:t>
      </w:r>
      <w:r w:rsidR="000C58CD" w:rsidRPr="007642F8">
        <w:rPr>
          <w:rFonts w:ascii="Century" w:hAnsi="Century"/>
          <w:bCs/>
          <w:sz w:val="28"/>
          <w:szCs w:val="28"/>
        </w:rPr>
        <w:t>.</w:t>
      </w:r>
    </w:p>
    <w:p w14:paraId="6697E36F" w14:textId="77777777" w:rsidR="00FC07C4" w:rsidRPr="007642F8" w:rsidRDefault="00FC07C4" w:rsidP="00FC07C4">
      <w:pPr>
        <w:pStyle w:val="a8"/>
        <w:tabs>
          <w:tab w:val="left" w:pos="142"/>
        </w:tabs>
        <w:spacing w:line="276" w:lineRule="auto"/>
        <w:ind w:left="0"/>
        <w:jc w:val="both"/>
        <w:rPr>
          <w:rFonts w:ascii="Century" w:hAnsi="Century"/>
          <w:bCs/>
          <w:sz w:val="28"/>
          <w:szCs w:val="28"/>
        </w:rPr>
      </w:pPr>
    </w:p>
    <w:p w14:paraId="4B40D9C9" w14:textId="77777777" w:rsidR="006B2AA0" w:rsidRPr="007642F8" w:rsidRDefault="00154607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sz w:val="28"/>
          <w:szCs w:val="28"/>
        </w:rPr>
        <w:t>Вважати таким</w:t>
      </w:r>
      <w:r w:rsidR="00D55984" w:rsidRPr="007642F8">
        <w:rPr>
          <w:rFonts w:ascii="Century" w:hAnsi="Century"/>
          <w:sz w:val="28"/>
          <w:szCs w:val="28"/>
        </w:rPr>
        <w:t>,</w:t>
      </w:r>
      <w:r w:rsidRPr="007642F8">
        <w:rPr>
          <w:rFonts w:ascii="Century" w:hAnsi="Century"/>
          <w:sz w:val="28"/>
          <w:szCs w:val="28"/>
        </w:rPr>
        <w:t xml:space="preserve"> що втратив чинність </w:t>
      </w:r>
      <w:r w:rsidR="00D55984" w:rsidRPr="007642F8">
        <w:rPr>
          <w:rFonts w:ascii="Century" w:hAnsi="Century"/>
          <w:sz w:val="28"/>
          <w:szCs w:val="28"/>
        </w:rPr>
        <w:t>(</w:t>
      </w:r>
      <w:r w:rsidRPr="007642F8">
        <w:rPr>
          <w:rFonts w:ascii="Century" w:hAnsi="Century"/>
          <w:sz w:val="28"/>
          <w:szCs w:val="28"/>
        </w:rPr>
        <w:t>додаток 2</w:t>
      </w:r>
      <w:r w:rsidR="00D55984" w:rsidRPr="007642F8">
        <w:rPr>
          <w:rFonts w:ascii="Century" w:hAnsi="Century"/>
          <w:sz w:val="28"/>
          <w:szCs w:val="28"/>
        </w:rPr>
        <w:t>)</w:t>
      </w:r>
      <w:r w:rsidRPr="007642F8">
        <w:rPr>
          <w:rFonts w:ascii="Century" w:hAnsi="Century"/>
          <w:sz w:val="28"/>
          <w:szCs w:val="28"/>
        </w:rPr>
        <w:t xml:space="preserve"> до рішення</w:t>
      </w:r>
      <w:r w:rsidR="00D55984" w:rsidRPr="007642F8">
        <w:rPr>
          <w:rFonts w:ascii="Century" w:hAnsi="Century"/>
          <w:sz w:val="28"/>
          <w:szCs w:val="28"/>
        </w:rPr>
        <w:t xml:space="preserve"> </w:t>
      </w:r>
      <w:r w:rsidR="00D55984" w:rsidRPr="007642F8">
        <w:rPr>
          <w:rFonts w:ascii="Century" w:hAnsi="Century"/>
          <w:bCs/>
          <w:sz w:val="28"/>
          <w:szCs w:val="28"/>
        </w:rPr>
        <w:t>Городоц</w:t>
      </w:r>
      <w:r w:rsidRPr="007642F8">
        <w:rPr>
          <w:rFonts w:ascii="Century" w:hAnsi="Century"/>
          <w:bCs/>
          <w:sz w:val="28"/>
          <w:szCs w:val="28"/>
        </w:rPr>
        <w:t>ької міської ради № 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</w:t>
      </w:r>
      <w:r w:rsidR="00CE0EAF" w:rsidRPr="007642F8">
        <w:rPr>
          <w:rFonts w:ascii="Century" w:hAnsi="Century"/>
          <w:sz w:val="28"/>
          <w:szCs w:val="28"/>
        </w:rPr>
        <w:t>.</w:t>
      </w:r>
    </w:p>
    <w:p w14:paraId="11EFE23E" w14:textId="48804217" w:rsidR="00154607" w:rsidRDefault="00CE0EAF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sz w:val="28"/>
          <w:szCs w:val="28"/>
        </w:rPr>
        <w:lastRenderedPageBreak/>
        <w:t>Дане рішення набуває чинності з да</w:t>
      </w:r>
      <w:r w:rsidR="00932FAD" w:rsidRPr="007642F8">
        <w:rPr>
          <w:rFonts w:ascii="Century" w:hAnsi="Century"/>
          <w:sz w:val="28"/>
          <w:szCs w:val="28"/>
        </w:rPr>
        <w:t xml:space="preserve">ти його офіційного оприлюднення </w:t>
      </w:r>
      <w:r w:rsidR="006B2AA0" w:rsidRPr="007642F8">
        <w:rPr>
          <w:rFonts w:ascii="Century" w:hAnsi="Century"/>
          <w:bCs/>
          <w:sz w:val="28"/>
          <w:szCs w:val="28"/>
        </w:rPr>
        <w:t xml:space="preserve">у </w:t>
      </w:r>
      <w:r w:rsidR="00DE7F2B" w:rsidRPr="007642F8">
        <w:rPr>
          <w:rFonts w:ascii="Century" w:hAnsi="Century"/>
          <w:bCs/>
          <w:sz w:val="28"/>
          <w:szCs w:val="28"/>
        </w:rPr>
        <w:t>засобах масової інформації.</w:t>
      </w:r>
    </w:p>
    <w:p w14:paraId="7B744657" w14:textId="77777777" w:rsidR="00FC07C4" w:rsidRPr="007642F8" w:rsidRDefault="00FC07C4" w:rsidP="00FC07C4">
      <w:pPr>
        <w:pStyle w:val="a8"/>
        <w:tabs>
          <w:tab w:val="left" w:pos="142"/>
        </w:tabs>
        <w:spacing w:line="276" w:lineRule="auto"/>
        <w:ind w:left="0"/>
        <w:jc w:val="both"/>
        <w:rPr>
          <w:rFonts w:ascii="Century" w:hAnsi="Century"/>
          <w:bCs/>
          <w:sz w:val="28"/>
          <w:szCs w:val="28"/>
        </w:rPr>
      </w:pPr>
    </w:p>
    <w:p w14:paraId="3AC71F6B" w14:textId="77777777" w:rsidR="00932FAD" w:rsidRPr="007642F8" w:rsidRDefault="00932FAD" w:rsidP="00FC07C4">
      <w:pPr>
        <w:pStyle w:val="a8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jc w:val="both"/>
        <w:rPr>
          <w:rFonts w:ascii="Century" w:hAnsi="Century"/>
          <w:bCs/>
          <w:sz w:val="28"/>
          <w:szCs w:val="28"/>
        </w:rPr>
      </w:pPr>
      <w:r w:rsidRPr="007642F8">
        <w:rPr>
          <w:rFonts w:ascii="Century" w:hAnsi="Century"/>
          <w:bCs/>
          <w:sz w:val="28"/>
          <w:szCs w:val="28"/>
        </w:rPr>
        <w:t xml:space="preserve">Контроль за виконанням цього </w:t>
      </w:r>
      <w:r w:rsidR="00D55984" w:rsidRPr="007642F8">
        <w:rPr>
          <w:rFonts w:ascii="Century" w:hAnsi="Century"/>
          <w:bCs/>
          <w:sz w:val="28"/>
          <w:szCs w:val="28"/>
        </w:rPr>
        <w:t>рішення покласти на</w:t>
      </w:r>
      <w:r w:rsidRPr="007642F8">
        <w:rPr>
          <w:rFonts w:ascii="Century" w:hAnsi="Century"/>
          <w:bCs/>
          <w:sz w:val="28"/>
          <w:szCs w:val="28"/>
        </w:rPr>
        <w:t xml:space="preserve"> </w:t>
      </w:r>
      <w:r w:rsidR="00707119" w:rsidRPr="007642F8">
        <w:rPr>
          <w:rFonts w:ascii="Century" w:hAnsi="Century"/>
          <w:bCs/>
          <w:sz w:val="28"/>
          <w:szCs w:val="28"/>
        </w:rPr>
        <w:t>к</w:t>
      </w:r>
      <w:r w:rsidR="00C260B1" w:rsidRPr="007642F8">
        <w:rPr>
          <w:rFonts w:ascii="Century" w:hAnsi="Century"/>
          <w:bCs/>
          <w:sz w:val="28"/>
          <w:szCs w:val="28"/>
        </w:rPr>
        <w:t>омісі</w:t>
      </w:r>
      <w:r w:rsidR="00D55984" w:rsidRPr="007642F8">
        <w:rPr>
          <w:rFonts w:ascii="Century" w:hAnsi="Century"/>
          <w:bCs/>
          <w:sz w:val="28"/>
          <w:szCs w:val="28"/>
        </w:rPr>
        <w:t>ю</w:t>
      </w:r>
      <w:r w:rsidR="00C260B1" w:rsidRPr="007642F8">
        <w:rPr>
          <w:rFonts w:ascii="Century" w:hAnsi="Century"/>
          <w:bCs/>
          <w:sz w:val="28"/>
          <w:szCs w:val="28"/>
        </w:rPr>
        <w:t xml:space="preserve"> з питань бюджету, соціально-економічного розвитку, комунального майна і приватизації </w:t>
      </w:r>
      <w:r w:rsidR="00D55984" w:rsidRPr="007642F8">
        <w:rPr>
          <w:rFonts w:ascii="Century" w:hAnsi="Century"/>
          <w:sz w:val="28"/>
          <w:szCs w:val="28"/>
        </w:rPr>
        <w:t xml:space="preserve">(гол </w:t>
      </w:r>
      <w:proofErr w:type="spellStart"/>
      <w:r w:rsidR="00D55984" w:rsidRPr="007642F8">
        <w:rPr>
          <w:rFonts w:ascii="Century" w:hAnsi="Century"/>
          <w:sz w:val="28"/>
          <w:szCs w:val="28"/>
        </w:rPr>
        <w:t>І.Мєскало</w:t>
      </w:r>
      <w:proofErr w:type="spellEnd"/>
      <w:r w:rsidR="00D55984" w:rsidRPr="007642F8">
        <w:rPr>
          <w:rFonts w:ascii="Century" w:hAnsi="Century"/>
          <w:sz w:val="28"/>
          <w:szCs w:val="28"/>
        </w:rPr>
        <w:t xml:space="preserve">) </w:t>
      </w:r>
      <w:r w:rsidR="00D55984" w:rsidRPr="007642F8">
        <w:rPr>
          <w:rFonts w:ascii="Century" w:hAnsi="Century"/>
          <w:bCs/>
          <w:sz w:val="28"/>
          <w:szCs w:val="28"/>
        </w:rPr>
        <w:t xml:space="preserve">та на </w:t>
      </w:r>
      <w:r w:rsidR="00CB0E02" w:rsidRPr="007642F8">
        <w:rPr>
          <w:rFonts w:ascii="Century" w:hAnsi="Century"/>
          <w:bCs/>
          <w:sz w:val="28"/>
          <w:szCs w:val="28"/>
        </w:rPr>
        <w:t xml:space="preserve"> </w:t>
      </w:r>
      <w:r w:rsidR="00D55984" w:rsidRPr="007642F8">
        <w:rPr>
          <w:rFonts w:ascii="Century" w:hAnsi="Century"/>
          <w:bCs/>
          <w:sz w:val="28"/>
          <w:szCs w:val="28"/>
        </w:rPr>
        <w:t>комісію</w:t>
      </w:r>
      <w:r w:rsidR="00C260B1" w:rsidRPr="007642F8">
        <w:rPr>
          <w:rFonts w:ascii="Century" w:hAnsi="Century"/>
          <w:bCs/>
          <w:sz w:val="28"/>
          <w:szCs w:val="28"/>
        </w:rPr>
        <w:t xml:space="preserve"> з питань законності, регламенту, депутатської етики, забезпечення діяльності депутатів </w:t>
      </w:r>
      <w:r w:rsidR="00D55984" w:rsidRPr="007642F8">
        <w:rPr>
          <w:rFonts w:ascii="Century" w:hAnsi="Century"/>
          <w:bCs/>
          <w:sz w:val="28"/>
          <w:szCs w:val="28"/>
        </w:rPr>
        <w:t xml:space="preserve"> </w:t>
      </w:r>
      <w:r w:rsidR="00C3112F" w:rsidRPr="007642F8">
        <w:rPr>
          <w:rFonts w:ascii="Century" w:hAnsi="Century"/>
          <w:bCs/>
          <w:sz w:val="28"/>
          <w:szCs w:val="28"/>
        </w:rPr>
        <w:t xml:space="preserve">( гол. </w:t>
      </w:r>
      <w:proofErr w:type="spellStart"/>
      <w:r w:rsidR="00C3112F" w:rsidRPr="007642F8">
        <w:rPr>
          <w:rFonts w:ascii="Century" w:hAnsi="Century"/>
          <w:bCs/>
          <w:sz w:val="28"/>
          <w:szCs w:val="28"/>
        </w:rPr>
        <w:t>Карапінка</w:t>
      </w:r>
      <w:proofErr w:type="spellEnd"/>
      <w:r w:rsidR="00C260B1" w:rsidRPr="007642F8">
        <w:rPr>
          <w:rFonts w:ascii="Century" w:hAnsi="Century"/>
          <w:bCs/>
          <w:sz w:val="28"/>
          <w:szCs w:val="28"/>
        </w:rPr>
        <w:t xml:space="preserve"> О.М.</w:t>
      </w:r>
      <w:r w:rsidR="00D55984" w:rsidRPr="007642F8">
        <w:rPr>
          <w:rFonts w:ascii="Century" w:hAnsi="Century"/>
          <w:bCs/>
          <w:sz w:val="28"/>
          <w:szCs w:val="28"/>
        </w:rPr>
        <w:t xml:space="preserve"> </w:t>
      </w:r>
      <w:r w:rsidR="00C3112F" w:rsidRPr="007642F8">
        <w:rPr>
          <w:rFonts w:ascii="Century" w:hAnsi="Century"/>
          <w:bCs/>
          <w:sz w:val="28"/>
          <w:szCs w:val="28"/>
        </w:rPr>
        <w:t>).</w:t>
      </w:r>
    </w:p>
    <w:p w14:paraId="040D1CDF" w14:textId="77777777" w:rsidR="00932FAD" w:rsidRPr="007642F8" w:rsidRDefault="00932FAD" w:rsidP="007642F8">
      <w:pPr>
        <w:tabs>
          <w:tab w:val="left" w:pos="142"/>
        </w:tabs>
        <w:spacing w:line="276" w:lineRule="auto"/>
        <w:jc w:val="both"/>
        <w:rPr>
          <w:rFonts w:ascii="Century" w:hAnsi="Century"/>
          <w:sz w:val="28"/>
          <w:szCs w:val="28"/>
        </w:rPr>
      </w:pPr>
    </w:p>
    <w:p w14:paraId="0619580E" w14:textId="46D303AC" w:rsidR="006B2AA0" w:rsidRDefault="006B2AA0" w:rsidP="00806C3D">
      <w:pPr>
        <w:tabs>
          <w:tab w:val="left" w:pos="142"/>
        </w:tabs>
        <w:ind w:firstLine="567"/>
        <w:jc w:val="both"/>
        <w:rPr>
          <w:rFonts w:ascii="Century" w:hAnsi="Century"/>
          <w:sz w:val="28"/>
          <w:szCs w:val="28"/>
        </w:rPr>
      </w:pPr>
    </w:p>
    <w:p w14:paraId="2840BE98" w14:textId="77777777" w:rsidR="00FC07C4" w:rsidRPr="007E2F84" w:rsidRDefault="00FC07C4" w:rsidP="00806C3D">
      <w:pPr>
        <w:tabs>
          <w:tab w:val="left" w:pos="142"/>
        </w:tabs>
        <w:ind w:firstLine="567"/>
        <w:jc w:val="both"/>
        <w:rPr>
          <w:rFonts w:ascii="Century" w:hAnsi="Century"/>
          <w:sz w:val="28"/>
          <w:szCs w:val="28"/>
        </w:rPr>
      </w:pPr>
    </w:p>
    <w:p w14:paraId="1553B7AD" w14:textId="77777777" w:rsidR="00BB7B76" w:rsidRPr="007E2F84" w:rsidRDefault="002B36BE" w:rsidP="00FC07C4">
      <w:pPr>
        <w:tabs>
          <w:tab w:val="left" w:pos="142"/>
          <w:tab w:val="left" w:pos="5400"/>
        </w:tabs>
        <w:rPr>
          <w:rFonts w:ascii="Century" w:hAnsi="Century"/>
          <w:b/>
          <w:sz w:val="28"/>
          <w:szCs w:val="28"/>
        </w:rPr>
      </w:pPr>
      <w:r w:rsidRPr="007E2F84">
        <w:rPr>
          <w:rFonts w:ascii="Century" w:hAnsi="Century"/>
          <w:b/>
          <w:sz w:val="28"/>
          <w:szCs w:val="28"/>
        </w:rPr>
        <w:t xml:space="preserve">Міський голова                             </w:t>
      </w:r>
      <w:r w:rsidR="00CD628A" w:rsidRPr="007E2F84">
        <w:rPr>
          <w:rFonts w:ascii="Century" w:hAnsi="Century"/>
          <w:b/>
          <w:sz w:val="28"/>
          <w:szCs w:val="28"/>
        </w:rPr>
        <w:tab/>
        <w:t>Володимир РЕМЕНЯК</w:t>
      </w:r>
      <w:r w:rsidR="00C260B1" w:rsidRPr="007E2F84">
        <w:rPr>
          <w:rFonts w:ascii="Century" w:hAnsi="Century"/>
          <w:b/>
          <w:sz w:val="28"/>
          <w:szCs w:val="28"/>
        </w:rPr>
        <w:t>.</w:t>
      </w:r>
    </w:p>
    <w:p w14:paraId="47BA303A" w14:textId="77777777" w:rsidR="007D67D1" w:rsidRPr="007E2F84" w:rsidRDefault="007D67D1" w:rsidP="00CB0E02">
      <w:pPr>
        <w:tabs>
          <w:tab w:val="left" w:pos="5400"/>
        </w:tabs>
        <w:ind w:firstLine="900"/>
        <w:rPr>
          <w:rFonts w:ascii="Century" w:hAnsi="Century"/>
          <w:b/>
          <w:sz w:val="26"/>
          <w:szCs w:val="26"/>
        </w:rPr>
      </w:pPr>
    </w:p>
    <w:p w14:paraId="4CD90CBE" w14:textId="66ED6E62" w:rsidR="007D67D1" w:rsidRPr="00FC07C4" w:rsidRDefault="003D53F3" w:rsidP="00FC07C4">
      <w:pPr>
        <w:tabs>
          <w:tab w:val="left" w:pos="142"/>
          <w:tab w:val="left" w:pos="5400"/>
        </w:tabs>
        <w:ind w:left="5387"/>
        <w:rPr>
          <w:rFonts w:ascii="Century" w:hAnsi="Century"/>
          <w:b/>
          <w:bCs/>
          <w:color w:val="000000"/>
          <w:sz w:val="28"/>
          <w:szCs w:val="28"/>
        </w:rPr>
      </w:pPr>
      <w:r w:rsidRPr="007E2F84">
        <w:rPr>
          <w:rFonts w:ascii="Century" w:hAnsi="Century"/>
          <w:b/>
          <w:sz w:val="26"/>
          <w:szCs w:val="26"/>
        </w:rPr>
        <w:br w:type="page"/>
      </w:r>
      <w:bookmarkStart w:id="4" w:name="_Hlk65235671"/>
      <w:r w:rsidR="007D67D1" w:rsidRPr="00FC07C4">
        <w:rPr>
          <w:rFonts w:ascii="Century" w:hAnsi="Century"/>
          <w:b/>
          <w:bCs/>
          <w:color w:val="000000"/>
          <w:sz w:val="28"/>
          <w:szCs w:val="28"/>
        </w:rPr>
        <w:lastRenderedPageBreak/>
        <w:t xml:space="preserve">Додаток </w:t>
      </w:r>
    </w:p>
    <w:p w14:paraId="3DCAAF8A" w14:textId="2EB4DA87" w:rsidR="007D67D1" w:rsidRPr="007E2F84" w:rsidRDefault="007D67D1" w:rsidP="00FC07C4">
      <w:pPr>
        <w:keepNext/>
        <w:keepLines/>
        <w:tabs>
          <w:tab w:val="left" w:pos="142"/>
        </w:tabs>
        <w:autoSpaceDE w:val="0"/>
        <w:autoSpaceDN w:val="0"/>
        <w:adjustRightInd w:val="0"/>
        <w:ind w:left="5387"/>
        <w:rPr>
          <w:rFonts w:ascii="Century" w:hAnsi="Century"/>
          <w:color w:val="000000"/>
          <w:sz w:val="28"/>
          <w:szCs w:val="28"/>
        </w:rPr>
      </w:pPr>
      <w:r w:rsidRPr="007E2F84">
        <w:rPr>
          <w:rFonts w:ascii="Century" w:hAnsi="Century"/>
          <w:color w:val="000000"/>
          <w:sz w:val="28"/>
          <w:szCs w:val="28"/>
        </w:rPr>
        <w:t xml:space="preserve">до рішення </w:t>
      </w:r>
      <w:r w:rsidR="003D53F3" w:rsidRPr="007E2F84">
        <w:rPr>
          <w:rFonts w:ascii="Century" w:hAnsi="Century"/>
          <w:color w:val="000000"/>
          <w:sz w:val="28"/>
          <w:szCs w:val="28"/>
        </w:rPr>
        <w:t>Городоцької міської ради</w:t>
      </w:r>
      <w:r w:rsidR="00FC07C4">
        <w:rPr>
          <w:rFonts w:ascii="Century" w:hAnsi="Century"/>
          <w:color w:val="000000"/>
          <w:sz w:val="28"/>
          <w:szCs w:val="28"/>
        </w:rPr>
        <w:t xml:space="preserve"> Львівської області</w:t>
      </w:r>
    </w:p>
    <w:p w14:paraId="23BD04CC" w14:textId="17766F8A" w:rsidR="003D53F3" w:rsidRPr="007E2F84" w:rsidRDefault="003D53F3" w:rsidP="00FC07C4">
      <w:pPr>
        <w:keepNext/>
        <w:keepLines/>
        <w:tabs>
          <w:tab w:val="left" w:pos="142"/>
        </w:tabs>
        <w:autoSpaceDE w:val="0"/>
        <w:autoSpaceDN w:val="0"/>
        <w:adjustRightInd w:val="0"/>
        <w:ind w:left="5387"/>
        <w:rPr>
          <w:rFonts w:ascii="Century" w:hAnsi="Century"/>
          <w:color w:val="000000"/>
          <w:sz w:val="28"/>
          <w:szCs w:val="28"/>
        </w:rPr>
      </w:pPr>
      <w:r w:rsidRPr="007E2F84">
        <w:rPr>
          <w:rFonts w:ascii="Century" w:hAnsi="Century"/>
          <w:color w:val="000000"/>
          <w:sz w:val="28"/>
          <w:szCs w:val="28"/>
        </w:rPr>
        <w:t>2</w:t>
      </w:r>
      <w:r w:rsidR="00052B7E" w:rsidRPr="007E2F84">
        <w:rPr>
          <w:rFonts w:ascii="Century" w:hAnsi="Century"/>
          <w:color w:val="000000"/>
          <w:sz w:val="28"/>
          <w:szCs w:val="28"/>
        </w:rPr>
        <w:t>4</w:t>
      </w:r>
      <w:r w:rsidRPr="007E2F84">
        <w:rPr>
          <w:rFonts w:ascii="Century" w:hAnsi="Century"/>
          <w:color w:val="000000"/>
          <w:sz w:val="28"/>
          <w:szCs w:val="28"/>
        </w:rPr>
        <w:t>.0</w:t>
      </w:r>
      <w:r w:rsidR="00052B7E" w:rsidRPr="007E2F84">
        <w:rPr>
          <w:rFonts w:ascii="Century" w:hAnsi="Century"/>
          <w:color w:val="000000"/>
          <w:sz w:val="28"/>
          <w:szCs w:val="28"/>
        </w:rPr>
        <w:t>6</w:t>
      </w:r>
      <w:r w:rsidRPr="007E2F84">
        <w:rPr>
          <w:rFonts w:ascii="Century" w:hAnsi="Century"/>
          <w:color w:val="000000"/>
          <w:sz w:val="28"/>
          <w:szCs w:val="28"/>
        </w:rPr>
        <w:t>.2021 №</w:t>
      </w:r>
      <w:r w:rsidR="00FC07C4">
        <w:rPr>
          <w:rFonts w:ascii="Century" w:hAnsi="Century"/>
          <w:color w:val="000000"/>
          <w:sz w:val="28"/>
          <w:szCs w:val="28"/>
        </w:rPr>
        <w:t xml:space="preserve"> </w:t>
      </w:r>
      <w:r w:rsidR="00A26099">
        <w:rPr>
          <w:rFonts w:ascii="Century" w:hAnsi="Century"/>
          <w:color w:val="000000"/>
          <w:sz w:val="28"/>
          <w:szCs w:val="28"/>
        </w:rPr>
        <w:t>1627</w:t>
      </w:r>
    </w:p>
    <w:bookmarkEnd w:id="4"/>
    <w:p w14:paraId="256DBA69" w14:textId="77777777" w:rsidR="00C9669E" w:rsidRPr="007E2F84" w:rsidRDefault="00C9669E" w:rsidP="00C9669E">
      <w:pPr>
        <w:shd w:val="clear" w:color="auto" w:fill="FFFFFF"/>
        <w:jc w:val="center"/>
        <w:rPr>
          <w:rFonts w:ascii="Century" w:hAnsi="Century"/>
          <w:b/>
          <w:bCs/>
          <w:color w:val="000000"/>
          <w:sz w:val="32"/>
          <w:szCs w:val="32"/>
        </w:rPr>
      </w:pPr>
    </w:p>
    <w:p w14:paraId="5CEF8E71" w14:textId="77777777" w:rsidR="007D67D1" w:rsidRPr="007E2F84" w:rsidRDefault="007D67D1" w:rsidP="007D67D1">
      <w:pPr>
        <w:shd w:val="clear" w:color="auto" w:fill="FFFFFF"/>
        <w:spacing w:before="150" w:after="150"/>
        <w:jc w:val="center"/>
        <w:rPr>
          <w:rFonts w:ascii="Century" w:hAnsi="Century"/>
          <w:b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b/>
          <w:color w:val="000000"/>
          <w:sz w:val="28"/>
          <w:szCs w:val="28"/>
          <w:lang w:eastAsia="ru-RU"/>
        </w:rPr>
        <w:t>СКЛАД</w:t>
      </w:r>
    </w:p>
    <w:p w14:paraId="6D387DC2" w14:textId="77777777" w:rsidR="007D67D1" w:rsidRPr="007E2F84" w:rsidRDefault="00D15B40" w:rsidP="00D15B40">
      <w:pPr>
        <w:shd w:val="clear" w:color="auto" w:fill="FFFFFF"/>
        <w:spacing w:before="150" w:after="150"/>
        <w:jc w:val="center"/>
        <w:rPr>
          <w:rFonts w:ascii="Century" w:hAnsi="Century"/>
          <w:b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b/>
          <w:color w:val="000000"/>
          <w:sz w:val="28"/>
          <w:szCs w:val="28"/>
          <w:lang w:eastAsia="ru-RU"/>
        </w:rPr>
        <w:t>конкурсної к</w:t>
      </w:r>
      <w:r w:rsidR="007D67D1" w:rsidRPr="007E2F84">
        <w:rPr>
          <w:rFonts w:ascii="Century" w:hAnsi="Century"/>
          <w:b/>
          <w:color w:val="000000"/>
          <w:sz w:val="28"/>
          <w:szCs w:val="28"/>
          <w:lang w:eastAsia="ru-RU"/>
        </w:rPr>
        <w:t>омісії з відбору суб’єкта оціночної діяльності</w:t>
      </w:r>
    </w:p>
    <w:p w14:paraId="2B3D6D38" w14:textId="77777777" w:rsidR="007D67D1" w:rsidRPr="007E2F84" w:rsidRDefault="006A1FE9" w:rsidP="00874C2E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proofErr w:type="spellStart"/>
      <w:r w:rsidRPr="007E2F84">
        <w:rPr>
          <w:rFonts w:ascii="Century" w:hAnsi="Century"/>
          <w:color w:val="000000"/>
          <w:sz w:val="28"/>
          <w:szCs w:val="28"/>
          <w:lang w:eastAsia="ru-RU"/>
        </w:rPr>
        <w:t>Комнатний</w:t>
      </w:r>
      <w:proofErr w:type="spellEnd"/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Любомир Григорович</w:t>
      </w:r>
      <w:r w:rsidR="007D67D1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</w:t>
      </w:r>
      <w:r w:rsidR="00D15B40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голова комісії,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перший </w:t>
      </w:r>
      <w:r w:rsidR="007D67D1" w:rsidRPr="007E2F84">
        <w:rPr>
          <w:rFonts w:ascii="Century" w:hAnsi="Century"/>
          <w:color w:val="000000"/>
          <w:sz w:val="28"/>
          <w:szCs w:val="28"/>
          <w:lang w:eastAsia="ru-RU"/>
        </w:rPr>
        <w:t>заступник міського голови;</w:t>
      </w:r>
    </w:p>
    <w:p w14:paraId="6E93CCFD" w14:textId="77777777" w:rsidR="007D67D1" w:rsidRPr="007E2F84" w:rsidRDefault="00BF7724" w:rsidP="00874C2E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proofErr w:type="spellStart"/>
      <w:r w:rsidRPr="007E2F84">
        <w:rPr>
          <w:rFonts w:ascii="Century" w:hAnsi="Century"/>
          <w:color w:val="000000"/>
          <w:sz w:val="28"/>
          <w:szCs w:val="28"/>
          <w:lang w:eastAsia="ru-RU"/>
        </w:rPr>
        <w:t>Несімко</w:t>
      </w:r>
      <w:proofErr w:type="spellEnd"/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Микола Петрович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заступник голови комісії,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>завідувач юридичного сектору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>;</w:t>
      </w:r>
    </w:p>
    <w:p w14:paraId="372C0956" w14:textId="77777777" w:rsidR="00D15B40" w:rsidRPr="007E2F84" w:rsidRDefault="00874C2E" w:rsidP="00874C2E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Попко Тетяна Йосифівна – секретар комісії; </w:t>
      </w:r>
      <w:r w:rsidR="00052B7E" w:rsidRPr="007E2F84">
        <w:rPr>
          <w:rFonts w:ascii="Century" w:hAnsi="Century"/>
          <w:color w:val="000000"/>
          <w:sz w:val="28"/>
          <w:szCs w:val="28"/>
          <w:lang w:eastAsia="ru-RU"/>
        </w:rPr>
        <w:t>головний спеціаліст відділу публічних закупівель та комунального майна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міської ради;</w:t>
      </w:r>
    </w:p>
    <w:p w14:paraId="2F6EF2CC" w14:textId="77777777" w:rsidR="007D67D1" w:rsidRPr="007E2F84" w:rsidRDefault="00D15B40" w:rsidP="007D67D1">
      <w:pPr>
        <w:shd w:val="clear" w:color="auto" w:fill="FFFFFF"/>
        <w:spacing w:before="150" w:after="150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>члени к</w:t>
      </w:r>
      <w:r w:rsidR="007D67D1" w:rsidRPr="007E2F84">
        <w:rPr>
          <w:rFonts w:ascii="Century" w:hAnsi="Century"/>
          <w:color w:val="000000"/>
          <w:sz w:val="28"/>
          <w:szCs w:val="28"/>
          <w:lang w:eastAsia="ru-RU"/>
        </w:rPr>
        <w:t>омісії:</w:t>
      </w:r>
    </w:p>
    <w:p w14:paraId="4E654BAF" w14:textId="77777777" w:rsidR="00874C2E" w:rsidRPr="007E2F84" w:rsidRDefault="00874C2E" w:rsidP="00445A9F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Ставовий Андрій Русланович – </w:t>
      </w:r>
      <w:r w:rsidR="00052B7E" w:rsidRPr="007E2F84">
        <w:rPr>
          <w:rFonts w:ascii="Century" w:hAnsi="Century"/>
          <w:color w:val="000000"/>
          <w:sz w:val="28"/>
          <w:szCs w:val="28"/>
          <w:lang w:eastAsia="ru-RU"/>
        </w:rPr>
        <w:t>головний</w:t>
      </w:r>
      <w:r w:rsidR="006A1FE9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спеціаліст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відділу земельних </w:t>
      </w:r>
      <w:r w:rsidR="006A1FE9" w:rsidRPr="007E2F84">
        <w:rPr>
          <w:rFonts w:ascii="Century" w:hAnsi="Century"/>
          <w:color w:val="000000"/>
          <w:sz w:val="28"/>
          <w:szCs w:val="28"/>
          <w:lang w:eastAsia="ru-RU"/>
        </w:rPr>
        <w:t>відносин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міської ради;</w:t>
      </w:r>
    </w:p>
    <w:p w14:paraId="1F154EAB" w14:textId="76869F3C" w:rsidR="00874C2E" w:rsidRPr="007E2F84" w:rsidRDefault="00154607" w:rsidP="00D42CB9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>Кушнір Марія Ігорівна</w:t>
      </w:r>
      <w:r w:rsidR="00445A9F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>начальник відділу публічних закупівель та комунального майна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>;</w:t>
      </w:r>
    </w:p>
    <w:p w14:paraId="0F77C4A6" w14:textId="77777777" w:rsidR="007D67D1" w:rsidRPr="007E2F84" w:rsidRDefault="00445A9F" w:rsidP="00D42CB9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proofErr w:type="spellStart"/>
      <w:r w:rsidRPr="007E2F84">
        <w:rPr>
          <w:rFonts w:ascii="Century" w:hAnsi="Century"/>
          <w:color w:val="000000"/>
          <w:sz w:val="28"/>
          <w:szCs w:val="28"/>
          <w:lang w:eastAsia="ru-RU"/>
        </w:rPr>
        <w:t>Кориляк</w:t>
      </w:r>
      <w:proofErr w:type="spellEnd"/>
      <w:r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Богдан Богданович</w:t>
      </w:r>
      <w:r w:rsidR="00874C2E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– </w:t>
      </w:r>
      <w:r w:rsidR="00372EF2" w:rsidRPr="007E2F84">
        <w:rPr>
          <w:rFonts w:ascii="Century" w:hAnsi="Century"/>
          <w:color w:val="000000"/>
          <w:sz w:val="28"/>
          <w:szCs w:val="28"/>
          <w:lang w:eastAsia="ru-RU"/>
        </w:rPr>
        <w:t>депутат Городоц</w:t>
      </w:r>
      <w:r w:rsidR="00D42CB9" w:rsidRPr="007E2F84">
        <w:rPr>
          <w:rFonts w:ascii="Century" w:hAnsi="Century"/>
          <w:color w:val="000000"/>
          <w:sz w:val="28"/>
          <w:szCs w:val="28"/>
          <w:lang w:eastAsia="ru-RU"/>
        </w:rPr>
        <w:t>ької міської ради, член комісії у справах земельних ресурсів, АПК, містобудування, охорони довкілля</w:t>
      </w:r>
      <w:r w:rsidR="00372EF2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міської ради;</w:t>
      </w:r>
    </w:p>
    <w:p w14:paraId="00BFD592" w14:textId="54030F4B" w:rsidR="00874C2E" w:rsidRDefault="008B5698" w:rsidP="008B5698">
      <w:pPr>
        <w:shd w:val="clear" w:color="auto" w:fill="FFFFFF"/>
        <w:spacing w:before="150" w:after="150"/>
        <w:jc w:val="both"/>
        <w:rPr>
          <w:rFonts w:ascii="Century" w:hAnsi="Century"/>
          <w:color w:val="000000"/>
          <w:sz w:val="28"/>
          <w:szCs w:val="28"/>
          <w:lang w:eastAsia="ru-RU"/>
        </w:rPr>
      </w:pPr>
      <w:r w:rsidRPr="007E2F84">
        <w:rPr>
          <w:rFonts w:ascii="Century" w:hAnsi="Century"/>
          <w:color w:val="000000"/>
          <w:sz w:val="28"/>
          <w:szCs w:val="28"/>
          <w:lang w:eastAsia="ru-RU"/>
        </w:rPr>
        <w:t>Борис Ярослав Ігорович</w:t>
      </w:r>
      <w:r w:rsidR="00372EF2" w:rsidRPr="007E2F84">
        <w:rPr>
          <w:rFonts w:ascii="Century" w:hAnsi="Century"/>
          <w:color w:val="000000"/>
          <w:sz w:val="28"/>
          <w:szCs w:val="28"/>
          <w:lang w:eastAsia="ru-RU"/>
        </w:rPr>
        <w:t xml:space="preserve"> - депутат Городоцької міської ради, </w:t>
      </w:r>
      <w:r w:rsidRPr="007E2F84">
        <w:rPr>
          <w:rFonts w:ascii="Century" w:hAnsi="Century"/>
          <w:color w:val="000000"/>
          <w:sz w:val="28"/>
          <w:szCs w:val="28"/>
          <w:lang w:eastAsia="ru-RU"/>
        </w:rPr>
        <w:t>член комісії з питань бюджету, соціально-економічного розвитку, комунального майна і приватизації.</w:t>
      </w:r>
    </w:p>
    <w:p w14:paraId="66EEC5C9" w14:textId="77777777" w:rsidR="00FC07C4" w:rsidRDefault="00FC07C4" w:rsidP="00FC07C4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</w:rPr>
      </w:pPr>
    </w:p>
    <w:p w14:paraId="727D20CF" w14:textId="77777777" w:rsidR="00FC07C4" w:rsidRDefault="00FC07C4" w:rsidP="00FC07C4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</w:rPr>
      </w:pPr>
    </w:p>
    <w:p w14:paraId="5A70FD88" w14:textId="7126A461" w:rsidR="007D67D1" w:rsidRPr="007E2F84" w:rsidRDefault="00D15B40" w:rsidP="00FC07C4">
      <w:pPr>
        <w:pStyle w:val="rvps2"/>
        <w:shd w:val="clear" w:color="auto" w:fill="FFFFFF"/>
        <w:spacing w:before="0" w:beforeAutospacing="0" w:after="140" w:afterAutospacing="0"/>
        <w:jc w:val="both"/>
        <w:textAlignment w:val="baseline"/>
        <w:rPr>
          <w:rFonts w:ascii="Century" w:hAnsi="Century"/>
          <w:color w:val="000000"/>
          <w:sz w:val="20"/>
          <w:szCs w:val="20"/>
          <w:lang w:eastAsia="ru-RU"/>
        </w:rPr>
      </w:pPr>
      <w:r w:rsidRPr="007E2F84">
        <w:rPr>
          <w:rFonts w:ascii="Century" w:hAnsi="Century"/>
          <w:b/>
          <w:color w:val="000000"/>
          <w:sz w:val="28"/>
          <w:szCs w:val="28"/>
        </w:rPr>
        <w:t xml:space="preserve">Секретар </w:t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 xml:space="preserve">ради </w:t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</w:r>
      <w:r w:rsidR="001F3D0A" w:rsidRPr="007E2F84">
        <w:rPr>
          <w:rFonts w:ascii="Century" w:hAnsi="Century"/>
          <w:b/>
          <w:color w:val="000000"/>
          <w:sz w:val="28"/>
          <w:szCs w:val="28"/>
        </w:rPr>
        <w:tab/>
        <w:t>Микола ЛУПІЙ</w:t>
      </w:r>
    </w:p>
    <w:p w14:paraId="716FCD1D" w14:textId="77777777" w:rsidR="00E17D2B" w:rsidRPr="007E2F84" w:rsidRDefault="00E17D2B" w:rsidP="001F3D0A">
      <w:pPr>
        <w:pStyle w:val="rvps2"/>
        <w:shd w:val="clear" w:color="auto" w:fill="FFFFFF"/>
        <w:spacing w:before="0" w:beforeAutospacing="0" w:after="140" w:afterAutospacing="0"/>
        <w:ind w:firstLine="448"/>
        <w:textAlignment w:val="baseline"/>
        <w:rPr>
          <w:rFonts w:ascii="Century" w:hAnsi="Century"/>
          <w:sz w:val="26"/>
          <w:szCs w:val="26"/>
        </w:rPr>
      </w:pPr>
    </w:p>
    <w:sectPr w:rsidR="00E17D2B" w:rsidRPr="007E2F84" w:rsidSect="003D53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73F54" w14:textId="77777777" w:rsidR="003F2C14" w:rsidRDefault="003F2C14" w:rsidP="007642F8">
      <w:r>
        <w:separator/>
      </w:r>
    </w:p>
  </w:endnote>
  <w:endnote w:type="continuationSeparator" w:id="0">
    <w:p w14:paraId="02A94398" w14:textId="77777777" w:rsidR="003F2C14" w:rsidRDefault="003F2C14" w:rsidP="0076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16722" w14:textId="77777777" w:rsidR="003F2C14" w:rsidRDefault="003F2C14" w:rsidP="007642F8">
      <w:r>
        <w:separator/>
      </w:r>
    </w:p>
  </w:footnote>
  <w:footnote w:type="continuationSeparator" w:id="0">
    <w:p w14:paraId="00A72950" w14:textId="77777777" w:rsidR="003F2C14" w:rsidRDefault="003F2C14" w:rsidP="00764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2CC"/>
    <w:multiLevelType w:val="hybridMultilevel"/>
    <w:tmpl w:val="4600D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F97"/>
    <w:multiLevelType w:val="hybridMultilevel"/>
    <w:tmpl w:val="8A38F90E"/>
    <w:lvl w:ilvl="0" w:tplc="787458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9714B2"/>
    <w:multiLevelType w:val="hybridMultilevel"/>
    <w:tmpl w:val="79DAF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D31B3F"/>
    <w:multiLevelType w:val="hybridMultilevel"/>
    <w:tmpl w:val="F614DF3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747C89"/>
    <w:multiLevelType w:val="hybridMultilevel"/>
    <w:tmpl w:val="D67E51B2"/>
    <w:lvl w:ilvl="0" w:tplc="276477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1D048DE"/>
    <w:multiLevelType w:val="hybridMultilevel"/>
    <w:tmpl w:val="E57A0C7E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E2153"/>
    <w:multiLevelType w:val="hybridMultilevel"/>
    <w:tmpl w:val="5070577A"/>
    <w:lvl w:ilvl="0" w:tplc="0398278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40A3134"/>
    <w:multiLevelType w:val="hybridMultilevel"/>
    <w:tmpl w:val="B2086228"/>
    <w:lvl w:ilvl="0" w:tplc="0DE2D74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09"/>
    <w:rsid w:val="00020EBD"/>
    <w:rsid w:val="0005000C"/>
    <w:rsid w:val="00052B7E"/>
    <w:rsid w:val="0006282C"/>
    <w:rsid w:val="000670D7"/>
    <w:rsid w:val="000847F7"/>
    <w:rsid w:val="000A69D1"/>
    <w:rsid w:val="000C58CD"/>
    <w:rsid w:val="000D7843"/>
    <w:rsid w:val="000E5259"/>
    <w:rsid w:val="000E5F77"/>
    <w:rsid w:val="000F0A2F"/>
    <w:rsid w:val="000F2044"/>
    <w:rsid w:val="0010569D"/>
    <w:rsid w:val="001113B1"/>
    <w:rsid w:val="001148F7"/>
    <w:rsid w:val="00116A29"/>
    <w:rsid w:val="001174C0"/>
    <w:rsid w:val="001246D4"/>
    <w:rsid w:val="00124B27"/>
    <w:rsid w:val="00154607"/>
    <w:rsid w:val="0017540F"/>
    <w:rsid w:val="001811C4"/>
    <w:rsid w:val="00190A0F"/>
    <w:rsid w:val="001B4345"/>
    <w:rsid w:val="001F3D0A"/>
    <w:rsid w:val="00285861"/>
    <w:rsid w:val="00287719"/>
    <w:rsid w:val="002943B6"/>
    <w:rsid w:val="002B36BE"/>
    <w:rsid w:val="002C07C3"/>
    <w:rsid w:val="002C605F"/>
    <w:rsid w:val="002D2F33"/>
    <w:rsid w:val="002F4B2A"/>
    <w:rsid w:val="00307864"/>
    <w:rsid w:val="003259AC"/>
    <w:rsid w:val="0034544F"/>
    <w:rsid w:val="00353F37"/>
    <w:rsid w:val="00372EF2"/>
    <w:rsid w:val="00385BA0"/>
    <w:rsid w:val="00393129"/>
    <w:rsid w:val="003D1B6C"/>
    <w:rsid w:val="003D53F3"/>
    <w:rsid w:val="003F2C14"/>
    <w:rsid w:val="00407A69"/>
    <w:rsid w:val="0042557B"/>
    <w:rsid w:val="00445A9F"/>
    <w:rsid w:val="00467EB4"/>
    <w:rsid w:val="00472F83"/>
    <w:rsid w:val="00476368"/>
    <w:rsid w:val="00482D4F"/>
    <w:rsid w:val="004A0DAD"/>
    <w:rsid w:val="004A212A"/>
    <w:rsid w:val="004A39B0"/>
    <w:rsid w:val="004B37EA"/>
    <w:rsid w:val="004E2C65"/>
    <w:rsid w:val="004F0B8D"/>
    <w:rsid w:val="00551C33"/>
    <w:rsid w:val="00562A08"/>
    <w:rsid w:val="005A342B"/>
    <w:rsid w:val="005B0E2F"/>
    <w:rsid w:val="005C580B"/>
    <w:rsid w:val="005D73FC"/>
    <w:rsid w:val="00604BF2"/>
    <w:rsid w:val="006105E6"/>
    <w:rsid w:val="006218B1"/>
    <w:rsid w:val="006636CF"/>
    <w:rsid w:val="00685782"/>
    <w:rsid w:val="00686BD7"/>
    <w:rsid w:val="0069573D"/>
    <w:rsid w:val="00696331"/>
    <w:rsid w:val="006A1FAB"/>
    <w:rsid w:val="006A1FE9"/>
    <w:rsid w:val="006B2AA0"/>
    <w:rsid w:val="006D713A"/>
    <w:rsid w:val="006E4395"/>
    <w:rsid w:val="006F3B24"/>
    <w:rsid w:val="00707119"/>
    <w:rsid w:val="00726DA0"/>
    <w:rsid w:val="00734056"/>
    <w:rsid w:val="00762E70"/>
    <w:rsid w:val="007642F8"/>
    <w:rsid w:val="007D67D1"/>
    <w:rsid w:val="007E2F84"/>
    <w:rsid w:val="007E5531"/>
    <w:rsid w:val="00806C3D"/>
    <w:rsid w:val="008410E6"/>
    <w:rsid w:val="00843ABF"/>
    <w:rsid w:val="008446E6"/>
    <w:rsid w:val="00847785"/>
    <w:rsid w:val="00854108"/>
    <w:rsid w:val="00860EEB"/>
    <w:rsid w:val="00874C2E"/>
    <w:rsid w:val="00893B48"/>
    <w:rsid w:val="008A039E"/>
    <w:rsid w:val="008B5698"/>
    <w:rsid w:val="008D4F8A"/>
    <w:rsid w:val="008E51F8"/>
    <w:rsid w:val="00902AAF"/>
    <w:rsid w:val="00902CF2"/>
    <w:rsid w:val="00932FAD"/>
    <w:rsid w:val="00942570"/>
    <w:rsid w:val="0098145F"/>
    <w:rsid w:val="00983EED"/>
    <w:rsid w:val="009A268B"/>
    <w:rsid w:val="009D4423"/>
    <w:rsid w:val="009D513F"/>
    <w:rsid w:val="009D7A4C"/>
    <w:rsid w:val="009F5D08"/>
    <w:rsid w:val="009F6111"/>
    <w:rsid w:val="00A174E7"/>
    <w:rsid w:val="00A20E65"/>
    <w:rsid w:val="00A21400"/>
    <w:rsid w:val="00A26099"/>
    <w:rsid w:val="00A648C3"/>
    <w:rsid w:val="00A70493"/>
    <w:rsid w:val="00A71AC5"/>
    <w:rsid w:val="00A73D3D"/>
    <w:rsid w:val="00A75E13"/>
    <w:rsid w:val="00AA1DF4"/>
    <w:rsid w:val="00AC5A13"/>
    <w:rsid w:val="00B01271"/>
    <w:rsid w:val="00B3035A"/>
    <w:rsid w:val="00B40527"/>
    <w:rsid w:val="00B451B0"/>
    <w:rsid w:val="00B71F09"/>
    <w:rsid w:val="00B75C69"/>
    <w:rsid w:val="00BB6B96"/>
    <w:rsid w:val="00BB7B76"/>
    <w:rsid w:val="00BE06F3"/>
    <w:rsid w:val="00BE129E"/>
    <w:rsid w:val="00BE7081"/>
    <w:rsid w:val="00BF5E57"/>
    <w:rsid w:val="00BF7724"/>
    <w:rsid w:val="00C0676A"/>
    <w:rsid w:val="00C260B1"/>
    <w:rsid w:val="00C3112F"/>
    <w:rsid w:val="00C32208"/>
    <w:rsid w:val="00C43488"/>
    <w:rsid w:val="00C9418D"/>
    <w:rsid w:val="00C9669E"/>
    <w:rsid w:val="00CA7004"/>
    <w:rsid w:val="00CB0B12"/>
    <w:rsid w:val="00CB0E02"/>
    <w:rsid w:val="00CD628A"/>
    <w:rsid w:val="00CE0EAF"/>
    <w:rsid w:val="00CE2328"/>
    <w:rsid w:val="00CF0625"/>
    <w:rsid w:val="00D00EE3"/>
    <w:rsid w:val="00D02CFD"/>
    <w:rsid w:val="00D04843"/>
    <w:rsid w:val="00D15B40"/>
    <w:rsid w:val="00D25E5B"/>
    <w:rsid w:val="00D409C9"/>
    <w:rsid w:val="00D4118D"/>
    <w:rsid w:val="00D42CB9"/>
    <w:rsid w:val="00D55984"/>
    <w:rsid w:val="00D76A50"/>
    <w:rsid w:val="00DB1823"/>
    <w:rsid w:val="00DD1B30"/>
    <w:rsid w:val="00DE7F2B"/>
    <w:rsid w:val="00DF76E6"/>
    <w:rsid w:val="00E01709"/>
    <w:rsid w:val="00E06137"/>
    <w:rsid w:val="00E17D2B"/>
    <w:rsid w:val="00E27261"/>
    <w:rsid w:val="00E37929"/>
    <w:rsid w:val="00E43874"/>
    <w:rsid w:val="00E50354"/>
    <w:rsid w:val="00E772D7"/>
    <w:rsid w:val="00EA2355"/>
    <w:rsid w:val="00EB4162"/>
    <w:rsid w:val="00EC1C81"/>
    <w:rsid w:val="00EF27AC"/>
    <w:rsid w:val="00EF55AB"/>
    <w:rsid w:val="00F20CFC"/>
    <w:rsid w:val="00F3266B"/>
    <w:rsid w:val="00F41510"/>
    <w:rsid w:val="00F44EFF"/>
    <w:rsid w:val="00F506E4"/>
    <w:rsid w:val="00F65674"/>
    <w:rsid w:val="00F92332"/>
    <w:rsid w:val="00FB6E23"/>
    <w:rsid w:val="00FC07C4"/>
    <w:rsid w:val="00FC4898"/>
    <w:rsid w:val="00FC7D63"/>
    <w:rsid w:val="00FC7E0A"/>
    <w:rsid w:val="00FD08AD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9099F1"/>
  <w15:docId w15:val="{1F64DB3A-D2BC-41E6-86E2-10047EC8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D0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58C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67D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28771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0A69D1"/>
  </w:style>
  <w:style w:type="character" w:customStyle="1" w:styleId="60">
    <w:name w:val="Заголовок 6 Знак"/>
    <w:link w:val="6"/>
    <w:rsid w:val="00287719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customStyle="1" w:styleId="tj1">
    <w:name w:val="tj1"/>
    <w:basedOn w:val="a"/>
    <w:rsid w:val="00287719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a"/>
    <w:rsid w:val="00287719"/>
    <w:pPr>
      <w:spacing w:line="300" w:lineRule="atLeast"/>
      <w:jc w:val="center"/>
    </w:pPr>
    <w:rPr>
      <w:lang w:val="ru-RU" w:eastAsia="ru-RU"/>
    </w:rPr>
  </w:style>
  <w:style w:type="paragraph" w:styleId="a4">
    <w:name w:val="Quote"/>
    <w:basedOn w:val="a"/>
    <w:rsid w:val="0028771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character" w:styleId="a5">
    <w:name w:val="Strong"/>
    <w:uiPriority w:val="22"/>
    <w:qFormat/>
    <w:rsid w:val="00932FAD"/>
    <w:rPr>
      <w:b/>
      <w:bCs/>
    </w:rPr>
  </w:style>
  <w:style w:type="character" w:customStyle="1" w:styleId="10">
    <w:name w:val="Заголовок 1 Знак"/>
    <w:link w:val="1"/>
    <w:uiPriority w:val="9"/>
    <w:rsid w:val="000C58C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7D67D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Normal (Web)"/>
    <w:basedOn w:val="a"/>
    <w:unhideWhenUsed/>
    <w:rsid w:val="007D67D1"/>
    <w:pPr>
      <w:spacing w:before="100" w:beforeAutospacing="1" w:after="100" w:afterAutospacing="1"/>
    </w:pPr>
    <w:rPr>
      <w:lang w:val="ru-RU" w:eastAsia="ru-RU"/>
    </w:rPr>
  </w:style>
  <w:style w:type="paragraph" w:customStyle="1" w:styleId="rvps2">
    <w:name w:val="rvps2"/>
    <w:basedOn w:val="a"/>
    <w:rsid w:val="00E27261"/>
    <w:pPr>
      <w:spacing w:before="100" w:beforeAutospacing="1" w:after="100" w:afterAutospacing="1"/>
    </w:pPr>
  </w:style>
  <w:style w:type="character" w:styleId="a7">
    <w:name w:val="Hyperlink"/>
    <w:uiPriority w:val="99"/>
    <w:semiHidden/>
    <w:unhideWhenUsed/>
    <w:rsid w:val="00E27261"/>
    <w:rPr>
      <w:color w:val="0000FF"/>
      <w:u w:val="single"/>
    </w:rPr>
  </w:style>
  <w:style w:type="paragraph" w:customStyle="1" w:styleId="rvps14">
    <w:name w:val="rvps14"/>
    <w:basedOn w:val="a"/>
    <w:rsid w:val="00854108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854108"/>
    <w:pPr>
      <w:spacing w:before="100" w:beforeAutospacing="1" w:after="100" w:afterAutospacing="1"/>
    </w:pPr>
  </w:style>
  <w:style w:type="character" w:customStyle="1" w:styleId="rvts15">
    <w:name w:val="rvts15"/>
    <w:rsid w:val="00854108"/>
  </w:style>
  <w:style w:type="paragraph" w:customStyle="1" w:styleId="rvps12">
    <w:name w:val="rvps12"/>
    <w:basedOn w:val="a"/>
    <w:rsid w:val="00854108"/>
    <w:pPr>
      <w:spacing w:before="100" w:beforeAutospacing="1" w:after="100" w:afterAutospacing="1"/>
    </w:pPr>
  </w:style>
  <w:style w:type="character" w:customStyle="1" w:styleId="rvts48">
    <w:name w:val="rvts48"/>
    <w:rsid w:val="00854108"/>
  </w:style>
  <w:style w:type="character" w:customStyle="1" w:styleId="rvts46">
    <w:name w:val="rvts46"/>
    <w:rsid w:val="00854108"/>
  </w:style>
  <w:style w:type="character" w:customStyle="1" w:styleId="rvts82">
    <w:name w:val="rvts82"/>
    <w:rsid w:val="00C0676A"/>
  </w:style>
  <w:style w:type="paragraph" w:customStyle="1" w:styleId="11">
    <w:name w:val="Абзац списка1"/>
    <w:basedOn w:val="a"/>
    <w:uiPriority w:val="34"/>
    <w:qFormat/>
    <w:rsid w:val="00E01709"/>
    <w:pPr>
      <w:ind w:left="720"/>
      <w:contextualSpacing/>
    </w:pPr>
    <w:rPr>
      <w:lang w:val="ru-RU" w:eastAsia="ru-RU"/>
    </w:rPr>
  </w:style>
  <w:style w:type="character" w:customStyle="1" w:styleId="st131">
    <w:name w:val="st131"/>
    <w:uiPriority w:val="99"/>
    <w:rsid w:val="00E01709"/>
    <w:rPr>
      <w:i/>
      <w:iCs/>
      <w:color w:val="0000FF"/>
    </w:rPr>
  </w:style>
  <w:style w:type="character" w:customStyle="1" w:styleId="st46">
    <w:name w:val="st46"/>
    <w:uiPriority w:val="99"/>
    <w:rsid w:val="00E01709"/>
    <w:rPr>
      <w:i/>
      <w:iCs/>
      <w:color w:val="000000"/>
    </w:rPr>
  </w:style>
  <w:style w:type="paragraph" w:styleId="a8">
    <w:name w:val="List Paragraph"/>
    <w:basedOn w:val="a"/>
    <w:uiPriority w:val="34"/>
    <w:qFormat/>
    <w:rsid w:val="00052B7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55984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5598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642F8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642F8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42F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7642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6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50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46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64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19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F9C2C-6756-4741-A9D1-24B072FF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1835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ГОРОДОЦЬКА МІСЬКА РАДА</vt:lpstr>
      <vt:lpstr>ГОРОДОЦЬКА МІСЬКА РАДА</vt:lpstr>
    </vt:vector>
  </TitlesOfParts>
  <Company>Міська рада</Company>
  <LinksUpToDate>false</LinksUpToDate>
  <CharactersWithSpaces>2877</CharactersWithSpaces>
  <SharedDoc>false</SharedDoc>
  <HLinks>
    <vt:vector size="78" baseType="variant">
      <vt:variant>
        <vt:i4>6619171</vt:i4>
      </vt:variant>
      <vt:variant>
        <vt:i4>39</vt:i4>
      </vt:variant>
      <vt:variant>
        <vt:i4>0</vt:i4>
      </vt:variant>
      <vt:variant>
        <vt:i4>5</vt:i4>
      </vt:variant>
      <vt:variant>
        <vt:lpwstr>http://zakon2.rada.gov.ua/laws/show/z0060-16/print1509541947792864</vt:lpwstr>
      </vt:variant>
      <vt:variant>
        <vt:lpwstr>n412</vt:lpwstr>
      </vt:variant>
      <vt:variant>
        <vt:i4>1835098</vt:i4>
      </vt:variant>
      <vt:variant>
        <vt:i4>36</vt:i4>
      </vt:variant>
      <vt:variant>
        <vt:i4>0</vt:i4>
      </vt:variant>
      <vt:variant>
        <vt:i4>5</vt:i4>
      </vt:variant>
      <vt:variant>
        <vt:lpwstr>http://zakon2.rada.gov.ua/laws/show/1440-2003-%D0%BF</vt:lpwstr>
      </vt:variant>
      <vt:variant>
        <vt:lpwstr/>
      </vt:variant>
      <vt:variant>
        <vt:i4>3080236</vt:i4>
      </vt:variant>
      <vt:variant>
        <vt:i4>33</vt:i4>
      </vt:variant>
      <vt:variant>
        <vt:i4>0</vt:i4>
      </vt:variant>
      <vt:variant>
        <vt:i4>5</vt:i4>
      </vt:variant>
      <vt:variant>
        <vt:lpwstr>http://zakon2.rada.gov.ua/laws/show/2658-14</vt:lpwstr>
      </vt:variant>
      <vt:variant>
        <vt:lpwstr/>
      </vt:variant>
      <vt:variant>
        <vt:i4>3080236</vt:i4>
      </vt:variant>
      <vt:variant>
        <vt:i4>30</vt:i4>
      </vt:variant>
      <vt:variant>
        <vt:i4>0</vt:i4>
      </vt:variant>
      <vt:variant>
        <vt:i4>5</vt:i4>
      </vt:variant>
      <vt:variant>
        <vt:lpwstr>http://zakon2.rada.gov.ua/laws/show/2658-14</vt:lpwstr>
      </vt:variant>
      <vt:variant>
        <vt:lpwstr/>
      </vt:variant>
      <vt:variant>
        <vt:i4>6488103</vt:i4>
      </vt:variant>
      <vt:variant>
        <vt:i4>27</vt:i4>
      </vt:variant>
      <vt:variant>
        <vt:i4>0</vt:i4>
      </vt:variant>
      <vt:variant>
        <vt:i4>5</vt:i4>
      </vt:variant>
      <vt:variant>
        <vt:lpwstr>http://zakon3.rada.gov.ua/laws/show/z0060-16/print1515692051758588</vt:lpwstr>
      </vt:variant>
      <vt:variant>
        <vt:lpwstr>n407</vt:lpwstr>
      </vt:variant>
      <vt:variant>
        <vt:i4>6357031</vt:i4>
      </vt:variant>
      <vt:variant>
        <vt:i4>24</vt:i4>
      </vt:variant>
      <vt:variant>
        <vt:i4>0</vt:i4>
      </vt:variant>
      <vt:variant>
        <vt:i4>5</vt:i4>
      </vt:variant>
      <vt:variant>
        <vt:lpwstr>http://zakon3.rada.gov.ua/laws/show/z0060-16/print1515692051758588</vt:lpwstr>
      </vt:variant>
      <vt:variant>
        <vt:lpwstr>n405</vt:lpwstr>
      </vt:variant>
      <vt:variant>
        <vt:i4>2752556</vt:i4>
      </vt:variant>
      <vt:variant>
        <vt:i4>21</vt:i4>
      </vt:variant>
      <vt:variant>
        <vt:i4>0</vt:i4>
      </vt:variant>
      <vt:variant>
        <vt:i4>5</vt:i4>
      </vt:variant>
      <vt:variant>
        <vt:lpwstr>http://zakon3.rada.gov.ua/laws/show/1378-15</vt:lpwstr>
      </vt:variant>
      <vt:variant>
        <vt:lpwstr/>
      </vt:variant>
      <vt:variant>
        <vt:i4>2752556</vt:i4>
      </vt:variant>
      <vt:variant>
        <vt:i4>18</vt:i4>
      </vt:variant>
      <vt:variant>
        <vt:i4>0</vt:i4>
      </vt:variant>
      <vt:variant>
        <vt:i4>5</vt:i4>
      </vt:variant>
      <vt:variant>
        <vt:lpwstr>http://zakon3.rada.gov.ua/laws/show/1378-15</vt:lpwstr>
      </vt:variant>
      <vt:variant>
        <vt:lpwstr/>
      </vt:variant>
      <vt:variant>
        <vt:i4>2555939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http://zakon2.rada.gov.ua/laws/show/1197-18</vt:lpwstr>
      </vt:variant>
      <vt:variant>
        <vt:lpwstr/>
      </vt:variant>
      <vt:variant>
        <vt:i4>524313</vt:i4>
      </vt:variant>
      <vt:variant>
        <vt:i4>12</vt:i4>
      </vt:variant>
      <vt:variant>
        <vt:i4>0</vt:i4>
      </vt:variant>
      <vt:variant>
        <vt:i4>5</vt:i4>
      </vt:variant>
      <vt:variant>
        <vt:lpwstr>http://zakon2.rada.gov.ua/laws/show/1197-18/paran54</vt:lpwstr>
      </vt:variant>
      <vt:variant>
        <vt:lpwstr>n54</vt:lpwstr>
      </vt:variant>
      <vt:variant>
        <vt:i4>524313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http://zakon2.rada.gov.ua/laws/show/1197-18/paran54</vt:lpwstr>
      </vt:variant>
      <vt:variant>
        <vt:lpwstr>n54</vt:lpwstr>
      </vt:variant>
      <vt:variant>
        <vt:i4>2752557</vt:i4>
      </vt:variant>
      <vt:variant>
        <vt:i4>6</vt:i4>
      </vt:variant>
      <vt:variant>
        <vt:i4>0</vt:i4>
      </vt:variant>
      <vt:variant>
        <vt:i4>5</vt:i4>
      </vt:variant>
      <vt:variant>
        <vt:lpwstr>http://zakon2.rada.gov.ua/laws/show/1378-15</vt:lpwstr>
      </vt:variant>
      <vt:variant>
        <vt:lpwstr/>
      </vt:variant>
      <vt:variant>
        <vt:i4>3080236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http://zakon2.rada.gov.ua/laws/show/2658-14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ГОРОДОЦЬКА МІСЬКА РАДА</dc:title>
  <dc:subject/>
  <dc:creator>Роман Остапович</dc:creator>
  <cp:keywords/>
  <cp:lastModifiedBy>Secretary</cp:lastModifiedBy>
  <cp:revision>2</cp:revision>
  <cp:lastPrinted>2021-06-22T12:24:00Z</cp:lastPrinted>
  <dcterms:created xsi:type="dcterms:W3CDTF">2021-06-24T13:59:00Z</dcterms:created>
  <dcterms:modified xsi:type="dcterms:W3CDTF">2021-06-24T13:59:00Z</dcterms:modified>
</cp:coreProperties>
</file>