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12A" w:rsidRDefault="00B5312A" w:rsidP="00B5312A">
      <w:pPr>
        <w:pStyle w:val="tc2"/>
        <w:shd w:val="clear" w:color="auto" w:fill="FFFFFF"/>
        <w:rPr>
          <w:rFonts w:ascii="Arial" w:hAnsi="Arial" w:cs="Arial"/>
          <w:sz w:val="28"/>
          <w:szCs w:val="28"/>
          <w:lang w:val="uk-UA"/>
        </w:rPr>
      </w:pPr>
      <w:r>
        <w:rPr>
          <w:rFonts w:ascii="Arial" w:hAnsi="Arial" w:cs="Arial"/>
          <w:noProof/>
          <w:sz w:val="28"/>
          <w:szCs w:val="28"/>
          <w:lang w:val="uk-UA" w:eastAsia="uk-UA"/>
        </w:rPr>
        <w:drawing>
          <wp:inline distT="0" distB="0" distL="0" distR="0">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8625" cy="609600"/>
                    </a:xfrm>
                    <a:prstGeom prst="rect">
                      <a:avLst/>
                    </a:prstGeom>
                    <a:solidFill>
                      <a:srgbClr val="FFFFFF"/>
                    </a:solidFill>
                    <a:ln w="9525">
                      <a:noFill/>
                      <a:miter lim="800000"/>
                      <a:headEnd/>
                      <a:tailEnd/>
                    </a:ln>
                  </pic:spPr>
                </pic:pic>
              </a:graphicData>
            </a:graphic>
          </wp:inline>
        </w:drawing>
      </w:r>
    </w:p>
    <w:p w:rsidR="00B5312A" w:rsidRDefault="00B5312A" w:rsidP="00B5312A">
      <w:pPr>
        <w:pStyle w:val="tc2"/>
        <w:shd w:val="clear" w:color="auto" w:fill="FFFFFF"/>
        <w:spacing w:line="240" w:lineRule="auto"/>
        <w:rPr>
          <w:b/>
          <w:sz w:val="28"/>
          <w:szCs w:val="28"/>
          <w:lang w:val="uk-UA"/>
        </w:rPr>
      </w:pPr>
      <w:r>
        <w:rPr>
          <w:sz w:val="28"/>
          <w:szCs w:val="28"/>
          <w:lang w:val="uk-UA"/>
        </w:rPr>
        <w:t xml:space="preserve">УКРАЇНА </w:t>
      </w:r>
    </w:p>
    <w:p w:rsidR="00B5312A" w:rsidRPr="00B5312A" w:rsidRDefault="00B5312A" w:rsidP="00B5312A">
      <w:pPr>
        <w:pStyle w:val="tc2"/>
        <w:shd w:val="clear" w:color="auto" w:fill="FFFFFF"/>
        <w:spacing w:line="240" w:lineRule="auto"/>
        <w:rPr>
          <w:sz w:val="28"/>
          <w:szCs w:val="28"/>
          <w:lang w:val="uk-UA"/>
        </w:rPr>
      </w:pPr>
      <w:r w:rsidRPr="00B5312A">
        <w:rPr>
          <w:b/>
          <w:sz w:val="28"/>
          <w:szCs w:val="28"/>
          <w:lang w:val="uk-UA"/>
        </w:rPr>
        <w:t>ГОРОДОЦЬКА МІСЬКА РАДА</w:t>
      </w:r>
    </w:p>
    <w:p w:rsidR="00B5312A" w:rsidRPr="00B5312A" w:rsidRDefault="00B5312A" w:rsidP="00B5312A">
      <w:pPr>
        <w:pStyle w:val="tc2"/>
        <w:shd w:val="clear" w:color="auto" w:fill="FFFFFF"/>
        <w:spacing w:line="240" w:lineRule="auto"/>
        <w:rPr>
          <w:b/>
        </w:rPr>
      </w:pPr>
      <w:r w:rsidRPr="00B5312A">
        <w:rPr>
          <w:sz w:val="28"/>
          <w:szCs w:val="28"/>
          <w:lang w:val="uk-UA"/>
        </w:rPr>
        <w:tab/>
      </w:r>
      <w:r w:rsidRPr="00B5312A">
        <w:rPr>
          <w:sz w:val="28"/>
          <w:szCs w:val="28"/>
          <w:lang w:val="uk-UA"/>
        </w:rPr>
        <w:tab/>
      </w:r>
      <w:r w:rsidRPr="00B5312A">
        <w:rPr>
          <w:sz w:val="28"/>
          <w:szCs w:val="28"/>
          <w:lang w:val="uk-UA"/>
        </w:rPr>
        <w:tab/>
      </w:r>
      <w:r w:rsidRPr="00B5312A">
        <w:rPr>
          <w:sz w:val="28"/>
          <w:szCs w:val="28"/>
          <w:lang w:val="uk-UA"/>
        </w:rPr>
        <w:tab/>
        <w:t>ЛЬВІВСЬКОЇ ОБЛАСТІ</w:t>
      </w:r>
      <w:r w:rsidRPr="00B5312A">
        <w:rPr>
          <w:b/>
          <w:szCs w:val="28"/>
          <w:lang w:val="uk-UA"/>
        </w:rPr>
        <w:t xml:space="preserve">            </w:t>
      </w:r>
      <w:r w:rsidRPr="00B5312A">
        <w:rPr>
          <w:b/>
          <w:szCs w:val="28"/>
          <w:lang w:val="uk-UA"/>
        </w:rPr>
        <w:tab/>
      </w:r>
      <w:r w:rsidRPr="00B5312A">
        <w:rPr>
          <w:b/>
          <w:szCs w:val="28"/>
          <w:lang w:val="uk-UA"/>
        </w:rPr>
        <w:tab/>
      </w:r>
      <w:r w:rsidRPr="00B5312A">
        <w:rPr>
          <w:i/>
          <w:iCs/>
          <w:szCs w:val="28"/>
          <w:lang w:val="uk-UA"/>
        </w:rPr>
        <w:t xml:space="preserve"> </w:t>
      </w:r>
    </w:p>
    <w:p w:rsidR="00B5312A" w:rsidRPr="00B5312A" w:rsidRDefault="00B5312A" w:rsidP="00B5312A">
      <w:pPr>
        <w:pStyle w:val="6"/>
        <w:jc w:val="center"/>
        <w:rPr>
          <w:rFonts w:ascii="Times New Roman" w:hAnsi="Times New Roman" w:cs="Times New Roman"/>
          <w:b/>
          <w:color w:val="auto"/>
        </w:rPr>
      </w:pPr>
      <w:r w:rsidRPr="00B5312A">
        <w:rPr>
          <w:rFonts w:ascii="Times New Roman" w:hAnsi="Times New Roman" w:cs="Times New Roman"/>
          <w:b/>
          <w:i w:val="0"/>
          <w:color w:val="auto"/>
          <w:sz w:val="24"/>
        </w:rPr>
        <w:t>ВИКОНАВЧИЙ  КОМІТЕТ</w:t>
      </w:r>
    </w:p>
    <w:p w:rsidR="00B5312A" w:rsidRPr="00B5312A" w:rsidRDefault="00B5312A" w:rsidP="00B5312A">
      <w:pPr>
        <w:jc w:val="center"/>
        <w:rPr>
          <w:rFonts w:ascii="Times New Roman" w:hAnsi="Times New Roman"/>
          <w:b/>
          <w:i/>
          <w:color w:val="auto"/>
        </w:rPr>
      </w:pPr>
      <w:r w:rsidRPr="00B5312A">
        <w:rPr>
          <w:rFonts w:ascii="Times New Roman" w:hAnsi="Times New Roman"/>
          <w:b/>
          <w:i/>
        </w:rPr>
        <w:t xml:space="preserve"> </w:t>
      </w:r>
    </w:p>
    <w:p w:rsidR="00B5312A" w:rsidRPr="00B5312A" w:rsidRDefault="00B5312A" w:rsidP="00B5312A">
      <w:pPr>
        <w:pStyle w:val="ac"/>
        <w:tabs>
          <w:tab w:val="left" w:pos="0"/>
        </w:tabs>
        <w:ind w:left="0" w:right="-185" w:firstLine="0"/>
        <w:jc w:val="center"/>
        <w:rPr>
          <w:b/>
          <w:sz w:val="36"/>
          <w:szCs w:val="28"/>
        </w:rPr>
      </w:pPr>
      <w:r>
        <w:rPr>
          <w:b/>
          <w:sz w:val="36"/>
          <w:szCs w:val="28"/>
        </w:rPr>
        <w:t>РІШЕННЯ №</w:t>
      </w:r>
      <w:r w:rsidR="00A34C50">
        <w:rPr>
          <w:b/>
          <w:sz w:val="36"/>
          <w:szCs w:val="28"/>
        </w:rPr>
        <w:t xml:space="preserve"> 304</w:t>
      </w:r>
    </w:p>
    <w:p w:rsidR="00B5312A" w:rsidRPr="00A34C50" w:rsidRDefault="00A34C50" w:rsidP="00B5312A">
      <w:pPr>
        <w:pStyle w:val="ac"/>
        <w:tabs>
          <w:tab w:val="left" w:pos="0"/>
        </w:tabs>
        <w:ind w:left="0" w:right="-185" w:firstLine="0"/>
        <w:jc w:val="center"/>
        <w:rPr>
          <w:b/>
          <w:szCs w:val="28"/>
        </w:rPr>
      </w:pPr>
      <w:r w:rsidRPr="00A34C50">
        <w:rPr>
          <w:b/>
          <w:szCs w:val="28"/>
        </w:rPr>
        <w:t>12 жовтня 2022 року</w:t>
      </w:r>
    </w:p>
    <w:p w:rsidR="00B5312A" w:rsidRPr="00B5312A" w:rsidRDefault="00B5312A" w:rsidP="00B5312A">
      <w:pPr>
        <w:pStyle w:val="ac"/>
        <w:tabs>
          <w:tab w:val="left" w:pos="0"/>
        </w:tabs>
        <w:ind w:left="0" w:right="-185" w:firstLine="0"/>
        <w:jc w:val="center"/>
        <w:rPr>
          <w:b/>
          <w:sz w:val="36"/>
          <w:szCs w:val="28"/>
        </w:rPr>
      </w:pPr>
      <w:r w:rsidRPr="00B5312A">
        <w:rPr>
          <w:b/>
          <w:sz w:val="36"/>
          <w:szCs w:val="28"/>
        </w:rPr>
        <w:t xml:space="preserve">                                             </w:t>
      </w:r>
    </w:p>
    <w:p w:rsidR="00AF182D" w:rsidRDefault="00B5312A" w:rsidP="00AF182D">
      <w:pPr>
        <w:pStyle w:val="ab"/>
        <w:rPr>
          <w:rFonts w:ascii="Times New Roman" w:hAnsi="Times New Roman"/>
          <w:b/>
          <w:sz w:val="28"/>
          <w:szCs w:val="28"/>
        </w:rPr>
      </w:pPr>
      <w:r w:rsidRPr="00B5312A">
        <w:rPr>
          <w:rFonts w:ascii="Times New Roman" w:hAnsi="Times New Roman"/>
          <w:b/>
          <w:sz w:val="28"/>
          <w:szCs w:val="28"/>
        </w:rPr>
        <w:t>Про затвердження Програми</w:t>
      </w:r>
    </w:p>
    <w:p w:rsidR="00AF182D" w:rsidRDefault="00B5312A" w:rsidP="00AF182D">
      <w:pPr>
        <w:pStyle w:val="ab"/>
        <w:rPr>
          <w:rFonts w:ascii="Times New Roman" w:hAnsi="Times New Roman"/>
          <w:b/>
          <w:sz w:val="28"/>
          <w:szCs w:val="28"/>
        </w:rPr>
      </w:pPr>
      <w:r w:rsidRPr="00B5312A">
        <w:rPr>
          <w:rFonts w:ascii="Times New Roman" w:hAnsi="Times New Roman"/>
          <w:b/>
          <w:sz w:val="28"/>
          <w:szCs w:val="28"/>
        </w:rPr>
        <w:t xml:space="preserve"> </w:t>
      </w:r>
      <w:r w:rsidR="00AF182D" w:rsidRPr="00AF182D">
        <w:rPr>
          <w:rFonts w:ascii="Times New Roman" w:hAnsi="Times New Roman"/>
          <w:b/>
          <w:sz w:val="28"/>
          <w:szCs w:val="28"/>
        </w:rPr>
        <w:t>забезпечення діяльності Відділу</w:t>
      </w:r>
    </w:p>
    <w:p w:rsidR="00AF182D" w:rsidRDefault="00AF182D" w:rsidP="00AF182D">
      <w:pPr>
        <w:pStyle w:val="ab"/>
        <w:rPr>
          <w:rFonts w:ascii="Times New Roman" w:hAnsi="Times New Roman"/>
          <w:b/>
          <w:sz w:val="28"/>
          <w:szCs w:val="28"/>
        </w:rPr>
      </w:pPr>
      <w:r w:rsidRPr="00AF182D">
        <w:rPr>
          <w:rFonts w:ascii="Times New Roman" w:hAnsi="Times New Roman"/>
          <w:b/>
          <w:sz w:val="28"/>
          <w:szCs w:val="28"/>
        </w:rPr>
        <w:t xml:space="preserve"> державного нагляду (контролю)</w:t>
      </w:r>
    </w:p>
    <w:p w:rsidR="00AF182D" w:rsidRDefault="00AF182D" w:rsidP="00AF182D">
      <w:pPr>
        <w:pStyle w:val="ab"/>
        <w:rPr>
          <w:rFonts w:ascii="Times New Roman" w:hAnsi="Times New Roman"/>
          <w:b/>
          <w:sz w:val="28"/>
          <w:szCs w:val="28"/>
        </w:rPr>
      </w:pPr>
      <w:r w:rsidRPr="00AF182D">
        <w:rPr>
          <w:rFonts w:ascii="Times New Roman" w:hAnsi="Times New Roman"/>
          <w:b/>
          <w:sz w:val="28"/>
          <w:szCs w:val="28"/>
        </w:rPr>
        <w:t xml:space="preserve"> у Львівській області Державної </w:t>
      </w:r>
    </w:p>
    <w:p w:rsidR="00B5312A" w:rsidRDefault="00AF182D" w:rsidP="00AF182D">
      <w:pPr>
        <w:pStyle w:val="ab"/>
        <w:rPr>
          <w:rFonts w:ascii="Times New Roman" w:hAnsi="Times New Roman"/>
          <w:b/>
          <w:sz w:val="28"/>
          <w:szCs w:val="28"/>
        </w:rPr>
      </w:pPr>
      <w:r w:rsidRPr="00AF182D">
        <w:rPr>
          <w:rFonts w:ascii="Times New Roman" w:hAnsi="Times New Roman"/>
          <w:b/>
          <w:sz w:val="28"/>
          <w:szCs w:val="28"/>
        </w:rPr>
        <w:t>служби України з безпеки на транспорті</w:t>
      </w:r>
    </w:p>
    <w:p w:rsidR="00AF182D" w:rsidRDefault="00AF182D" w:rsidP="00AF182D">
      <w:pPr>
        <w:pStyle w:val="ab"/>
        <w:rPr>
          <w:rFonts w:ascii="Times New Roman" w:hAnsi="Times New Roman"/>
          <w:sz w:val="26"/>
          <w:szCs w:val="26"/>
        </w:rPr>
      </w:pPr>
    </w:p>
    <w:p w:rsidR="001F60C8" w:rsidRDefault="001F60C8" w:rsidP="00AF182D">
      <w:pPr>
        <w:pStyle w:val="ab"/>
        <w:rPr>
          <w:rFonts w:ascii="Times New Roman" w:hAnsi="Times New Roman"/>
          <w:sz w:val="26"/>
          <w:szCs w:val="26"/>
        </w:rPr>
      </w:pPr>
    </w:p>
    <w:p w:rsidR="001F60C8" w:rsidRPr="00B5312A" w:rsidRDefault="001F60C8" w:rsidP="00AF182D">
      <w:pPr>
        <w:pStyle w:val="ab"/>
        <w:rPr>
          <w:rFonts w:ascii="Times New Roman" w:hAnsi="Times New Roman"/>
          <w:sz w:val="26"/>
          <w:szCs w:val="26"/>
        </w:rPr>
      </w:pPr>
    </w:p>
    <w:p w:rsidR="00B5312A" w:rsidRPr="001F60C8" w:rsidRDefault="00B5312A" w:rsidP="001F60C8">
      <w:pPr>
        <w:ind w:firstLine="708"/>
        <w:rPr>
          <w:rFonts w:ascii="Times New Roman" w:hAnsi="Times New Roman"/>
          <w:b/>
          <w:spacing w:val="-10"/>
          <w:sz w:val="28"/>
          <w:szCs w:val="28"/>
        </w:rPr>
      </w:pPr>
      <w:r w:rsidRPr="001F60C8">
        <w:rPr>
          <w:rFonts w:ascii="Times New Roman" w:hAnsi="Times New Roman"/>
          <w:sz w:val="28"/>
          <w:szCs w:val="28"/>
        </w:rPr>
        <w:t>З</w:t>
      </w:r>
      <w:r w:rsidR="00AF182D" w:rsidRPr="001F60C8">
        <w:rPr>
          <w:rFonts w:ascii="Times New Roman" w:hAnsi="Times New Roman"/>
          <w:sz w:val="28"/>
          <w:szCs w:val="28"/>
        </w:rPr>
        <w:t xml:space="preserve"> метою </w:t>
      </w:r>
      <w:r w:rsidRPr="001F60C8">
        <w:rPr>
          <w:rFonts w:ascii="Times New Roman" w:hAnsi="Times New Roman"/>
          <w:sz w:val="28"/>
          <w:szCs w:val="28"/>
        </w:rPr>
        <w:t xml:space="preserve">забезпечення  порядку, безпеки </w:t>
      </w:r>
      <w:r w:rsidR="00AF182D" w:rsidRPr="001F60C8">
        <w:rPr>
          <w:rFonts w:ascii="Times New Roman" w:hAnsi="Times New Roman"/>
          <w:sz w:val="28"/>
          <w:szCs w:val="28"/>
        </w:rPr>
        <w:t>дорожнього руху</w:t>
      </w:r>
      <w:r w:rsidRPr="001F60C8">
        <w:rPr>
          <w:rFonts w:ascii="Times New Roman" w:hAnsi="Times New Roman"/>
          <w:sz w:val="28"/>
          <w:szCs w:val="28"/>
        </w:rPr>
        <w:t xml:space="preserve"> на території </w:t>
      </w:r>
      <w:r w:rsidR="0080471A" w:rsidRPr="001F60C8">
        <w:rPr>
          <w:rFonts w:ascii="Times New Roman" w:hAnsi="Times New Roman"/>
          <w:sz w:val="28"/>
          <w:szCs w:val="28"/>
        </w:rPr>
        <w:t xml:space="preserve"> </w:t>
      </w:r>
      <w:r w:rsidRPr="001F60C8">
        <w:rPr>
          <w:rFonts w:ascii="Times New Roman" w:hAnsi="Times New Roman"/>
          <w:sz w:val="28"/>
          <w:szCs w:val="28"/>
        </w:rPr>
        <w:t xml:space="preserve">Городоцької </w:t>
      </w:r>
      <w:r w:rsidR="0080471A" w:rsidRPr="001F60C8">
        <w:rPr>
          <w:rFonts w:ascii="Times New Roman" w:hAnsi="Times New Roman"/>
          <w:sz w:val="28"/>
          <w:szCs w:val="28"/>
        </w:rPr>
        <w:t xml:space="preserve"> </w:t>
      </w:r>
      <w:r w:rsidRPr="001F60C8">
        <w:rPr>
          <w:rFonts w:ascii="Times New Roman" w:hAnsi="Times New Roman"/>
          <w:sz w:val="28"/>
          <w:szCs w:val="28"/>
        </w:rPr>
        <w:t xml:space="preserve">ТГ, </w:t>
      </w:r>
      <w:r w:rsidR="00AF182D" w:rsidRPr="001F60C8">
        <w:rPr>
          <w:rFonts w:ascii="Times New Roman" w:hAnsi="Times New Roman"/>
          <w:sz w:val="28"/>
          <w:szCs w:val="28"/>
        </w:rPr>
        <w:t xml:space="preserve">враховуючи лист від 26.09.2022 №78-3045/0/1-22, </w:t>
      </w:r>
      <w:r w:rsidRPr="001F60C8">
        <w:rPr>
          <w:rFonts w:ascii="Times New Roman" w:hAnsi="Times New Roman"/>
          <w:sz w:val="28"/>
          <w:szCs w:val="28"/>
        </w:rPr>
        <w:t xml:space="preserve"> керуючись</w:t>
      </w:r>
      <w:r w:rsidR="00916FEB" w:rsidRPr="001F60C8">
        <w:rPr>
          <w:rFonts w:ascii="Times New Roman" w:hAnsi="Times New Roman"/>
          <w:sz w:val="28"/>
          <w:szCs w:val="28"/>
        </w:rPr>
        <w:t xml:space="preserve"> </w:t>
      </w:r>
      <w:r w:rsidRPr="001F60C8">
        <w:rPr>
          <w:rFonts w:ascii="Times New Roman" w:hAnsi="Times New Roman"/>
          <w:sz w:val="28"/>
          <w:szCs w:val="28"/>
        </w:rPr>
        <w:t xml:space="preserve"> </w:t>
      </w:r>
      <w:r w:rsidR="00916FEB" w:rsidRPr="001F60C8">
        <w:rPr>
          <w:rFonts w:ascii="Times New Roman" w:hAnsi="Times New Roman"/>
          <w:spacing w:val="-10"/>
          <w:sz w:val="28"/>
          <w:szCs w:val="28"/>
        </w:rPr>
        <w:t>Постановою  К</w:t>
      </w:r>
      <w:r w:rsidR="0080471A" w:rsidRPr="001F60C8">
        <w:rPr>
          <w:rFonts w:ascii="Times New Roman" w:hAnsi="Times New Roman"/>
          <w:spacing w:val="-10"/>
          <w:sz w:val="28"/>
          <w:szCs w:val="28"/>
        </w:rPr>
        <w:t xml:space="preserve">абінету </w:t>
      </w:r>
      <w:r w:rsidR="00916FEB" w:rsidRPr="001F60C8">
        <w:rPr>
          <w:rFonts w:ascii="Times New Roman" w:hAnsi="Times New Roman"/>
          <w:spacing w:val="-10"/>
          <w:sz w:val="28"/>
          <w:szCs w:val="28"/>
        </w:rPr>
        <w:t>М</w:t>
      </w:r>
      <w:r w:rsidR="0080471A" w:rsidRPr="001F60C8">
        <w:rPr>
          <w:rFonts w:ascii="Times New Roman" w:hAnsi="Times New Roman"/>
          <w:spacing w:val="-10"/>
          <w:sz w:val="28"/>
          <w:szCs w:val="28"/>
        </w:rPr>
        <w:t xml:space="preserve">іністрів </w:t>
      </w:r>
      <w:r w:rsidR="00916FEB" w:rsidRPr="001F60C8">
        <w:rPr>
          <w:rFonts w:ascii="Times New Roman" w:hAnsi="Times New Roman"/>
          <w:spacing w:val="-10"/>
          <w:sz w:val="28"/>
          <w:szCs w:val="28"/>
        </w:rPr>
        <w:t>У</w:t>
      </w:r>
      <w:r w:rsidR="0080471A" w:rsidRPr="001F60C8">
        <w:rPr>
          <w:rFonts w:ascii="Times New Roman" w:hAnsi="Times New Roman"/>
          <w:spacing w:val="-10"/>
          <w:sz w:val="28"/>
          <w:szCs w:val="28"/>
        </w:rPr>
        <w:t xml:space="preserve">країни </w:t>
      </w:r>
      <w:r w:rsidR="00916FEB" w:rsidRPr="001F60C8">
        <w:rPr>
          <w:rFonts w:ascii="Times New Roman" w:hAnsi="Times New Roman"/>
          <w:spacing w:val="-10"/>
          <w:sz w:val="28"/>
          <w:szCs w:val="28"/>
        </w:rPr>
        <w:t xml:space="preserve"> від 11.03.2022 р. </w:t>
      </w:r>
      <w:r w:rsidR="0080471A" w:rsidRPr="001F60C8">
        <w:rPr>
          <w:rFonts w:ascii="Times New Roman" w:hAnsi="Times New Roman"/>
          <w:spacing w:val="-10"/>
          <w:sz w:val="28"/>
          <w:szCs w:val="28"/>
        </w:rPr>
        <w:t xml:space="preserve"> </w:t>
      </w:r>
      <w:r w:rsidR="00916FEB" w:rsidRPr="001F60C8">
        <w:rPr>
          <w:rFonts w:ascii="Times New Roman" w:hAnsi="Times New Roman"/>
          <w:spacing w:val="-10"/>
          <w:sz w:val="28"/>
          <w:szCs w:val="28"/>
        </w:rPr>
        <w:t xml:space="preserve">№ 252 </w:t>
      </w:r>
      <w:r w:rsidR="0080471A" w:rsidRPr="001F60C8">
        <w:rPr>
          <w:rFonts w:ascii="Times New Roman" w:hAnsi="Times New Roman"/>
          <w:spacing w:val="-10"/>
          <w:sz w:val="28"/>
          <w:szCs w:val="28"/>
        </w:rPr>
        <w:t xml:space="preserve"> </w:t>
      </w:r>
      <w:r w:rsidR="00916FEB" w:rsidRPr="001F60C8">
        <w:rPr>
          <w:rFonts w:ascii="Times New Roman" w:hAnsi="Times New Roman"/>
          <w:spacing w:val="-10"/>
          <w:sz w:val="28"/>
          <w:szCs w:val="28"/>
        </w:rPr>
        <w:t>“</w:t>
      </w:r>
      <w:r w:rsidR="0080471A" w:rsidRPr="001F60C8">
        <w:rPr>
          <w:rFonts w:ascii="Times New Roman" w:hAnsi="Times New Roman"/>
          <w:spacing w:val="-10"/>
          <w:sz w:val="28"/>
          <w:szCs w:val="28"/>
        </w:rPr>
        <w:t xml:space="preserve"> </w:t>
      </w:r>
      <w:r w:rsidR="00916FEB" w:rsidRPr="001F60C8">
        <w:rPr>
          <w:rFonts w:ascii="Times New Roman" w:hAnsi="Times New Roman"/>
          <w:spacing w:val="-10"/>
          <w:sz w:val="28"/>
          <w:szCs w:val="28"/>
        </w:rPr>
        <w:t>Деякі питання формування та виконання місцевих бюджетів у період воєнного стану</w:t>
      </w:r>
      <w:r w:rsidR="0080471A" w:rsidRPr="001F60C8">
        <w:rPr>
          <w:rFonts w:ascii="Times New Roman" w:hAnsi="Times New Roman"/>
          <w:spacing w:val="-10"/>
          <w:sz w:val="28"/>
          <w:szCs w:val="28"/>
        </w:rPr>
        <w:t xml:space="preserve"> </w:t>
      </w:r>
      <w:r w:rsidR="00916FEB" w:rsidRPr="001F60C8">
        <w:rPr>
          <w:rFonts w:ascii="Times New Roman" w:hAnsi="Times New Roman"/>
          <w:spacing w:val="-10"/>
          <w:sz w:val="28"/>
          <w:szCs w:val="28"/>
        </w:rPr>
        <w:t xml:space="preserve">”, </w:t>
      </w:r>
      <w:r w:rsidRPr="001F60C8">
        <w:rPr>
          <w:rFonts w:ascii="Times New Roman" w:hAnsi="Times New Roman"/>
          <w:sz w:val="28"/>
          <w:szCs w:val="28"/>
        </w:rPr>
        <w:t>ст. 26, 31 Закону України  «Про місцеве самоврядування в Україні»,  виконком міської ради</w:t>
      </w:r>
      <w:r w:rsidRPr="001F60C8">
        <w:rPr>
          <w:rFonts w:ascii="Times New Roman" w:hAnsi="Times New Roman"/>
          <w:b/>
          <w:spacing w:val="-10"/>
          <w:sz w:val="28"/>
          <w:szCs w:val="28"/>
        </w:rPr>
        <w:t xml:space="preserve"> </w:t>
      </w:r>
    </w:p>
    <w:p w:rsidR="00B5312A" w:rsidRPr="00916FEB" w:rsidRDefault="00B5312A" w:rsidP="00B5312A">
      <w:pPr>
        <w:ind w:firstLine="851"/>
        <w:jc w:val="both"/>
        <w:rPr>
          <w:rFonts w:ascii="Times New Roman" w:hAnsi="Times New Roman"/>
          <w:color w:val="auto"/>
          <w:sz w:val="16"/>
          <w:szCs w:val="26"/>
        </w:rPr>
      </w:pPr>
    </w:p>
    <w:p w:rsidR="00B5312A" w:rsidRPr="00B5312A" w:rsidRDefault="00B5312A" w:rsidP="00B5312A">
      <w:pPr>
        <w:spacing w:after="60"/>
        <w:ind w:firstLine="851"/>
        <w:jc w:val="both"/>
        <w:rPr>
          <w:rFonts w:ascii="Times New Roman" w:hAnsi="Times New Roman"/>
          <w:b/>
          <w:sz w:val="16"/>
          <w:szCs w:val="26"/>
        </w:rPr>
      </w:pPr>
      <w:r w:rsidRPr="00B5312A">
        <w:rPr>
          <w:rFonts w:ascii="Times New Roman" w:hAnsi="Times New Roman"/>
          <w:sz w:val="26"/>
          <w:szCs w:val="26"/>
        </w:rPr>
        <w:t xml:space="preserve">                                               </w:t>
      </w:r>
      <w:r w:rsidRPr="00B5312A">
        <w:rPr>
          <w:rFonts w:ascii="Times New Roman" w:hAnsi="Times New Roman"/>
          <w:b/>
          <w:sz w:val="28"/>
          <w:szCs w:val="28"/>
        </w:rPr>
        <w:t>В</w:t>
      </w:r>
      <w:r w:rsidR="001F60C8">
        <w:rPr>
          <w:rFonts w:ascii="Times New Roman" w:hAnsi="Times New Roman"/>
          <w:b/>
          <w:sz w:val="28"/>
          <w:szCs w:val="28"/>
        </w:rPr>
        <w:t xml:space="preserve"> </w:t>
      </w:r>
      <w:r w:rsidRPr="00B5312A">
        <w:rPr>
          <w:rFonts w:ascii="Times New Roman" w:hAnsi="Times New Roman"/>
          <w:b/>
          <w:sz w:val="28"/>
          <w:szCs w:val="28"/>
        </w:rPr>
        <w:t>И</w:t>
      </w:r>
      <w:r w:rsidR="001F60C8">
        <w:rPr>
          <w:rFonts w:ascii="Times New Roman" w:hAnsi="Times New Roman"/>
          <w:b/>
          <w:sz w:val="28"/>
          <w:szCs w:val="28"/>
        </w:rPr>
        <w:t xml:space="preserve"> </w:t>
      </w:r>
      <w:r w:rsidRPr="00B5312A">
        <w:rPr>
          <w:rFonts w:ascii="Times New Roman" w:hAnsi="Times New Roman"/>
          <w:b/>
          <w:sz w:val="28"/>
          <w:szCs w:val="28"/>
        </w:rPr>
        <w:t>Р</w:t>
      </w:r>
      <w:r w:rsidR="001F60C8">
        <w:rPr>
          <w:rFonts w:ascii="Times New Roman" w:hAnsi="Times New Roman"/>
          <w:b/>
          <w:sz w:val="28"/>
          <w:szCs w:val="28"/>
        </w:rPr>
        <w:t xml:space="preserve"> </w:t>
      </w:r>
      <w:r w:rsidRPr="00B5312A">
        <w:rPr>
          <w:rFonts w:ascii="Times New Roman" w:hAnsi="Times New Roman"/>
          <w:b/>
          <w:sz w:val="28"/>
          <w:szCs w:val="28"/>
        </w:rPr>
        <w:t>І</w:t>
      </w:r>
      <w:r w:rsidR="001F60C8">
        <w:rPr>
          <w:rFonts w:ascii="Times New Roman" w:hAnsi="Times New Roman"/>
          <w:b/>
          <w:sz w:val="28"/>
          <w:szCs w:val="28"/>
        </w:rPr>
        <w:t xml:space="preserve"> </w:t>
      </w:r>
      <w:r w:rsidRPr="00B5312A">
        <w:rPr>
          <w:rFonts w:ascii="Times New Roman" w:hAnsi="Times New Roman"/>
          <w:b/>
          <w:sz w:val="28"/>
          <w:szCs w:val="28"/>
        </w:rPr>
        <w:t>Ш</w:t>
      </w:r>
      <w:r w:rsidR="001F60C8">
        <w:rPr>
          <w:rFonts w:ascii="Times New Roman" w:hAnsi="Times New Roman"/>
          <w:b/>
          <w:sz w:val="28"/>
          <w:szCs w:val="28"/>
        </w:rPr>
        <w:t xml:space="preserve"> </w:t>
      </w:r>
      <w:r w:rsidRPr="00B5312A">
        <w:rPr>
          <w:rFonts w:ascii="Times New Roman" w:hAnsi="Times New Roman"/>
          <w:b/>
          <w:sz w:val="28"/>
          <w:szCs w:val="28"/>
        </w:rPr>
        <w:t>И</w:t>
      </w:r>
      <w:r w:rsidR="001F60C8">
        <w:rPr>
          <w:rFonts w:ascii="Times New Roman" w:hAnsi="Times New Roman"/>
          <w:b/>
          <w:sz w:val="28"/>
          <w:szCs w:val="28"/>
        </w:rPr>
        <w:t xml:space="preserve"> </w:t>
      </w:r>
      <w:r w:rsidRPr="00B5312A">
        <w:rPr>
          <w:rFonts w:ascii="Times New Roman" w:hAnsi="Times New Roman"/>
          <w:b/>
          <w:sz w:val="28"/>
          <w:szCs w:val="28"/>
        </w:rPr>
        <w:t>В:</w:t>
      </w:r>
    </w:p>
    <w:p w:rsidR="00B5312A" w:rsidRPr="001F60C8" w:rsidRDefault="001F60C8" w:rsidP="001F60C8">
      <w:pPr>
        <w:ind w:firstLine="708"/>
        <w:rPr>
          <w:rFonts w:ascii="Times New Roman" w:hAnsi="Times New Roman"/>
          <w:sz w:val="28"/>
          <w:szCs w:val="28"/>
        </w:rPr>
      </w:pPr>
      <w:r>
        <w:rPr>
          <w:rFonts w:ascii="Times New Roman" w:hAnsi="Times New Roman"/>
          <w:sz w:val="28"/>
          <w:szCs w:val="28"/>
        </w:rPr>
        <w:t>1.</w:t>
      </w:r>
      <w:r w:rsidR="00B5312A" w:rsidRPr="001F60C8">
        <w:rPr>
          <w:rFonts w:ascii="Times New Roman" w:hAnsi="Times New Roman"/>
          <w:sz w:val="28"/>
          <w:szCs w:val="28"/>
        </w:rPr>
        <w:t xml:space="preserve">Затвердити  </w:t>
      </w:r>
      <w:r w:rsidR="00AF182D" w:rsidRPr="001F60C8">
        <w:rPr>
          <w:rFonts w:ascii="Times New Roman" w:hAnsi="Times New Roman"/>
          <w:sz w:val="28"/>
          <w:szCs w:val="28"/>
        </w:rPr>
        <w:t>Програму забезпечення діяльності Відділу державного нагляду (контролю) у Львівській області Державної служби України з безпеки на транспорті</w:t>
      </w:r>
      <w:r w:rsidR="00627C4A">
        <w:rPr>
          <w:rFonts w:ascii="Times New Roman" w:hAnsi="Times New Roman"/>
          <w:sz w:val="28"/>
          <w:szCs w:val="28"/>
        </w:rPr>
        <w:t xml:space="preserve"> на 2022 рік.</w:t>
      </w:r>
    </w:p>
    <w:p w:rsidR="0080372E" w:rsidRPr="001F60C8" w:rsidRDefault="001F60C8" w:rsidP="001F60C8">
      <w:pPr>
        <w:ind w:firstLine="708"/>
        <w:rPr>
          <w:rFonts w:ascii="Times New Roman" w:hAnsi="Times New Roman"/>
          <w:sz w:val="28"/>
          <w:szCs w:val="28"/>
        </w:rPr>
      </w:pPr>
      <w:r>
        <w:rPr>
          <w:rFonts w:ascii="Times New Roman" w:hAnsi="Times New Roman"/>
          <w:sz w:val="28"/>
          <w:szCs w:val="28"/>
        </w:rPr>
        <w:t>2.</w:t>
      </w:r>
      <w:r w:rsidR="0080372E" w:rsidRPr="001F60C8">
        <w:rPr>
          <w:rFonts w:ascii="Times New Roman" w:hAnsi="Times New Roman"/>
          <w:sz w:val="28"/>
          <w:szCs w:val="28"/>
        </w:rPr>
        <w:t>Затвердити паспорт програми ( додаток 1).</w:t>
      </w:r>
    </w:p>
    <w:p w:rsidR="0080372E" w:rsidRPr="001F60C8" w:rsidRDefault="001F60C8" w:rsidP="001F60C8">
      <w:pPr>
        <w:ind w:firstLine="708"/>
        <w:rPr>
          <w:rFonts w:ascii="Times New Roman" w:hAnsi="Times New Roman"/>
          <w:sz w:val="28"/>
          <w:szCs w:val="28"/>
        </w:rPr>
      </w:pPr>
      <w:r>
        <w:rPr>
          <w:rFonts w:ascii="Times New Roman" w:hAnsi="Times New Roman"/>
          <w:sz w:val="28"/>
          <w:szCs w:val="28"/>
        </w:rPr>
        <w:t>3.</w:t>
      </w:r>
      <w:r w:rsidR="0080372E" w:rsidRPr="001F60C8">
        <w:rPr>
          <w:rFonts w:ascii="Times New Roman" w:hAnsi="Times New Roman"/>
          <w:sz w:val="28"/>
          <w:szCs w:val="28"/>
        </w:rPr>
        <w:t>Затвердити  Перелік заходів програми</w:t>
      </w:r>
      <w:r w:rsidR="0080372E" w:rsidRPr="001F60C8">
        <w:rPr>
          <w:rFonts w:ascii="Times New Roman" w:hAnsi="Times New Roman"/>
          <w:bCs/>
          <w:sz w:val="28"/>
          <w:szCs w:val="28"/>
        </w:rPr>
        <w:t xml:space="preserve">  </w:t>
      </w:r>
      <w:r w:rsidR="0080372E" w:rsidRPr="001F60C8">
        <w:rPr>
          <w:rFonts w:ascii="Times New Roman" w:hAnsi="Times New Roman"/>
          <w:sz w:val="28"/>
          <w:szCs w:val="28"/>
        </w:rPr>
        <w:t>діяльності Відділу державного нагляду (контролю) у Львівській області Державної служби України з безпеки на транспорті та прогнозні показники її фінансування за рахунок коштів  бюджету Городоцької ТГ</w:t>
      </w:r>
      <w:r w:rsidRPr="001F60C8">
        <w:rPr>
          <w:rFonts w:ascii="Times New Roman" w:hAnsi="Times New Roman"/>
          <w:sz w:val="28"/>
          <w:szCs w:val="28"/>
        </w:rPr>
        <w:t xml:space="preserve"> на 2022</w:t>
      </w:r>
      <w:r w:rsidR="0080372E" w:rsidRPr="001F60C8">
        <w:rPr>
          <w:rFonts w:ascii="Times New Roman" w:hAnsi="Times New Roman"/>
          <w:sz w:val="28"/>
          <w:szCs w:val="28"/>
        </w:rPr>
        <w:t xml:space="preserve"> рік</w:t>
      </w:r>
      <w:r w:rsidRPr="001F60C8">
        <w:rPr>
          <w:rFonts w:ascii="Times New Roman" w:hAnsi="Times New Roman"/>
          <w:sz w:val="28"/>
          <w:szCs w:val="28"/>
        </w:rPr>
        <w:t>.</w:t>
      </w:r>
    </w:p>
    <w:p w:rsidR="00B5312A" w:rsidRPr="001F60C8" w:rsidRDefault="001F60C8" w:rsidP="001F60C8">
      <w:pP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4.</w:t>
      </w:r>
      <w:r w:rsidR="00B5312A" w:rsidRPr="001F60C8">
        <w:rPr>
          <w:rFonts w:ascii="Times New Roman" w:hAnsi="Times New Roman"/>
          <w:sz w:val="28"/>
          <w:szCs w:val="28"/>
        </w:rPr>
        <w:t>Контроль за виконанням рішення покласти на першого заступника</w:t>
      </w:r>
      <w:r w:rsidRPr="001F60C8">
        <w:rPr>
          <w:rFonts w:ascii="Times New Roman" w:hAnsi="Times New Roman"/>
          <w:sz w:val="28"/>
          <w:szCs w:val="28"/>
        </w:rPr>
        <w:t xml:space="preserve"> міського голови  Любомира КОМНАТНОГО.</w:t>
      </w:r>
    </w:p>
    <w:p w:rsidR="00B5312A" w:rsidRPr="00B5312A" w:rsidRDefault="00B5312A" w:rsidP="00B5312A">
      <w:pPr>
        <w:spacing w:after="120"/>
        <w:ind w:firstLine="851"/>
        <w:jc w:val="both"/>
        <w:rPr>
          <w:rFonts w:ascii="Times New Roman" w:hAnsi="Times New Roman"/>
          <w:sz w:val="28"/>
          <w:szCs w:val="28"/>
          <w:lang w:val="ru-RU"/>
        </w:rPr>
      </w:pPr>
    </w:p>
    <w:p w:rsidR="00B5312A" w:rsidRPr="00B5312A" w:rsidRDefault="00B5312A" w:rsidP="00B5312A">
      <w:pPr>
        <w:spacing w:after="120"/>
        <w:ind w:firstLine="851"/>
        <w:jc w:val="both"/>
        <w:rPr>
          <w:rFonts w:ascii="Times New Roman" w:hAnsi="Times New Roman"/>
          <w:b/>
          <w:sz w:val="26"/>
          <w:szCs w:val="26"/>
        </w:rPr>
      </w:pPr>
      <w:r w:rsidRPr="00B5312A">
        <w:rPr>
          <w:rFonts w:ascii="Times New Roman" w:hAnsi="Times New Roman"/>
          <w:b/>
          <w:sz w:val="28"/>
          <w:szCs w:val="28"/>
        </w:rPr>
        <w:t xml:space="preserve">Міський голова                                                  </w:t>
      </w:r>
      <w:r w:rsidR="00916FEB">
        <w:rPr>
          <w:rFonts w:ascii="Times New Roman" w:hAnsi="Times New Roman"/>
          <w:b/>
          <w:sz w:val="28"/>
          <w:szCs w:val="28"/>
        </w:rPr>
        <w:t>Володимир РЕМЕНЯК</w:t>
      </w:r>
    </w:p>
    <w:p w:rsidR="00AF182D" w:rsidRDefault="00AF182D" w:rsidP="004D32FD">
      <w:pPr>
        <w:pStyle w:val="ab"/>
        <w:rPr>
          <w:rFonts w:ascii="Times New Roman" w:hAnsi="Times New Roman"/>
          <w:sz w:val="28"/>
          <w:szCs w:val="28"/>
        </w:rPr>
      </w:pPr>
    </w:p>
    <w:p w:rsidR="00916FEB" w:rsidRDefault="00916FEB" w:rsidP="009403B5">
      <w:pPr>
        <w:pStyle w:val="ab"/>
        <w:ind w:left="4820"/>
        <w:rPr>
          <w:rFonts w:ascii="Times New Roman" w:hAnsi="Times New Roman"/>
          <w:sz w:val="28"/>
          <w:szCs w:val="28"/>
        </w:rPr>
      </w:pPr>
    </w:p>
    <w:p w:rsidR="009403B5" w:rsidRPr="006C4C6E" w:rsidRDefault="009403B5" w:rsidP="009403B5">
      <w:pPr>
        <w:pStyle w:val="ab"/>
        <w:ind w:left="4820"/>
        <w:rPr>
          <w:rFonts w:ascii="Times New Roman" w:hAnsi="Times New Roman"/>
          <w:sz w:val="28"/>
          <w:szCs w:val="28"/>
        </w:rPr>
      </w:pPr>
      <w:r w:rsidRPr="006C4C6E">
        <w:rPr>
          <w:rFonts w:ascii="Times New Roman" w:hAnsi="Times New Roman"/>
          <w:sz w:val="28"/>
          <w:szCs w:val="28"/>
        </w:rPr>
        <w:t xml:space="preserve">Затверджено </w:t>
      </w:r>
    </w:p>
    <w:p w:rsidR="009403B5" w:rsidRPr="006C4C6E" w:rsidRDefault="009403B5" w:rsidP="009403B5">
      <w:pPr>
        <w:pStyle w:val="ab"/>
        <w:ind w:left="4820"/>
        <w:rPr>
          <w:rFonts w:ascii="Times New Roman" w:hAnsi="Times New Roman"/>
          <w:sz w:val="28"/>
          <w:szCs w:val="28"/>
        </w:rPr>
      </w:pPr>
      <w:r w:rsidRPr="006C4C6E">
        <w:rPr>
          <w:rFonts w:ascii="Times New Roman" w:hAnsi="Times New Roman"/>
          <w:sz w:val="28"/>
          <w:szCs w:val="28"/>
        </w:rPr>
        <w:t xml:space="preserve">Рішення </w:t>
      </w:r>
      <w:r w:rsidR="00CC40C1">
        <w:rPr>
          <w:rFonts w:ascii="Times New Roman" w:hAnsi="Times New Roman"/>
          <w:sz w:val="28"/>
          <w:szCs w:val="28"/>
        </w:rPr>
        <w:t xml:space="preserve">Виконавчого комітету </w:t>
      </w:r>
      <w:r>
        <w:rPr>
          <w:rFonts w:ascii="Times New Roman" w:hAnsi="Times New Roman"/>
          <w:sz w:val="28"/>
          <w:szCs w:val="28"/>
        </w:rPr>
        <w:t>Городоцької</w:t>
      </w:r>
      <w:r w:rsidR="00CC40C1">
        <w:rPr>
          <w:rFonts w:ascii="Times New Roman" w:hAnsi="Times New Roman"/>
          <w:sz w:val="28"/>
          <w:szCs w:val="28"/>
        </w:rPr>
        <w:t xml:space="preserve"> </w:t>
      </w:r>
      <w:r>
        <w:rPr>
          <w:rFonts w:ascii="Times New Roman" w:hAnsi="Times New Roman"/>
          <w:sz w:val="28"/>
          <w:szCs w:val="28"/>
        </w:rPr>
        <w:t>мі</w:t>
      </w:r>
      <w:r w:rsidRPr="006C4C6E">
        <w:rPr>
          <w:rFonts w:ascii="Times New Roman" w:hAnsi="Times New Roman"/>
          <w:sz w:val="28"/>
          <w:szCs w:val="28"/>
        </w:rPr>
        <w:t>ської ради</w:t>
      </w:r>
    </w:p>
    <w:p w:rsidR="009403B5" w:rsidRPr="006C4C6E" w:rsidRDefault="009403B5" w:rsidP="009403B5">
      <w:pPr>
        <w:pStyle w:val="ab"/>
        <w:ind w:left="4820"/>
        <w:rPr>
          <w:rFonts w:ascii="Times New Roman" w:hAnsi="Times New Roman"/>
          <w:sz w:val="28"/>
          <w:szCs w:val="28"/>
        </w:rPr>
      </w:pPr>
      <w:r w:rsidRPr="006C4C6E">
        <w:rPr>
          <w:rFonts w:ascii="Times New Roman" w:hAnsi="Times New Roman"/>
          <w:sz w:val="28"/>
          <w:szCs w:val="28"/>
        </w:rPr>
        <w:t xml:space="preserve">Львівської області </w:t>
      </w:r>
    </w:p>
    <w:p w:rsidR="009403B5" w:rsidRPr="006C4C6E" w:rsidRDefault="009403B5" w:rsidP="009403B5">
      <w:pPr>
        <w:pStyle w:val="ab"/>
        <w:ind w:left="4820"/>
        <w:rPr>
          <w:rFonts w:ascii="Times New Roman" w:hAnsi="Times New Roman"/>
          <w:sz w:val="28"/>
          <w:szCs w:val="28"/>
        </w:rPr>
      </w:pPr>
      <w:r w:rsidRPr="006C4C6E">
        <w:rPr>
          <w:rFonts w:ascii="Times New Roman" w:hAnsi="Times New Roman"/>
          <w:sz w:val="28"/>
          <w:szCs w:val="28"/>
        </w:rPr>
        <w:t>№</w:t>
      </w:r>
      <w:r w:rsidR="00740307">
        <w:rPr>
          <w:rFonts w:ascii="Times New Roman" w:hAnsi="Times New Roman"/>
          <w:sz w:val="28"/>
          <w:szCs w:val="28"/>
        </w:rPr>
        <w:t>_</w:t>
      </w:r>
      <w:r w:rsidR="00A34C50">
        <w:rPr>
          <w:rFonts w:ascii="Times New Roman" w:hAnsi="Times New Roman"/>
          <w:sz w:val="28"/>
          <w:szCs w:val="28"/>
        </w:rPr>
        <w:t>304</w:t>
      </w:r>
      <w:r w:rsidR="00CC40C1">
        <w:rPr>
          <w:rFonts w:ascii="Times New Roman" w:hAnsi="Times New Roman"/>
          <w:sz w:val="28"/>
          <w:szCs w:val="28"/>
        </w:rPr>
        <w:t>_від</w:t>
      </w:r>
      <w:r w:rsidR="00A34C50">
        <w:rPr>
          <w:rFonts w:ascii="Times New Roman" w:hAnsi="Times New Roman"/>
          <w:sz w:val="28"/>
          <w:szCs w:val="28"/>
        </w:rPr>
        <w:t xml:space="preserve"> 12.10.</w:t>
      </w:r>
      <w:r w:rsidR="00CC40C1">
        <w:rPr>
          <w:rFonts w:ascii="Times New Roman" w:hAnsi="Times New Roman"/>
          <w:sz w:val="28"/>
          <w:szCs w:val="28"/>
        </w:rPr>
        <w:t>2022</w:t>
      </w:r>
      <w:r w:rsidRPr="006C4C6E">
        <w:rPr>
          <w:rFonts w:ascii="Times New Roman" w:hAnsi="Times New Roman"/>
          <w:sz w:val="28"/>
          <w:szCs w:val="28"/>
        </w:rPr>
        <w:t>р.</w:t>
      </w:r>
    </w:p>
    <w:p w:rsidR="009403B5" w:rsidRDefault="00F30E9D" w:rsidP="009403B5">
      <w:pPr>
        <w:pStyle w:val="ab"/>
        <w:ind w:left="4820"/>
        <w:rPr>
          <w:rFonts w:ascii="Times New Roman" w:hAnsi="Times New Roman"/>
          <w:sz w:val="28"/>
          <w:szCs w:val="28"/>
        </w:rPr>
      </w:pPr>
      <w:r>
        <w:rPr>
          <w:rFonts w:ascii="Times New Roman" w:hAnsi="Times New Roman"/>
          <w:sz w:val="28"/>
          <w:szCs w:val="28"/>
        </w:rPr>
        <w:t>Міський г</w:t>
      </w:r>
      <w:r w:rsidR="009403B5" w:rsidRPr="006C4C6E">
        <w:rPr>
          <w:rFonts w:ascii="Times New Roman" w:hAnsi="Times New Roman"/>
          <w:sz w:val="28"/>
          <w:szCs w:val="28"/>
        </w:rPr>
        <w:t xml:space="preserve">олова </w:t>
      </w:r>
      <w:r w:rsidR="009403B5">
        <w:rPr>
          <w:rFonts w:ascii="Times New Roman" w:hAnsi="Times New Roman"/>
          <w:sz w:val="28"/>
          <w:szCs w:val="28"/>
        </w:rPr>
        <w:t>Городоцької</w:t>
      </w:r>
      <w:r w:rsidR="00CC40C1">
        <w:rPr>
          <w:rFonts w:ascii="Times New Roman" w:hAnsi="Times New Roman"/>
          <w:sz w:val="28"/>
          <w:szCs w:val="28"/>
        </w:rPr>
        <w:t xml:space="preserve"> </w:t>
      </w:r>
      <w:r w:rsidR="009403B5">
        <w:rPr>
          <w:rFonts w:ascii="Times New Roman" w:hAnsi="Times New Roman"/>
          <w:sz w:val="28"/>
          <w:szCs w:val="28"/>
        </w:rPr>
        <w:t>мі</w:t>
      </w:r>
      <w:r w:rsidR="009403B5" w:rsidRPr="006C4C6E">
        <w:rPr>
          <w:rFonts w:ascii="Times New Roman" w:hAnsi="Times New Roman"/>
          <w:sz w:val="28"/>
          <w:szCs w:val="28"/>
        </w:rPr>
        <w:t>ської ради</w:t>
      </w:r>
    </w:p>
    <w:p w:rsidR="009403B5" w:rsidRPr="00172097" w:rsidRDefault="009403B5" w:rsidP="009403B5">
      <w:pPr>
        <w:pStyle w:val="ab"/>
        <w:ind w:left="4820"/>
        <w:rPr>
          <w:rFonts w:ascii="Times New Roman" w:hAnsi="Times New Roman"/>
          <w:b/>
          <w:sz w:val="28"/>
          <w:szCs w:val="28"/>
        </w:rPr>
      </w:pPr>
      <w:r>
        <w:rPr>
          <w:rFonts w:ascii="Times New Roman" w:hAnsi="Times New Roman"/>
          <w:sz w:val="28"/>
          <w:szCs w:val="28"/>
        </w:rPr>
        <w:t>_____________</w:t>
      </w:r>
      <w:r w:rsidR="007E044A">
        <w:rPr>
          <w:rFonts w:ascii="Times New Roman" w:hAnsi="Times New Roman"/>
          <w:sz w:val="28"/>
          <w:szCs w:val="28"/>
        </w:rPr>
        <w:t xml:space="preserve"> </w:t>
      </w:r>
      <w:r w:rsidR="00CC40C1">
        <w:rPr>
          <w:rFonts w:ascii="Times New Roman" w:hAnsi="Times New Roman"/>
          <w:b/>
          <w:sz w:val="28"/>
          <w:szCs w:val="28"/>
        </w:rPr>
        <w:t>Володимир</w:t>
      </w:r>
      <w:r w:rsidR="007E044A">
        <w:rPr>
          <w:rFonts w:ascii="Times New Roman" w:hAnsi="Times New Roman"/>
          <w:b/>
          <w:sz w:val="28"/>
          <w:szCs w:val="28"/>
        </w:rPr>
        <w:t xml:space="preserve"> </w:t>
      </w:r>
      <w:r w:rsidR="00CC40C1">
        <w:rPr>
          <w:rFonts w:ascii="Times New Roman" w:hAnsi="Times New Roman"/>
          <w:b/>
          <w:sz w:val="28"/>
          <w:szCs w:val="28"/>
        </w:rPr>
        <w:t>РЕМЕНЯ</w:t>
      </w:r>
      <w:r>
        <w:rPr>
          <w:rFonts w:ascii="Times New Roman" w:hAnsi="Times New Roman"/>
          <w:b/>
          <w:sz w:val="28"/>
          <w:szCs w:val="28"/>
        </w:rPr>
        <w:t>К</w:t>
      </w:r>
    </w:p>
    <w:p w:rsidR="009403B5" w:rsidRDefault="009403B5" w:rsidP="009403B5">
      <w:pPr>
        <w:pStyle w:val="ab"/>
        <w:ind w:left="6944"/>
        <w:rPr>
          <w:rFonts w:ascii="Times New Roman" w:hAnsi="Times New Roman"/>
          <w:sz w:val="28"/>
          <w:szCs w:val="28"/>
          <w:u w:val="single"/>
        </w:rPr>
      </w:pPr>
      <w:r>
        <w:rPr>
          <w:rFonts w:ascii="Times New Roman" w:hAnsi="Times New Roman"/>
          <w:sz w:val="28"/>
          <w:szCs w:val="28"/>
        </w:rPr>
        <w:t>«</w:t>
      </w:r>
      <w:r w:rsidR="00740307">
        <w:rPr>
          <w:rFonts w:ascii="Times New Roman" w:hAnsi="Times New Roman"/>
          <w:sz w:val="28"/>
          <w:szCs w:val="28"/>
        </w:rPr>
        <w:t xml:space="preserve"> </w:t>
      </w:r>
      <w:r w:rsidR="00A34C50">
        <w:rPr>
          <w:rFonts w:ascii="Times New Roman" w:hAnsi="Times New Roman"/>
          <w:sz w:val="28"/>
          <w:szCs w:val="28"/>
        </w:rPr>
        <w:t xml:space="preserve">12 </w:t>
      </w:r>
      <w:bookmarkStart w:id="0" w:name="_GoBack"/>
      <w:bookmarkEnd w:id="0"/>
      <w:r>
        <w:rPr>
          <w:rFonts w:ascii="Times New Roman" w:hAnsi="Times New Roman"/>
          <w:sz w:val="28"/>
          <w:szCs w:val="28"/>
        </w:rPr>
        <w:t>»</w:t>
      </w:r>
      <w:r w:rsidR="00CC40C1">
        <w:rPr>
          <w:rFonts w:ascii="Times New Roman" w:hAnsi="Times New Roman"/>
          <w:sz w:val="28"/>
          <w:szCs w:val="28"/>
          <w:u w:val="single"/>
        </w:rPr>
        <w:t xml:space="preserve"> </w:t>
      </w:r>
      <w:r w:rsidR="00A34C50">
        <w:rPr>
          <w:rFonts w:ascii="Times New Roman" w:hAnsi="Times New Roman"/>
          <w:sz w:val="28"/>
          <w:szCs w:val="28"/>
          <w:u w:val="single"/>
        </w:rPr>
        <w:t xml:space="preserve">жовтня </w:t>
      </w:r>
      <w:r w:rsidR="00CC40C1">
        <w:rPr>
          <w:rFonts w:ascii="Times New Roman" w:hAnsi="Times New Roman"/>
          <w:sz w:val="28"/>
          <w:szCs w:val="28"/>
          <w:u w:val="single"/>
        </w:rPr>
        <w:t xml:space="preserve"> 2022</w:t>
      </w:r>
      <w:r>
        <w:rPr>
          <w:rFonts w:ascii="Times New Roman" w:hAnsi="Times New Roman"/>
          <w:sz w:val="28"/>
          <w:szCs w:val="28"/>
          <w:u w:val="single"/>
        </w:rPr>
        <w:t xml:space="preserve"> р.</w:t>
      </w:r>
    </w:p>
    <w:p w:rsidR="009403B5" w:rsidRPr="00B70F59" w:rsidRDefault="009403B5" w:rsidP="009403B5">
      <w:pPr>
        <w:pStyle w:val="ab"/>
        <w:ind w:left="482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М.П.</w:t>
      </w:r>
    </w:p>
    <w:p w:rsidR="009403B5" w:rsidRDefault="009403B5" w:rsidP="006C4C6E">
      <w:pPr>
        <w:pStyle w:val="ab"/>
        <w:rPr>
          <w:rFonts w:ascii="Times New Roman" w:hAnsi="Times New Roman"/>
          <w:sz w:val="28"/>
          <w:szCs w:val="28"/>
        </w:rPr>
      </w:pPr>
    </w:p>
    <w:p w:rsidR="009403B5" w:rsidRDefault="009403B5" w:rsidP="006C4C6E">
      <w:pPr>
        <w:pStyle w:val="ab"/>
        <w:rPr>
          <w:rFonts w:ascii="Times New Roman" w:hAnsi="Times New Roman"/>
          <w:sz w:val="28"/>
          <w:szCs w:val="28"/>
        </w:rPr>
      </w:pPr>
    </w:p>
    <w:p w:rsidR="009403B5" w:rsidRDefault="009403B5" w:rsidP="006C4C6E">
      <w:pPr>
        <w:pStyle w:val="ab"/>
        <w:rPr>
          <w:rFonts w:ascii="Times New Roman" w:hAnsi="Times New Roman"/>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6C4C6E" w:rsidRPr="006C4C6E" w:rsidRDefault="006C4C6E" w:rsidP="00A41B99">
      <w:pPr>
        <w:suppressAutoHyphens w:val="0"/>
        <w:spacing w:after="160" w:line="259" w:lineRule="auto"/>
        <w:jc w:val="center"/>
        <w:rPr>
          <w:rFonts w:ascii="Times New Roman" w:hAnsi="Times New Roman"/>
          <w:b/>
          <w:color w:val="auto"/>
          <w:sz w:val="28"/>
          <w:szCs w:val="28"/>
          <w:u w:val="single"/>
        </w:rPr>
      </w:pPr>
      <w:r w:rsidRPr="006C4C6E">
        <w:rPr>
          <w:rFonts w:ascii="Times New Roman" w:hAnsi="Times New Roman"/>
          <w:b/>
          <w:color w:val="auto"/>
          <w:sz w:val="28"/>
          <w:szCs w:val="28"/>
          <w:u w:val="single"/>
        </w:rPr>
        <w:t>ПРОГРАМА</w:t>
      </w:r>
    </w:p>
    <w:p w:rsidR="004D32FD" w:rsidRPr="004D32FD" w:rsidRDefault="004D32FD" w:rsidP="004D32FD">
      <w:pPr>
        <w:pStyle w:val="ab"/>
        <w:jc w:val="center"/>
        <w:rPr>
          <w:rFonts w:ascii="Times New Roman" w:hAnsi="Times New Roman"/>
          <w:b/>
          <w:sz w:val="28"/>
          <w:szCs w:val="28"/>
        </w:rPr>
      </w:pPr>
      <w:r>
        <w:rPr>
          <w:rFonts w:ascii="Times New Roman" w:hAnsi="Times New Roman"/>
          <w:b/>
          <w:sz w:val="28"/>
          <w:szCs w:val="28"/>
        </w:rPr>
        <w:t>З</w:t>
      </w:r>
      <w:r w:rsidRPr="004D32FD">
        <w:rPr>
          <w:rFonts w:ascii="Times New Roman" w:hAnsi="Times New Roman"/>
          <w:b/>
          <w:sz w:val="28"/>
          <w:szCs w:val="28"/>
        </w:rPr>
        <w:t>абезпечення діяльності Відділу державного нагляду (контролю) у Львівській області Державної служби України з безпеки на транспорті</w:t>
      </w:r>
      <w:r w:rsidR="00627C4A">
        <w:rPr>
          <w:rFonts w:ascii="Times New Roman" w:hAnsi="Times New Roman"/>
          <w:b/>
          <w:sz w:val="28"/>
          <w:szCs w:val="28"/>
        </w:rPr>
        <w:t xml:space="preserve"> на 2022 рік</w:t>
      </w:r>
    </w:p>
    <w:p w:rsidR="009403B5" w:rsidRDefault="009403B5" w:rsidP="006C4C6E">
      <w:pPr>
        <w:suppressAutoHyphens w:val="0"/>
        <w:spacing w:after="160" w:line="259" w:lineRule="auto"/>
        <w:rPr>
          <w:b/>
          <w:color w:val="auto"/>
          <w:sz w:val="28"/>
          <w:szCs w:val="28"/>
          <w:u w:val="single"/>
        </w:rPr>
      </w:pPr>
    </w:p>
    <w:p w:rsidR="00686710" w:rsidRDefault="00686710"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627C4A" w:rsidRDefault="00627C4A" w:rsidP="006C4C6E">
      <w:pPr>
        <w:suppressAutoHyphens w:val="0"/>
        <w:spacing w:after="160" w:line="259" w:lineRule="auto"/>
        <w:rPr>
          <w:rFonts w:ascii="Times New Roman" w:hAnsi="Times New Roman"/>
          <w:b/>
          <w:color w:val="auto"/>
          <w:sz w:val="28"/>
          <w:szCs w:val="28"/>
        </w:rPr>
      </w:pPr>
    </w:p>
    <w:p w:rsidR="00627C4A" w:rsidRDefault="00627C4A" w:rsidP="006C4C6E">
      <w:pPr>
        <w:suppressAutoHyphens w:val="0"/>
        <w:spacing w:after="160" w:line="259" w:lineRule="auto"/>
        <w:rPr>
          <w:rFonts w:ascii="Times New Roman" w:hAnsi="Times New Roman"/>
          <w:b/>
          <w:color w:val="auto"/>
          <w:sz w:val="28"/>
          <w:szCs w:val="28"/>
        </w:rPr>
      </w:pPr>
    </w:p>
    <w:p w:rsidR="00627C4A" w:rsidRDefault="00627C4A" w:rsidP="006C4C6E">
      <w:pPr>
        <w:suppressAutoHyphens w:val="0"/>
        <w:spacing w:after="160" w:line="259" w:lineRule="auto"/>
        <w:rPr>
          <w:rFonts w:ascii="Times New Roman" w:hAnsi="Times New Roman"/>
          <w:b/>
          <w:color w:val="auto"/>
          <w:sz w:val="28"/>
          <w:szCs w:val="28"/>
        </w:rPr>
      </w:pPr>
    </w:p>
    <w:p w:rsidR="009403B5" w:rsidRDefault="009403B5" w:rsidP="006C4C6E">
      <w:pPr>
        <w:suppressAutoHyphens w:val="0"/>
        <w:spacing w:after="160" w:line="259" w:lineRule="auto"/>
        <w:rPr>
          <w:rFonts w:ascii="Times New Roman" w:hAnsi="Times New Roman"/>
          <w:b/>
          <w:color w:val="auto"/>
          <w:sz w:val="28"/>
          <w:szCs w:val="28"/>
        </w:rPr>
      </w:pPr>
    </w:p>
    <w:p w:rsidR="00686710" w:rsidRDefault="00686710" w:rsidP="006C4C6E">
      <w:pPr>
        <w:suppressAutoHyphens w:val="0"/>
        <w:spacing w:after="160" w:line="259" w:lineRule="auto"/>
        <w:rPr>
          <w:rFonts w:ascii="Times New Roman" w:hAnsi="Times New Roman"/>
          <w:b/>
          <w:color w:val="auto"/>
          <w:sz w:val="28"/>
          <w:szCs w:val="28"/>
        </w:rPr>
      </w:pPr>
    </w:p>
    <w:p w:rsidR="004D32FD" w:rsidRPr="004D32FD" w:rsidRDefault="006C4C6E" w:rsidP="004D32FD">
      <w:pPr>
        <w:suppressAutoHyphens w:val="0"/>
        <w:spacing w:after="160" w:line="259" w:lineRule="auto"/>
        <w:ind w:left="2832" w:firstLine="708"/>
        <w:rPr>
          <w:rFonts w:ascii="Times New Roman" w:hAnsi="Times New Roman"/>
          <w:b/>
          <w:color w:val="auto"/>
          <w:sz w:val="28"/>
          <w:szCs w:val="28"/>
        </w:rPr>
      </w:pPr>
      <w:r w:rsidRPr="006C4C6E">
        <w:rPr>
          <w:rFonts w:ascii="Times New Roman" w:hAnsi="Times New Roman"/>
          <w:b/>
          <w:color w:val="auto"/>
          <w:sz w:val="28"/>
          <w:szCs w:val="28"/>
        </w:rPr>
        <w:t xml:space="preserve">м. </w:t>
      </w:r>
      <w:r w:rsidR="005B68C8">
        <w:rPr>
          <w:rFonts w:ascii="Times New Roman" w:hAnsi="Times New Roman"/>
          <w:b/>
          <w:color w:val="auto"/>
          <w:sz w:val="28"/>
          <w:szCs w:val="28"/>
        </w:rPr>
        <w:t>Городок</w:t>
      </w:r>
      <w:r w:rsidR="004D32FD">
        <w:rPr>
          <w:rFonts w:ascii="Times New Roman" w:hAnsi="Times New Roman"/>
          <w:b/>
          <w:color w:val="auto"/>
          <w:sz w:val="28"/>
          <w:szCs w:val="28"/>
        </w:rPr>
        <w:t xml:space="preserve">  2022 рік</w:t>
      </w:r>
    </w:p>
    <w:p w:rsidR="004D32FD" w:rsidRDefault="004D32FD" w:rsidP="004D32FD">
      <w:pPr>
        <w:spacing w:line="216" w:lineRule="auto"/>
        <w:jc w:val="both"/>
        <w:rPr>
          <w:rFonts w:ascii="Times New Roman" w:hAnsi="Times New Roman"/>
          <w:bCs/>
          <w:sz w:val="28"/>
        </w:rPr>
      </w:pPr>
      <w:r w:rsidRPr="00F77FF5">
        <w:rPr>
          <w:rFonts w:ascii="Times New Roman" w:hAnsi="Times New Roman"/>
          <w:bCs/>
          <w:sz w:val="28"/>
        </w:rPr>
        <w:lastRenderedPageBreak/>
        <w:t xml:space="preserve">    </w:t>
      </w:r>
    </w:p>
    <w:p w:rsidR="004D32FD" w:rsidRPr="00F77FF5" w:rsidRDefault="004D32FD" w:rsidP="004D32FD">
      <w:pPr>
        <w:spacing w:line="216" w:lineRule="auto"/>
        <w:ind w:firstLine="708"/>
        <w:jc w:val="both"/>
        <w:rPr>
          <w:rFonts w:ascii="Times New Roman" w:hAnsi="Times New Roman"/>
          <w:sz w:val="28"/>
        </w:rPr>
      </w:pPr>
      <w:r w:rsidRPr="00F77FF5">
        <w:rPr>
          <w:rFonts w:ascii="Times New Roman" w:hAnsi="Times New Roman"/>
          <w:bCs/>
          <w:sz w:val="28"/>
        </w:rPr>
        <w:t xml:space="preserve">   Програма  </w:t>
      </w:r>
      <w:r w:rsidRPr="00F77FF5">
        <w:rPr>
          <w:rFonts w:ascii="Times New Roman" w:hAnsi="Times New Roman"/>
          <w:sz w:val="28"/>
        </w:rPr>
        <w:t xml:space="preserve">забезпечення діяльності Відділу державного нагляду (контролю) у Львівській області Державної служби України з безпеки на транспорті (далі- Програма) спрямована на вирішення проблеми недостатнього фінансування з державного бюджету, яке ускладнює якісне виконання покладених на територіальний орган </w:t>
      </w:r>
      <w:proofErr w:type="spellStart"/>
      <w:r w:rsidRPr="00F77FF5">
        <w:rPr>
          <w:rFonts w:ascii="Times New Roman" w:hAnsi="Times New Roman"/>
          <w:sz w:val="28"/>
        </w:rPr>
        <w:t>Укртрансбезпеки</w:t>
      </w:r>
      <w:proofErr w:type="spellEnd"/>
      <w:r w:rsidRPr="00F77FF5">
        <w:rPr>
          <w:rFonts w:ascii="Times New Roman" w:hAnsi="Times New Roman"/>
          <w:sz w:val="28"/>
        </w:rPr>
        <w:t xml:space="preserve"> у Львівській області функцій щодо здійснення державного нагляду (контролю) за безпекою на транспорті та забезпечення надання адміністративних послуг.</w:t>
      </w:r>
    </w:p>
    <w:p w:rsidR="004D32FD" w:rsidRPr="00F77FF5" w:rsidRDefault="004D32FD" w:rsidP="004D32FD">
      <w:pPr>
        <w:spacing w:line="216" w:lineRule="auto"/>
        <w:jc w:val="both"/>
        <w:rPr>
          <w:rFonts w:ascii="Times New Roman" w:hAnsi="Times New Roman"/>
          <w:sz w:val="28"/>
        </w:rPr>
      </w:pPr>
    </w:p>
    <w:p w:rsidR="004D32FD" w:rsidRPr="004D32FD" w:rsidRDefault="004D32FD" w:rsidP="004D32FD">
      <w:pPr>
        <w:widowControl w:val="0"/>
        <w:numPr>
          <w:ilvl w:val="0"/>
          <w:numId w:val="3"/>
        </w:numPr>
        <w:tabs>
          <w:tab w:val="left" w:pos="3662"/>
        </w:tabs>
        <w:suppressAutoHyphens w:val="0"/>
        <w:spacing w:after="285" w:line="280" w:lineRule="exact"/>
        <w:ind w:left="3340"/>
        <w:jc w:val="both"/>
        <w:rPr>
          <w:rFonts w:ascii="Times New Roman" w:hAnsi="Times New Roman"/>
          <w:b/>
          <w:sz w:val="28"/>
          <w:szCs w:val="28"/>
        </w:rPr>
      </w:pPr>
      <w:r w:rsidRPr="004D32FD">
        <w:rPr>
          <w:rFonts w:ascii="Times New Roman" w:hAnsi="Times New Roman"/>
          <w:b/>
          <w:sz w:val="28"/>
          <w:szCs w:val="28"/>
        </w:rPr>
        <w:t>Загальна інформація</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Державна служба України з безпеки на транспорті (</w:t>
      </w:r>
      <w:proofErr w:type="spellStart"/>
      <w:r w:rsidRPr="004D32FD">
        <w:rPr>
          <w:rFonts w:ascii="Times New Roman" w:hAnsi="Times New Roman"/>
          <w:sz w:val="28"/>
          <w:szCs w:val="28"/>
        </w:rPr>
        <w:t>Укртрансбезпека</w:t>
      </w:r>
      <w:proofErr w:type="spellEnd"/>
      <w:r w:rsidRPr="004D32FD">
        <w:rPr>
          <w:rFonts w:ascii="Times New Roman" w:hAnsi="Times New Roman"/>
          <w:sz w:val="28"/>
          <w:szCs w:val="28"/>
        </w:rPr>
        <w:t xml:space="preserve">) є центральним органом виконавчої влади, який реалізує державну політику з питань безпеки на наземному транспорті. </w:t>
      </w:r>
      <w:proofErr w:type="spellStart"/>
      <w:r w:rsidRPr="004D32FD">
        <w:rPr>
          <w:rFonts w:ascii="Times New Roman" w:hAnsi="Times New Roman"/>
          <w:sz w:val="28"/>
          <w:szCs w:val="28"/>
        </w:rPr>
        <w:t>Укртрансбезпека</w:t>
      </w:r>
      <w:proofErr w:type="spellEnd"/>
      <w:r w:rsidRPr="004D32FD">
        <w:rPr>
          <w:rFonts w:ascii="Times New Roman" w:hAnsi="Times New Roman"/>
          <w:sz w:val="28"/>
          <w:szCs w:val="28"/>
        </w:rPr>
        <w:t xml:space="preserve"> здійснює свої повноваження безпосередньо</w:t>
      </w:r>
      <w:r>
        <w:rPr>
          <w:rFonts w:ascii="Times New Roman" w:hAnsi="Times New Roman"/>
          <w:sz w:val="28"/>
          <w:szCs w:val="28"/>
        </w:rPr>
        <w:t xml:space="preserve"> </w:t>
      </w:r>
      <w:r w:rsidRPr="004D32FD">
        <w:rPr>
          <w:rFonts w:ascii="Times New Roman" w:hAnsi="Times New Roman"/>
          <w:sz w:val="28"/>
          <w:szCs w:val="28"/>
        </w:rPr>
        <w:t>через утворені, в установленому порядку, територіальні органи.</w:t>
      </w:r>
      <w:r>
        <w:rPr>
          <w:rFonts w:ascii="Times New Roman" w:hAnsi="Times New Roman"/>
          <w:sz w:val="28"/>
          <w:szCs w:val="28"/>
        </w:rPr>
        <w:t xml:space="preserve"> </w:t>
      </w:r>
      <w:r w:rsidRPr="004D32FD">
        <w:rPr>
          <w:rFonts w:ascii="Times New Roman" w:hAnsi="Times New Roman"/>
          <w:sz w:val="28"/>
          <w:szCs w:val="28"/>
        </w:rPr>
        <w:t>З грудня</w:t>
      </w:r>
      <w:r>
        <w:rPr>
          <w:rFonts w:ascii="Times New Roman" w:hAnsi="Times New Roman"/>
          <w:sz w:val="28"/>
          <w:szCs w:val="28"/>
        </w:rPr>
        <w:t xml:space="preserve"> 2021 року </w:t>
      </w:r>
      <w:r w:rsidRPr="004D32FD">
        <w:rPr>
          <w:rFonts w:ascii="Times New Roman" w:hAnsi="Times New Roman"/>
          <w:sz w:val="28"/>
          <w:szCs w:val="28"/>
        </w:rPr>
        <w:t xml:space="preserve"> на території Городоцької міської територіальної громади здійснюють свою діяльність наступні підрозділи Державної служби України з безпеки на транспорті:</w:t>
      </w:r>
      <w:r w:rsidRPr="004D32FD">
        <w:rPr>
          <w:rFonts w:ascii="Times New Roman" w:hAnsi="Times New Roman"/>
          <w:sz w:val="28"/>
          <w:szCs w:val="28"/>
        </w:rPr>
        <w:br/>
        <w:t>1). Відділ державного нагляду (контролю) у Львівській області;</w:t>
      </w:r>
      <w:r w:rsidRPr="004D32FD">
        <w:rPr>
          <w:rFonts w:ascii="Times New Roman" w:hAnsi="Times New Roman"/>
          <w:sz w:val="28"/>
          <w:szCs w:val="28"/>
        </w:rPr>
        <w:br/>
        <w:t>2). Відділ надання адміністративних послуг  у Львівській області Департаменту надання адміністративних послуг на наземному транспорті.</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Основними завдання територіальних органів є: здійснення реалізації державної політики з питань безпеки на автомобільному транспорті загального користування, міському електричному та залізничному транспорті; здійснення державного нагляду (контролю) за безпекою на транспорті; проведення габаритно-вагового контролю транспортних засобів на автомобільних шляхах загального користування; забезпечення в межах повноважень надання адміністративних послуг.</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Також однією з функцій Відділу надання адміністративних послуг є оформлення та видача дозволів на поїздку територією іноземних держав під час виконання перевезень пасажирів та вантажів автомобільним транспортом у міжнародному сполученні, відповідно до вимог наказу Міністерства транспорту України від 20.08.2004 №757 «Про впорядкування системи оформлення, видачі, використання та обліку дозволів на міжнародні перевезення пасажирів і вантажів автомобільним транспортом» (зі змінами).</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 xml:space="preserve">Видача дозвільних документів здійснюється в пункті видачі дозволів (ПВД «Львів»), що знаходиться за </w:t>
      </w:r>
      <w:proofErr w:type="spellStart"/>
      <w:r w:rsidRPr="004D32FD">
        <w:rPr>
          <w:rFonts w:ascii="Times New Roman" w:hAnsi="Times New Roman"/>
          <w:sz w:val="28"/>
          <w:szCs w:val="28"/>
        </w:rPr>
        <w:t>адресою</w:t>
      </w:r>
      <w:proofErr w:type="spellEnd"/>
      <w:r w:rsidRPr="004D32FD">
        <w:rPr>
          <w:rFonts w:ascii="Times New Roman" w:hAnsi="Times New Roman"/>
          <w:sz w:val="28"/>
          <w:szCs w:val="28"/>
        </w:rPr>
        <w:t xml:space="preserve"> м. Городок, вул. Львівська, 659 а/2. </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Протягом січня-вересня 2022 року в ході діяльності відповідних підрозділів Державної служби України з безпеки на транспорті активно наповнювався бюджет місцевої громади, сума надходжень склала близько 3,5 млн. грн.</w:t>
      </w:r>
    </w:p>
    <w:p w:rsidR="004D32FD" w:rsidRPr="004D32FD" w:rsidRDefault="004D32FD" w:rsidP="004D32FD">
      <w:pPr>
        <w:spacing w:line="346" w:lineRule="exact"/>
        <w:ind w:firstLine="740"/>
        <w:jc w:val="center"/>
        <w:rPr>
          <w:rFonts w:ascii="Times New Roman" w:hAnsi="Times New Roman"/>
          <w:b/>
          <w:sz w:val="28"/>
          <w:szCs w:val="28"/>
        </w:rPr>
      </w:pPr>
      <w:r w:rsidRPr="004D32FD">
        <w:rPr>
          <w:rFonts w:ascii="Times New Roman" w:hAnsi="Times New Roman"/>
          <w:b/>
          <w:sz w:val="28"/>
          <w:szCs w:val="28"/>
        </w:rPr>
        <w:lastRenderedPageBreak/>
        <w:t>Визначення мети</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 xml:space="preserve">Метою Програми є зниження в області рівня аварійності та ступеня тяжкості наслідків дорожнього транспортних пригод, зменшення соціально- економічних втрат від дорожньо-транспортного травматизму, запровадження ефективної системи управління безпекою дорожнього руху для забезпечення захисту життя та здоров’я населення, а також створення безпечних комфортних умов руху транспортних засобів, пішоходів та інших учасників дорожнього руху на </w:t>
      </w:r>
      <w:proofErr w:type="spellStart"/>
      <w:r w:rsidRPr="004D32FD">
        <w:rPr>
          <w:rFonts w:ascii="Times New Roman" w:hAnsi="Times New Roman"/>
          <w:sz w:val="28"/>
          <w:szCs w:val="28"/>
        </w:rPr>
        <w:t>вулично</w:t>
      </w:r>
      <w:proofErr w:type="spellEnd"/>
      <w:r w:rsidRPr="004D32FD">
        <w:rPr>
          <w:rFonts w:ascii="Times New Roman" w:hAnsi="Times New Roman"/>
          <w:sz w:val="28"/>
          <w:szCs w:val="28"/>
        </w:rPr>
        <w:t>-дорожній мережі.</w:t>
      </w:r>
    </w:p>
    <w:p w:rsidR="004D32FD" w:rsidRPr="004D32FD" w:rsidRDefault="004D32FD" w:rsidP="004D32FD">
      <w:pPr>
        <w:spacing w:after="296" w:line="346" w:lineRule="exact"/>
        <w:ind w:firstLine="740"/>
        <w:jc w:val="both"/>
        <w:rPr>
          <w:rFonts w:ascii="Times New Roman" w:hAnsi="Times New Roman"/>
          <w:sz w:val="28"/>
          <w:szCs w:val="28"/>
        </w:rPr>
      </w:pPr>
      <w:r w:rsidRPr="004D32FD">
        <w:rPr>
          <w:rFonts w:ascii="Times New Roman" w:hAnsi="Times New Roman"/>
          <w:sz w:val="28"/>
          <w:szCs w:val="28"/>
        </w:rPr>
        <w:t xml:space="preserve">Програма розроблена з метою покращення функціонування територіального органу </w:t>
      </w:r>
      <w:proofErr w:type="spellStart"/>
      <w:r w:rsidRPr="004D32FD">
        <w:rPr>
          <w:rFonts w:ascii="Times New Roman" w:hAnsi="Times New Roman"/>
          <w:sz w:val="28"/>
          <w:szCs w:val="28"/>
        </w:rPr>
        <w:t>Укртрансбезпеки</w:t>
      </w:r>
      <w:proofErr w:type="spellEnd"/>
      <w:r w:rsidRPr="004D32FD">
        <w:rPr>
          <w:rFonts w:ascii="Times New Roman" w:hAnsi="Times New Roman"/>
          <w:sz w:val="28"/>
          <w:szCs w:val="28"/>
        </w:rPr>
        <w:t xml:space="preserve"> у Львівській області, однією, із основних функцій якого є здійснення реалізації державної політики з питань безпеки на автомобільному транспорті загального користування, міському електричному та залізничному транспорті, державного нагляду (контролю) за безпекою на автомобільному, міському електричному та залізничному транспорті, збереження автомобільних доріг області під час виконання заходів нагляду та контролю за дотриманням перевізниками законодавства про автомобільний транспорт, в тому числі габаритно-вагових параметрів, поліпшення якості надання адміністративних послуг, мінімізації часу видачі дозвільних документів у сфері транспортних перевезень.</w:t>
      </w:r>
    </w:p>
    <w:p w:rsidR="004D32FD" w:rsidRPr="004D32FD" w:rsidRDefault="004D32FD" w:rsidP="004D32FD">
      <w:pPr>
        <w:spacing w:after="296" w:line="346" w:lineRule="exact"/>
        <w:ind w:firstLine="740"/>
        <w:jc w:val="both"/>
        <w:rPr>
          <w:rFonts w:ascii="Times New Roman" w:hAnsi="Times New Roman"/>
          <w:sz w:val="28"/>
          <w:szCs w:val="28"/>
        </w:rPr>
      </w:pPr>
      <w:proofErr w:type="spellStart"/>
      <w:r w:rsidRPr="004D32FD">
        <w:rPr>
          <w:rFonts w:ascii="Times New Roman" w:hAnsi="Times New Roman"/>
          <w:b/>
          <w:sz w:val="28"/>
          <w:szCs w:val="28"/>
        </w:rPr>
        <w:t>Обгрунтування</w:t>
      </w:r>
      <w:proofErr w:type="spellEnd"/>
      <w:r w:rsidRPr="004D32FD">
        <w:rPr>
          <w:rFonts w:ascii="Times New Roman" w:hAnsi="Times New Roman"/>
          <w:b/>
          <w:sz w:val="28"/>
          <w:szCs w:val="28"/>
        </w:rPr>
        <w:t xml:space="preserve"> шляхів і засобів розв’язання проблеми, обсяг та джерело фінансування; строки та етапи виконання програми</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Для розв’язання проблеми покращення функціонування територіального органу необхідно дотримуватись принципів планування та послідовності, застосовувати цільове пріоритетне спрямування бюджетних коштів для вирішення першочергових завдань.</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Серед основних шляхів покращення функціонування територіального органу є:</w:t>
      </w:r>
    </w:p>
    <w:p w:rsidR="004D32FD" w:rsidRPr="004D32FD" w:rsidRDefault="004D32FD" w:rsidP="004D32FD">
      <w:pPr>
        <w:widowControl w:val="0"/>
        <w:numPr>
          <w:ilvl w:val="0"/>
          <w:numId w:val="4"/>
        </w:numPr>
        <w:tabs>
          <w:tab w:val="left" w:pos="1070"/>
        </w:tabs>
        <w:suppressAutoHyphens w:val="0"/>
        <w:spacing w:after="0" w:line="346" w:lineRule="exact"/>
        <w:ind w:firstLine="760"/>
        <w:jc w:val="both"/>
        <w:rPr>
          <w:rFonts w:ascii="Times New Roman" w:hAnsi="Times New Roman"/>
          <w:sz w:val="28"/>
          <w:szCs w:val="28"/>
        </w:rPr>
      </w:pPr>
      <w:r w:rsidRPr="004D32FD">
        <w:rPr>
          <w:rFonts w:ascii="Times New Roman" w:hAnsi="Times New Roman"/>
          <w:sz w:val="28"/>
          <w:szCs w:val="28"/>
        </w:rPr>
        <w:t>проведення контролю за додержанням перевізниками вимог законодавства про автомобільний транспорт, інших нормативно-правових документів в питань безпеки дорожнього руху, в тому числі габаритно- вагового контролю;</w:t>
      </w:r>
    </w:p>
    <w:p w:rsidR="004D32FD" w:rsidRPr="004D32FD" w:rsidRDefault="004D32FD" w:rsidP="004D32FD">
      <w:pPr>
        <w:widowControl w:val="0"/>
        <w:numPr>
          <w:ilvl w:val="0"/>
          <w:numId w:val="4"/>
        </w:numPr>
        <w:tabs>
          <w:tab w:val="left" w:pos="1061"/>
        </w:tabs>
        <w:suppressAutoHyphens w:val="0"/>
        <w:spacing w:after="0" w:line="346" w:lineRule="exact"/>
        <w:ind w:firstLine="760"/>
        <w:jc w:val="both"/>
        <w:rPr>
          <w:rFonts w:ascii="Times New Roman" w:hAnsi="Times New Roman"/>
          <w:sz w:val="28"/>
          <w:szCs w:val="28"/>
        </w:rPr>
      </w:pPr>
      <w:r w:rsidRPr="004D32FD">
        <w:rPr>
          <w:rFonts w:ascii="Times New Roman" w:hAnsi="Times New Roman"/>
          <w:sz w:val="28"/>
          <w:szCs w:val="28"/>
        </w:rPr>
        <w:t>проведення заходів щодо удосконалення роботи з питань забезпечення безаварійної роботи транспортних засобів;</w:t>
      </w:r>
    </w:p>
    <w:p w:rsidR="004D32FD" w:rsidRPr="004D32FD" w:rsidRDefault="004D32FD" w:rsidP="004D32FD">
      <w:pPr>
        <w:widowControl w:val="0"/>
        <w:numPr>
          <w:ilvl w:val="0"/>
          <w:numId w:val="4"/>
        </w:numPr>
        <w:tabs>
          <w:tab w:val="left" w:pos="1070"/>
        </w:tabs>
        <w:suppressAutoHyphens w:val="0"/>
        <w:spacing w:after="0" w:line="346" w:lineRule="exact"/>
        <w:ind w:firstLine="760"/>
        <w:jc w:val="both"/>
        <w:rPr>
          <w:rFonts w:ascii="Times New Roman" w:hAnsi="Times New Roman"/>
          <w:sz w:val="28"/>
          <w:szCs w:val="28"/>
        </w:rPr>
      </w:pPr>
      <w:r w:rsidRPr="004D32FD">
        <w:rPr>
          <w:rFonts w:ascii="Times New Roman" w:hAnsi="Times New Roman"/>
          <w:sz w:val="28"/>
          <w:szCs w:val="28"/>
        </w:rPr>
        <w:t>проведення заходів, спрямованих на забезпечення безпеки дорожнього руху;</w:t>
      </w:r>
    </w:p>
    <w:p w:rsidR="004D32FD" w:rsidRPr="004D32FD" w:rsidRDefault="004D32FD" w:rsidP="004D32FD">
      <w:pPr>
        <w:widowControl w:val="0"/>
        <w:numPr>
          <w:ilvl w:val="0"/>
          <w:numId w:val="4"/>
        </w:numPr>
        <w:tabs>
          <w:tab w:val="left" w:pos="1033"/>
        </w:tabs>
        <w:suppressAutoHyphens w:val="0"/>
        <w:spacing w:after="0" w:line="346" w:lineRule="exact"/>
        <w:ind w:firstLine="740"/>
        <w:jc w:val="both"/>
        <w:rPr>
          <w:rFonts w:ascii="Times New Roman" w:hAnsi="Times New Roman"/>
          <w:sz w:val="28"/>
          <w:szCs w:val="28"/>
        </w:rPr>
      </w:pPr>
      <w:r w:rsidRPr="004D32FD">
        <w:rPr>
          <w:rFonts w:ascii="Times New Roman" w:hAnsi="Times New Roman"/>
          <w:sz w:val="28"/>
          <w:szCs w:val="28"/>
        </w:rPr>
        <w:t>швидке та якісне надання дозвільних документів на здійснення перевезень пасажирів та вантажів у міжнародному сполученні;</w:t>
      </w:r>
    </w:p>
    <w:p w:rsidR="004D32FD" w:rsidRPr="004D32FD" w:rsidRDefault="004D32FD" w:rsidP="004D32FD">
      <w:pPr>
        <w:widowControl w:val="0"/>
        <w:numPr>
          <w:ilvl w:val="0"/>
          <w:numId w:val="4"/>
        </w:numPr>
        <w:tabs>
          <w:tab w:val="left" w:pos="1075"/>
        </w:tabs>
        <w:suppressAutoHyphens w:val="0"/>
        <w:spacing w:after="0" w:line="346" w:lineRule="exact"/>
        <w:ind w:firstLine="760"/>
        <w:jc w:val="both"/>
        <w:rPr>
          <w:rFonts w:ascii="Times New Roman" w:hAnsi="Times New Roman"/>
          <w:sz w:val="28"/>
          <w:szCs w:val="28"/>
        </w:rPr>
      </w:pPr>
      <w:r w:rsidRPr="004D32FD">
        <w:rPr>
          <w:rFonts w:ascii="Times New Roman" w:hAnsi="Times New Roman"/>
          <w:sz w:val="28"/>
          <w:szCs w:val="28"/>
        </w:rPr>
        <w:t>надання практичної та методичної допомоги підприємствам, установам та організаціям у вирішенні питання забезпечення безпечного перевезення пасажирів та вантажів автомобільними дорогами загального користування.</w:t>
      </w:r>
    </w:p>
    <w:p w:rsidR="004D32FD" w:rsidRPr="004D32FD" w:rsidRDefault="004D32FD" w:rsidP="004D32FD">
      <w:pPr>
        <w:spacing w:line="346" w:lineRule="exact"/>
        <w:ind w:firstLine="760"/>
        <w:jc w:val="both"/>
        <w:rPr>
          <w:rFonts w:ascii="Times New Roman" w:hAnsi="Times New Roman"/>
          <w:sz w:val="28"/>
          <w:szCs w:val="28"/>
        </w:rPr>
      </w:pPr>
      <w:r w:rsidRPr="004D32FD">
        <w:rPr>
          <w:rFonts w:ascii="Times New Roman" w:hAnsi="Times New Roman"/>
          <w:sz w:val="28"/>
          <w:szCs w:val="28"/>
        </w:rPr>
        <w:lastRenderedPageBreak/>
        <w:t>Фінансове забезпечення Програми здійснюється за рахунок коштів міського бюджету та в межах коштів, передбачених на її виконання органами місцевого самоврядування.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70"/>
        <w:gridCol w:w="1272"/>
        <w:gridCol w:w="1560"/>
      </w:tblGrid>
      <w:tr w:rsidR="004D32FD" w:rsidRPr="004D32FD" w:rsidTr="00590304">
        <w:trPr>
          <w:trHeight w:hRule="exact" w:val="1632"/>
          <w:jc w:val="center"/>
        </w:trPr>
        <w:tc>
          <w:tcPr>
            <w:tcW w:w="3970" w:type="dxa"/>
            <w:tcBorders>
              <w:top w:val="single" w:sz="4" w:space="0" w:color="auto"/>
              <w:left w:val="single" w:sz="4" w:space="0" w:color="auto"/>
            </w:tcBorders>
            <w:shd w:val="clear" w:color="auto" w:fill="FFFFFF"/>
            <w:vAlign w:val="center"/>
          </w:tcPr>
          <w:p w:rsidR="004D32FD" w:rsidRPr="004D32FD" w:rsidRDefault="004D32FD" w:rsidP="00590304">
            <w:pPr>
              <w:framePr w:w="9350" w:wrap="notBeside" w:vAnchor="text" w:hAnchor="text" w:xAlign="center" w:y="1"/>
              <w:spacing w:line="322" w:lineRule="exact"/>
              <w:jc w:val="center"/>
              <w:rPr>
                <w:rFonts w:ascii="Times New Roman" w:hAnsi="Times New Roman"/>
                <w:sz w:val="28"/>
                <w:szCs w:val="28"/>
              </w:rPr>
            </w:pPr>
            <w:r w:rsidRPr="004D32FD">
              <w:rPr>
                <w:rStyle w:val="Bodytext20"/>
                <w:rFonts w:eastAsia="Calibri"/>
              </w:rPr>
              <w:t>Орієнтовний обсяг коштів, які пропонується залучити на виконання Програми</w:t>
            </w:r>
          </w:p>
        </w:tc>
        <w:tc>
          <w:tcPr>
            <w:tcW w:w="1272" w:type="dxa"/>
            <w:tcBorders>
              <w:top w:val="single" w:sz="4" w:space="0" w:color="auto"/>
              <w:left w:val="single" w:sz="4" w:space="0" w:color="auto"/>
            </w:tcBorders>
            <w:shd w:val="clear" w:color="auto" w:fill="FFFFFF"/>
            <w:vAlign w:val="center"/>
          </w:tcPr>
          <w:p w:rsidR="004D32FD" w:rsidRPr="004D32FD" w:rsidRDefault="004D32FD" w:rsidP="00590304">
            <w:pPr>
              <w:framePr w:w="9350" w:wrap="notBeside" w:vAnchor="text" w:hAnchor="text" w:xAlign="center" w:y="1"/>
              <w:spacing w:line="326" w:lineRule="exact"/>
              <w:jc w:val="center"/>
              <w:rPr>
                <w:rFonts w:ascii="Times New Roman" w:hAnsi="Times New Roman"/>
                <w:sz w:val="28"/>
                <w:szCs w:val="28"/>
              </w:rPr>
            </w:pPr>
            <w:r w:rsidRPr="004D32FD">
              <w:rPr>
                <w:rStyle w:val="Bodytext20"/>
                <w:rFonts w:eastAsia="Calibri"/>
              </w:rPr>
              <w:t>2022 рік тис. грн.</w:t>
            </w:r>
          </w:p>
        </w:tc>
        <w:tc>
          <w:tcPr>
            <w:tcW w:w="1560" w:type="dxa"/>
            <w:tcBorders>
              <w:top w:val="single" w:sz="4" w:space="0" w:color="auto"/>
              <w:left w:val="single" w:sz="4" w:space="0" w:color="auto"/>
              <w:right w:val="single" w:sz="4" w:space="0" w:color="auto"/>
            </w:tcBorders>
            <w:shd w:val="clear" w:color="auto" w:fill="FFFFFF"/>
            <w:vAlign w:val="bottom"/>
          </w:tcPr>
          <w:p w:rsidR="004D32FD" w:rsidRPr="004D32FD" w:rsidRDefault="004D32FD" w:rsidP="00590304">
            <w:pPr>
              <w:framePr w:w="9350" w:wrap="notBeside" w:vAnchor="text" w:hAnchor="text" w:xAlign="center" w:y="1"/>
              <w:spacing w:line="322" w:lineRule="exact"/>
              <w:jc w:val="center"/>
              <w:rPr>
                <w:rFonts w:ascii="Times New Roman" w:hAnsi="Times New Roman"/>
                <w:sz w:val="28"/>
                <w:szCs w:val="28"/>
              </w:rPr>
            </w:pPr>
            <w:r w:rsidRPr="004D32FD">
              <w:rPr>
                <w:rStyle w:val="Bodytext20"/>
                <w:rFonts w:eastAsia="Calibri"/>
              </w:rPr>
              <w:t>Усього витрат на виконання Програми, тис. грн.</w:t>
            </w:r>
          </w:p>
        </w:tc>
      </w:tr>
      <w:tr w:rsidR="004D32FD" w:rsidRPr="004D32FD" w:rsidTr="00590304">
        <w:trPr>
          <w:trHeight w:hRule="exact" w:val="658"/>
          <w:jc w:val="center"/>
        </w:trPr>
        <w:tc>
          <w:tcPr>
            <w:tcW w:w="3970" w:type="dxa"/>
            <w:tcBorders>
              <w:top w:val="single" w:sz="4" w:space="0" w:color="auto"/>
              <w:left w:val="single" w:sz="4" w:space="0" w:color="auto"/>
            </w:tcBorders>
            <w:shd w:val="clear" w:color="auto" w:fill="FFFFFF"/>
          </w:tcPr>
          <w:p w:rsidR="004D32FD" w:rsidRPr="004D32FD" w:rsidRDefault="004D32FD" w:rsidP="00590304">
            <w:pPr>
              <w:framePr w:w="9350" w:wrap="notBeside" w:vAnchor="text" w:hAnchor="text" w:xAlign="center" w:y="1"/>
              <w:spacing w:line="280" w:lineRule="exact"/>
              <w:ind w:left="280"/>
              <w:rPr>
                <w:rFonts w:ascii="Times New Roman" w:hAnsi="Times New Roman"/>
                <w:sz w:val="28"/>
                <w:szCs w:val="28"/>
              </w:rPr>
            </w:pPr>
            <w:r w:rsidRPr="004D32FD">
              <w:rPr>
                <w:rStyle w:val="Bodytext20"/>
                <w:rFonts w:eastAsia="Calibri"/>
              </w:rPr>
              <w:t>Обсяг ресурсів, втому числі:</w:t>
            </w:r>
          </w:p>
        </w:tc>
        <w:tc>
          <w:tcPr>
            <w:tcW w:w="1272" w:type="dxa"/>
            <w:tcBorders>
              <w:top w:val="single" w:sz="4" w:space="0" w:color="auto"/>
              <w:left w:val="single" w:sz="4" w:space="0" w:color="auto"/>
            </w:tcBorders>
            <w:shd w:val="clear" w:color="auto" w:fill="FFFFFF"/>
            <w:vAlign w:val="center"/>
          </w:tcPr>
          <w:p w:rsidR="004D32FD" w:rsidRPr="004D32FD" w:rsidRDefault="004D32FD" w:rsidP="00590304">
            <w:pPr>
              <w:framePr w:w="9350" w:wrap="notBeside" w:vAnchor="text" w:hAnchor="text" w:xAlign="center" w:y="1"/>
              <w:spacing w:line="280" w:lineRule="exact"/>
              <w:ind w:left="340"/>
              <w:jc w:val="center"/>
              <w:rPr>
                <w:rFonts w:ascii="Times New Roman" w:hAnsi="Times New Roman"/>
                <w:sz w:val="28"/>
                <w:szCs w:val="28"/>
              </w:rPr>
            </w:pPr>
            <w:r>
              <w:rPr>
                <w:rStyle w:val="Bodytext20"/>
                <w:rFonts w:eastAsia="Calibri"/>
              </w:rPr>
              <w:t>7</w:t>
            </w:r>
            <w:r w:rsidRPr="004D32FD">
              <w:rPr>
                <w:rStyle w:val="Bodytext20"/>
                <w:rFonts w:eastAsia="Calibri"/>
              </w:rPr>
              <w:t>0,0</w:t>
            </w:r>
          </w:p>
        </w:tc>
        <w:tc>
          <w:tcPr>
            <w:tcW w:w="1560" w:type="dxa"/>
            <w:tcBorders>
              <w:top w:val="single" w:sz="4" w:space="0" w:color="auto"/>
              <w:left w:val="single" w:sz="4" w:space="0" w:color="auto"/>
              <w:right w:val="single" w:sz="4" w:space="0" w:color="auto"/>
            </w:tcBorders>
            <w:shd w:val="clear" w:color="auto" w:fill="FFFFFF"/>
            <w:vAlign w:val="center"/>
          </w:tcPr>
          <w:p w:rsidR="004D32FD" w:rsidRPr="004D32FD" w:rsidRDefault="004D32FD" w:rsidP="00590304">
            <w:pPr>
              <w:framePr w:w="9350" w:wrap="notBeside" w:vAnchor="text" w:hAnchor="text" w:xAlign="center" w:y="1"/>
              <w:spacing w:line="280" w:lineRule="exact"/>
              <w:ind w:left="320"/>
              <w:jc w:val="center"/>
              <w:rPr>
                <w:rFonts w:ascii="Times New Roman" w:hAnsi="Times New Roman"/>
                <w:sz w:val="28"/>
                <w:szCs w:val="28"/>
              </w:rPr>
            </w:pPr>
            <w:r>
              <w:rPr>
                <w:rStyle w:val="Bodytext20"/>
                <w:rFonts w:eastAsia="Calibri"/>
              </w:rPr>
              <w:t>7</w:t>
            </w:r>
            <w:r w:rsidRPr="004D32FD">
              <w:rPr>
                <w:rStyle w:val="Bodytext20"/>
                <w:rFonts w:eastAsia="Calibri"/>
              </w:rPr>
              <w:t>0,0</w:t>
            </w:r>
          </w:p>
        </w:tc>
      </w:tr>
      <w:tr w:rsidR="004D32FD" w:rsidRPr="004D32FD" w:rsidTr="00590304">
        <w:trPr>
          <w:trHeight w:hRule="exact" w:val="667"/>
          <w:jc w:val="center"/>
        </w:trPr>
        <w:tc>
          <w:tcPr>
            <w:tcW w:w="3970" w:type="dxa"/>
            <w:tcBorders>
              <w:top w:val="single" w:sz="4" w:space="0" w:color="auto"/>
              <w:left w:val="single" w:sz="4" w:space="0" w:color="auto"/>
              <w:bottom w:val="single" w:sz="4" w:space="0" w:color="auto"/>
            </w:tcBorders>
            <w:shd w:val="clear" w:color="auto" w:fill="FFFFFF"/>
          </w:tcPr>
          <w:p w:rsidR="004D32FD" w:rsidRPr="004D32FD" w:rsidRDefault="004D32FD" w:rsidP="00590304">
            <w:pPr>
              <w:framePr w:w="9350" w:wrap="notBeside" w:vAnchor="text" w:hAnchor="text" w:xAlign="center" w:y="1"/>
              <w:spacing w:line="280" w:lineRule="exact"/>
              <w:jc w:val="center"/>
              <w:rPr>
                <w:rFonts w:ascii="Times New Roman" w:hAnsi="Times New Roman"/>
                <w:sz w:val="28"/>
                <w:szCs w:val="28"/>
              </w:rPr>
            </w:pPr>
            <w:r w:rsidRPr="004D32FD">
              <w:rPr>
                <w:rStyle w:val="Bodytext20"/>
                <w:rFonts w:eastAsia="Calibri"/>
              </w:rPr>
              <w:t>міський бюджет</w:t>
            </w:r>
          </w:p>
        </w:tc>
        <w:tc>
          <w:tcPr>
            <w:tcW w:w="1272" w:type="dxa"/>
            <w:tcBorders>
              <w:top w:val="single" w:sz="4" w:space="0" w:color="auto"/>
              <w:left w:val="single" w:sz="4" w:space="0" w:color="auto"/>
              <w:bottom w:val="single" w:sz="4" w:space="0" w:color="auto"/>
            </w:tcBorders>
            <w:shd w:val="clear" w:color="auto" w:fill="FFFFFF"/>
            <w:vAlign w:val="center"/>
          </w:tcPr>
          <w:p w:rsidR="004D32FD" w:rsidRPr="004D32FD" w:rsidRDefault="004D32FD" w:rsidP="00590304">
            <w:pPr>
              <w:framePr w:w="9350" w:wrap="notBeside" w:vAnchor="text" w:hAnchor="text" w:xAlign="center" w:y="1"/>
              <w:spacing w:line="280" w:lineRule="exact"/>
              <w:ind w:left="340"/>
              <w:jc w:val="center"/>
              <w:rPr>
                <w:rFonts w:ascii="Times New Roman" w:hAnsi="Times New Roman"/>
                <w:sz w:val="28"/>
                <w:szCs w:val="28"/>
              </w:rPr>
            </w:pPr>
            <w:r>
              <w:rPr>
                <w:rStyle w:val="Bodytext20"/>
                <w:rFonts w:eastAsia="Calibri"/>
              </w:rPr>
              <w:t>7</w:t>
            </w:r>
            <w:r w:rsidRPr="004D32FD">
              <w:rPr>
                <w:rStyle w:val="Bodytext20"/>
                <w:rFonts w:eastAsia="Calibri"/>
              </w:rPr>
              <w:t>0,0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4D32FD" w:rsidRPr="004D32FD" w:rsidRDefault="004D32FD" w:rsidP="00590304">
            <w:pPr>
              <w:framePr w:w="9350" w:wrap="notBeside" w:vAnchor="text" w:hAnchor="text" w:xAlign="center" w:y="1"/>
              <w:spacing w:line="280" w:lineRule="exact"/>
              <w:ind w:left="320"/>
              <w:jc w:val="center"/>
              <w:rPr>
                <w:rFonts w:ascii="Times New Roman" w:hAnsi="Times New Roman"/>
                <w:sz w:val="28"/>
                <w:szCs w:val="28"/>
              </w:rPr>
            </w:pPr>
            <w:r>
              <w:rPr>
                <w:rStyle w:val="Bodytext20"/>
                <w:rFonts w:eastAsia="Calibri"/>
              </w:rPr>
              <w:t>7</w:t>
            </w:r>
            <w:r w:rsidRPr="004D32FD">
              <w:rPr>
                <w:rStyle w:val="Bodytext20"/>
                <w:rFonts w:eastAsia="Calibri"/>
              </w:rPr>
              <w:t>0,0</w:t>
            </w:r>
          </w:p>
        </w:tc>
      </w:tr>
    </w:tbl>
    <w:p w:rsidR="004D32FD" w:rsidRPr="004D32FD" w:rsidRDefault="004D32FD" w:rsidP="004D32FD">
      <w:pPr>
        <w:framePr w:w="9350" w:wrap="notBeside" w:vAnchor="text" w:hAnchor="text" w:xAlign="center" w:y="1"/>
        <w:rPr>
          <w:rFonts w:ascii="Times New Roman" w:hAnsi="Times New Roman"/>
          <w:sz w:val="28"/>
          <w:szCs w:val="28"/>
        </w:rPr>
      </w:pPr>
    </w:p>
    <w:p w:rsidR="004D32FD" w:rsidRPr="004D32FD" w:rsidRDefault="004D32FD" w:rsidP="004D32FD">
      <w:pPr>
        <w:spacing w:before="286" w:line="346" w:lineRule="exact"/>
        <w:ind w:firstLine="760"/>
        <w:jc w:val="both"/>
        <w:rPr>
          <w:rFonts w:ascii="Times New Roman" w:hAnsi="Times New Roman"/>
          <w:sz w:val="28"/>
          <w:szCs w:val="28"/>
        </w:rPr>
      </w:pPr>
      <w:r w:rsidRPr="004D32FD">
        <w:rPr>
          <w:rFonts w:ascii="Times New Roman" w:hAnsi="Times New Roman"/>
          <w:sz w:val="28"/>
          <w:szCs w:val="28"/>
        </w:rPr>
        <w:t>Обсяг фінансування, визначених Програмою заходів протягом 2022</w:t>
      </w:r>
      <w:r>
        <w:rPr>
          <w:rFonts w:ascii="Times New Roman" w:hAnsi="Times New Roman"/>
          <w:sz w:val="28"/>
          <w:szCs w:val="28"/>
        </w:rPr>
        <w:t xml:space="preserve"> року</w:t>
      </w:r>
      <w:r w:rsidRPr="004D32FD">
        <w:rPr>
          <w:rFonts w:ascii="Times New Roman" w:hAnsi="Times New Roman"/>
          <w:sz w:val="28"/>
          <w:szCs w:val="28"/>
        </w:rPr>
        <w:t>, передбачається із міського бюджету, виходячи із його реальних можливостей.</w:t>
      </w:r>
    </w:p>
    <w:p w:rsidR="004D32FD" w:rsidRPr="004D32FD" w:rsidRDefault="004D32FD" w:rsidP="004D32FD">
      <w:pPr>
        <w:widowControl w:val="0"/>
        <w:numPr>
          <w:ilvl w:val="0"/>
          <w:numId w:val="3"/>
        </w:numPr>
        <w:tabs>
          <w:tab w:val="left" w:pos="1781"/>
        </w:tabs>
        <w:suppressAutoHyphens w:val="0"/>
        <w:spacing w:after="285" w:line="280" w:lineRule="exact"/>
        <w:ind w:left="1440"/>
        <w:jc w:val="both"/>
        <w:rPr>
          <w:rFonts w:ascii="Times New Roman" w:hAnsi="Times New Roman"/>
          <w:b/>
          <w:sz w:val="28"/>
          <w:szCs w:val="28"/>
        </w:rPr>
      </w:pPr>
      <w:r w:rsidRPr="004D32FD">
        <w:rPr>
          <w:rFonts w:ascii="Times New Roman" w:hAnsi="Times New Roman"/>
          <w:b/>
          <w:sz w:val="28"/>
          <w:szCs w:val="28"/>
        </w:rPr>
        <w:t>Завдання та заходи Програми та результативні показники.</w:t>
      </w:r>
    </w:p>
    <w:p w:rsidR="004D32FD" w:rsidRPr="00F77FF5" w:rsidRDefault="004D32FD" w:rsidP="004D32FD">
      <w:pPr>
        <w:jc w:val="both"/>
        <w:rPr>
          <w:rFonts w:ascii="Times New Roman" w:hAnsi="Times New Roman"/>
          <w:sz w:val="28"/>
        </w:rPr>
      </w:pPr>
      <w:r w:rsidRPr="00F77FF5">
        <w:rPr>
          <w:rFonts w:ascii="Times New Roman" w:hAnsi="Times New Roman"/>
          <w:sz w:val="28"/>
        </w:rPr>
        <w:t>Основними завданнями Програми в рамках функціонування Відділу державного нагляду (контролю) у Львівській області є:</w:t>
      </w:r>
    </w:p>
    <w:p w:rsidR="004D32FD" w:rsidRPr="00F77FF5" w:rsidRDefault="004D32FD" w:rsidP="004D32FD">
      <w:pPr>
        <w:jc w:val="both"/>
        <w:rPr>
          <w:rFonts w:ascii="Times New Roman" w:hAnsi="Times New Roman"/>
          <w:sz w:val="28"/>
        </w:rPr>
      </w:pPr>
      <w:r w:rsidRPr="00F77FF5">
        <w:rPr>
          <w:rFonts w:ascii="Times New Roman" w:hAnsi="Times New Roman"/>
          <w:sz w:val="28"/>
        </w:rPr>
        <w:t>- здійснення контролю за додержанням перевізникам вимог актів законодавства та інших нормативних документів з безпеки дорожнього руху;</w:t>
      </w:r>
    </w:p>
    <w:p w:rsidR="004D32FD" w:rsidRPr="00F77FF5" w:rsidRDefault="004D32FD" w:rsidP="004D32FD">
      <w:pPr>
        <w:jc w:val="both"/>
        <w:rPr>
          <w:rFonts w:ascii="Times New Roman" w:hAnsi="Times New Roman"/>
          <w:sz w:val="28"/>
        </w:rPr>
      </w:pPr>
      <w:r w:rsidRPr="00F77FF5">
        <w:rPr>
          <w:rFonts w:ascii="Times New Roman" w:hAnsi="Times New Roman"/>
          <w:sz w:val="28"/>
        </w:rPr>
        <w:t>- збереження автомобільних доріг шляхом проведення ефективних заходів проведення габаритно-вагового контролю;</w:t>
      </w:r>
    </w:p>
    <w:p w:rsidR="004D32FD" w:rsidRPr="00F77FF5" w:rsidRDefault="004D32FD" w:rsidP="004D32FD">
      <w:pPr>
        <w:jc w:val="both"/>
        <w:rPr>
          <w:rFonts w:ascii="Times New Roman" w:hAnsi="Times New Roman"/>
          <w:sz w:val="28"/>
        </w:rPr>
      </w:pPr>
      <w:r w:rsidRPr="00F77FF5">
        <w:rPr>
          <w:rFonts w:ascii="Times New Roman" w:hAnsi="Times New Roman"/>
          <w:sz w:val="28"/>
        </w:rPr>
        <w:t>- проведення заходів, спрямованих на забезпечення безпеки дорожнього руху</w:t>
      </w:r>
    </w:p>
    <w:p w:rsidR="004D32FD" w:rsidRPr="00F77FF5" w:rsidRDefault="004D32FD" w:rsidP="004D32FD">
      <w:pPr>
        <w:jc w:val="both"/>
        <w:rPr>
          <w:rFonts w:ascii="Times New Roman" w:hAnsi="Times New Roman"/>
          <w:sz w:val="28"/>
        </w:rPr>
      </w:pPr>
      <w:r w:rsidRPr="00F77FF5">
        <w:rPr>
          <w:rFonts w:ascii="Times New Roman" w:hAnsi="Times New Roman"/>
          <w:sz w:val="28"/>
        </w:rPr>
        <w:t>- удосконалення ведення обліку та аналізу даних п</w:t>
      </w:r>
      <w:r>
        <w:rPr>
          <w:rFonts w:ascii="Times New Roman" w:hAnsi="Times New Roman"/>
          <w:sz w:val="28"/>
        </w:rPr>
        <w:t>ро дорожньо-транспортні пригоди.</w:t>
      </w:r>
    </w:p>
    <w:p w:rsidR="004D32FD" w:rsidRDefault="004D32FD" w:rsidP="004D32FD">
      <w:pPr>
        <w:jc w:val="both"/>
        <w:rPr>
          <w:rFonts w:ascii="Times New Roman" w:hAnsi="Times New Roman"/>
          <w:sz w:val="28"/>
        </w:rPr>
      </w:pPr>
      <w:r w:rsidRPr="00F77FF5">
        <w:rPr>
          <w:rFonts w:ascii="Times New Roman" w:hAnsi="Times New Roman"/>
          <w:sz w:val="28"/>
        </w:rPr>
        <w:t xml:space="preserve">         Основними завданнями Програми в рамках Відділу надання адміністративних послуг у Львівській о</w:t>
      </w:r>
      <w:r>
        <w:rPr>
          <w:rFonts w:ascii="Times New Roman" w:hAnsi="Times New Roman"/>
          <w:sz w:val="28"/>
        </w:rPr>
        <w:t>бласті при зверненні громадян є</w:t>
      </w:r>
    </w:p>
    <w:p w:rsidR="004D32FD" w:rsidRPr="00F77FF5" w:rsidRDefault="004D32FD" w:rsidP="004D32FD">
      <w:pPr>
        <w:jc w:val="both"/>
        <w:rPr>
          <w:rFonts w:ascii="Times New Roman" w:hAnsi="Times New Roman"/>
          <w:sz w:val="28"/>
        </w:rPr>
      </w:pPr>
      <w:r w:rsidRPr="00F77FF5">
        <w:rPr>
          <w:rFonts w:ascii="Times New Roman" w:hAnsi="Times New Roman"/>
        </w:rPr>
        <w:t xml:space="preserve">- </w:t>
      </w:r>
      <w:r w:rsidRPr="00F77FF5">
        <w:rPr>
          <w:rFonts w:ascii="Times New Roman" w:hAnsi="Times New Roman"/>
          <w:sz w:val="28"/>
        </w:rPr>
        <w:t>зростання кількісних та якісних показників у процесі надання адміністративних послуг;</w:t>
      </w:r>
    </w:p>
    <w:p w:rsidR="004D32FD" w:rsidRPr="00F77FF5" w:rsidRDefault="004D32FD" w:rsidP="004D32FD">
      <w:pPr>
        <w:jc w:val="both"/>
        <w:rPr>
          <w:rFonts w:ascii="Times New Roman" w:hAnsi="Times New Roman"/>
          <w:sz w:val="28"/>
        </w:rPr>
      </w:pPr>
      <w:r w:rsidRPr="00F77FF5">
        <w:rPr>
          <w:rFonts w:ascii="Times New Roman" w:hAnsi="Times New Roman"/>
          <w:sz w:val="28"/>
        </w:rPr>
        <w:t>- забезпечення доступу для можливості безкоштовного доступу платників до мережі Інтернет;</w:t>
      </w:r>
    </w:p>
    <w:p w:rsidR="004D32FD" w:rsidRPr="00F77FF5" w:rsidRDefault="004D32FD" w:rsidP="004D32FD">
      <w:pPr>
        <w:jc w:val="both"/>
        <w:rPr>
          <w:rFonts w:ascii="Times New Roman" w:hAnsi="Times New Roman"/>
          <w:sz w:val="28"/>
        </w:rPr>
      </w:pPr>
      <w:r w:rsidRPr="00F77FF5">
        <w:rPr>
          <w:rFonts w:ascii="Times New Roman" w:hAnsi="Times New Roman"/>
          <w:sz w:val="28"/>
        </w:rPr>
        <w:t>- мінімізація часу надання послуг, зробивши їх простими, зручними та прозорими;</w:t>
      </w:r>
    </w:p>
    <w:p w:rsidR="004D32FD" w:rsidRPr="00C232BF" w:rsidRDefault="004D32FD" w:rsidP="004D32FD">
      <w:pPr>
        <w:jc w:val="both"/>
        <w:rPr>
          <w:rFonts w:ascii="Times New Roman" w:hAnsi="Times New Roman"/>
          <w:sz w:val="28"/>
          <w:lang w:val="ru-RU"/>
        </w:rPr>
      </w:pPr>
      <w:r w:rsidRPr="00F77FF5">
        <w:rPr>
          <w:rFonts w:ascii="Times New Roman" w:hAnsi="Times New Roman"/>
          <w:sz w:val="28"/>
        </w:rPr>
        <w:t>- надання роз’яснень з питань безпеки дорожнього руху; створення зручних умов обслуговування перев</w:t>
      </w:r>
      <w:r>
        <w:rPr>
          <w:rFonts w:ascii="Times New Roman" w:hAnsi="Times New Roman"/>
          <w:sz w:val="28"/>
        </w:rPr>
        <w:t>ізників</w:t>
      </w:r>
      <w:r w:rsidRPr="00C232BF">
        <w:rPr>
          <w:rFonts w:ascii="Times New Roman" w:hAnsi="Times New Roman"/>
          <w:sz w:val="28"/>
          <w:lang w:val="ru-RU"/>
        </w:rPr>
        <w:t>;</w:t>
      </w:r>
    </w:p>
    <w:p w:rsidR="004D32FD" w:rsidRPr="00F77FF5" w:rsidRDefault="004D32FD" w:rsidP="004D32FD">
      <w:pPr>
        <w:jc w:val="both"/>
        <w:rPr>
          <w:rFonts w:ascii="Times New Roman" w:hAnsi="Times New Roman"/>
          <w:sz w:val="28"/>
        </w:rPr>
      </w:pPr>
      <w:r w:rsidRPr="00F77FF5">
        <w:rPr>
          <w:rFonts w:ascii="Times New Roman" w:hAnsi="Times New Roman"/>
          <w:sz w:val="28"/>
        </w:rPr>
        <w:lastRenderedPageBreak/>
        <w:t>- впровадження ефективної співпраці між перевізниками та Відділами, отримання платниками повних, своєчасних та професійних консультацій щодо надання дозвільних документів.</w:t>
      </w:r>
    </w:p>
    <w:p w:rsidR="004D32FD" w:rsidRPr="004D32FD" w:rsidRDefault="004D32FD" w:rsidP="004D32FD">
      <w:pPr>
        <w:widowControl w:val="0"/>
        <w:numPr>
          <w:ilvl w:val="0"/>
          <w:numId w:val="5"/>
        </w:numPr>
        <w:tabs>
          <w:tab w:val="left" w:pos="1999"/>
        </w:tabs>
        <w:suppressAutoHyphens w:val="0"/>
        <w:spacing w:after="290" w:line="280" w:lineRule="exact"/>
        <w:ind w:left="1660"/>
        <w:jc w:val="both"/>
        <w:rPr>
          <w:rFonts w:ascii="Times New Roman" w:hAnsi="Times New Roman"/>
          <w:sz w:val="28"/>
          <w:szCs w:val="28"/>
        </w:rPr>
      </w:pPr>
      <w:r w:rsidRPr="004D32FD">
        <w:rPr>
          <w:rFonts w:ascii="Times New Roman" w:hAnsi="Times New Roman"/>
          <w:sz w:val="28"/>
          <w:szCs w:val="28"/>
        </w:rPr>
        <w:t>Очікувальні результати, ефективність Програми:</w:t>
      </w:r>
    </w:p>
    <w:p w:rsidR="004D32FD" w:rsidRPr="004D32FD" w:rsidRDefault="004D32FD" w:rsidP="004D32FD">
      <w:pPr>
        <w:spacing w:line="240" w:lineRule="auto"/>
        <w:ind w:firstLine="740"/>
        <w:jc w:val="both"/>
        <w:rPr>
          <w:rFonts w:ascii="Times New Roman" w:hAnsi="Times New Roman"/>
          <w:sz w:val="28"/>
          <w:szCs w:val="28"/>
        </w:rPr>
      </w:pPr>
      <w:r w:rsidRPr="004D32FD">
        <w:rPr>
          <w:rFonts w:ascii="Times New Roman" w:hAnsi="Times New Roman"/>
          <w:sz w:val="28"/>
          <w:szCs w:val="28"/>
        </w:rPr>
        <w:t>Реалізація Програми має на меті отримання протягом 2022-2023 років позитивних результатів:</w:t>
      </w:r>
    </w:p>
    <w:p w:rsidR="004D32FD" w:rsidRPr="004D32FD" w:rsidRDefault="004D32FD" w:rsidP="004D32FD">
      <w:pPr>
        <w:spacing w:after="353" w:line="240" w:lineRule="auto"/>
        <w:jc w:val="both"/>
        <w:rPr>
          <w:rFonts w:ascii="Times New Roman" w:hAnsi="Times New Roman"/>
          <w:sz w:val="28"/>
          <w:szCs w:val="28"/>
        </w:rPr>
      </w:pPr>
      <w:r w:rsidRPr="004D32FD">
        <w:rPr>
          <w:rFonts w:ascii="Times New Roman" w:hAnsi="Times New Roman"/>
          <w:sz w:val="28"/>
          <w:szCs w:val="28"/>
        </w:rPr>
        <w:t>- збереження автомобільних доріг в області під час виконання заходів нагляду та контролю за дотриманням перевізниками габаритно- вагових параметрів.</w:t>
      </w:r>
      <w:r w:rsidRPr="004D32FD">
        <w:rPr>
          <w:rFonts w:ascii="Times New Roman" w:hAnsi="Times New Roman"/>
          <w:sz w:val="28"/>
          <w:szCs w:val="28"/>
        </w:rPr>
        <w:br/>
        <w:t>- підвищення рівня правової свідомості та відповідальності учасників дорожнього руху;</w:t>
      </w:r>
      <w:r w:rsidRPr="004D32FD">
        <w:rPr>
          <w:rFonts w:ascii="Times New Roman" w:hAnsi="Times New Roman"/>
          <w:sz w:val="28"/>
          <w:szCs w:val="28"/>
        </w:rPr>
        <w:br/>
        <w:t>- покращення безпеки дорожнього руху під час здійснення міжнародних перевезень пасажирів та вантажів автомобільним транспортом;</w:t>
      </w:r>
      <w:r w:rsidRPr="004D32FD">
        <w:rPr>
          <w:rFonts w:ascii="Times New Roman" w:hAnsi="Times New Roman"/>
          <w:sz w:val="28"/>
          <w:szCs w:val="28"/>
        </w:rPr>
        <w:br/>
        <w:t>- створення більш комфортних умов для швидкого та якісного обслуговування платників адміністративних послуг з вільним доступом до мережі Інтернет;</w:t>
      </w:r>
      <w:r w:rsidRPr="004D32FD">
        <w:rPr>
          <w:rFonts w:ascii="Times New Roman" w:hAnsi="Times New Roman"/>
          <w:sz w:val="28"/>
          <w:szCs w:val="28"/>
        </w:rPr>
        <w:br/>
        <w:t>- підвищення рівня обізнаності населення щодо безпеки дорожнього руху та знання Правил дорожнього руху;</w:t>
      </w:r>
    </w:p>
    <w:p w:rsidR="004D32FD" w:rsidRPr="004D32FD" w:rsidRDefault="004D32FD" w:rsidP="004D32FD">
      <w:pPr>
        <w:widowControl w:val="0"/>
        <w:numPr>
          <w:ilvl w:val="0"/>
          <w:numId w:val="5"/>
        </w:numPr>
        <w:tabs>
          <w:tab w:val="left" w:pos="1544"/>
        </w:tabs>
        <w:suppressAutoHyphens w:val="0"/>
        <w:spacing w:after="290" w:line="280" w:lineRule="exact"/>
        <w:ind w:left="1220"/>
        <w:jc w:val="both"/>
        <w:rPr>
          <w:rFonts w:ascii="Times New Roman" w:hAnsi="Times New Roman"/>
          <w:sz w:val="28"/>
          <w:szCs w:val="28"/>
        </w:rPr>
      </w:pPr>
      <w:r w:rsidRPr="004D32FD">
        <w:rPr>
          <w:rFonts w:ascii="Times New Roman" w:hAnsi="Times New Roman"/>
          <w:sz w:val="28"/>
          <w:szCs w:val="28"/>
        </w:rPr>
        <w:t>Координація та контроль за ходом виконання Програми</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Організаційний супровід, координація та контроль діяльності щодо виконання Програми здійснюється Відділом державного нагляду (контролю) у Львівській області, постійними комісіями міської ради з питань планування, бюджету і фінансів та з питань житлово-комунального господарства, екології та благоустрою міста, комунального майна, промисловості, будівництва, транспорту, зв’язку, торговельного та побутового обслуговування населення.</w:t>
      </w:r>
    </w:p>
    <w:p w:rsidR="004D32FD" w:rsidRPr="004D32FD" w:rsidRDefault="004D32FD" w:rsidP="004D32FD">
      <w:pPr>
        <w:spacing w:line="346" w:lineRule="exact"/>
        <w:ind w:firstLine="740"/>
        <w:jc w:val="both"/>
        <w:rPr>
          <w:rFonts w:ascii="Times New Roman" w:hAnsi="Times New Roman"/>
          <w:sz w:val="28"/>
          <w:szCs w:val="28"/>
        </w:rPr>
      </w:pPr>
      <w:r w:rsidRPr="004D32FD">
        <w:rPr>
          <w:rFonts w:ascii="Times New Roman" w:hAnsi="Times New Roman"/>
          <w:sz w:val="28"/>
          <w:szCs w:val="28"/>
        </w:rPr>
        <w:t>Основні форми контролю за реалізацією Програми:</w:t>
      </w:r>
    </w:p>
    <w:p w:rsidR="004D32FD" w:rsidRDefault="004D32FD" w:rsidP="004D32FD">
      <w:pPr>
        <w:rPr>
          <w:rFonts w:ascii="Times New Roman" w:hAnsi="Times New Roman"/>
          <w:sz w:val="28"/>
        </w:rPr>
      </w:pPr>
      <w:r w:rsidRPr="004D32FD">
        <w:rPr>
          <w:rFonts w:ascii="Times New Roman" w:hAnsi="Times New Roman"/>
          <w:sz w:val="28"/>
          <w:szCs w:val="28"/>
        </w:rPr>
        <w:t>проведення моніторингу та надання узагальненої звітності про хід реалізації Програми постійній комісії міської ра</w:t>
      </w:r>
      <w:r>
        <w:rPr>
          <w:rFonts w:ascii="Times New Roman" w:hAnsi="Times New Roman"/>
          <w:sz w:val="28"/>
          <w:szCs w:val="28"/>
        </w:rPr>
        <w:t>ди з питань бюджету та фінансів.</w:t>
      </w:r>
    </w:p>
    <w:p w:rsidR="004D32FD" w:rsidRPr="004D32FD" w:rsidRDefault="004D32FD" w:rsidP="004D32FD">
      <w:pPr>
        <w:spacing w:line="346" w:lineRule="exact"/>
        <w:ind w:firstLine="760"/>
        <w:jc w:val="both"/>
        <w:rPr>
          <w:rFonts w:ascii="Times New Roman" w:hAnsi="Times New Roman"/>
          <w:sz w:val="28"/>
          <w:szCs w:val="28"/>
        </w:rPr>
      </w:pPr>
      <w:r w:rsidRPr="004D32FD">
        <w:rPr>
          <w:rFonts w:ascii="Times New Roman" w:hAnsi="Times New Roman"/>
          <w:sz w:val="28"/>
          <w:szCs w:val="28"/>
        </w:rPr>
        <w:t>Відділ державного нагляду (контролю) у Львівській області забезпечує взаємодію з місцевими органами виконавчої влади, органами місцевого самоврядування, установами, організаціями з питань реалізації Програми.</w:t>
      </w:r>
    </w:p>
    <w:p w:rsidR="000162F3" w:rsidRPr="004D32FD" w:rsidRDefault="005803B5" w:rsidP="000162F3">
      <w:pPr>
        <w:spacing w:line="346" w:lineRule="exact"/>
        <w:ind w:firstLine="760"/>
        <w:jc w:val="both"/>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Text Box 14" o:spid="_x0000_s1027" type="#_x0000_t202" style="position:absolute;left:0;text-align:left;margin-left:381.35pt;margin-top:68.6pt;width:8.25pt;height:9pt;z-index:-251655168;visibility:visible;mso-wrap-distance-left:5.05pt;mso-wrap-distance-right:35.5pt;mso-wrap-distance-bottom:48.5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9jsgIAALE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" filled="f" stroked="f">
            <v:textbox inset="0,0,0,0">
              <w:txbxContent>
                <w:p w:rsidR="004D32FD" w:rsidRDefault="004D32FD" w:rsidP="004D32FD">
                  <w:pPr>
                    <w:pStyle w:val="Heading20"/>
                    <w:keepNext/>
                    <w:keepLines/>
                    <w:shd w:val="clear" w:color="auto" w:fill="auto"/>
                    <w:spacing w:after="0" w:line="280" w:lineRule="exact"/>
                    <w:jc w:val="left"/>
                  </w:pPr>
                </w:p>
              </w:txbxContent>
            </v:textbox>
            <w10:wrap type="topAndBottom" anchorx="margin"/>
          </v:shape>
        </w:pict>
      </w:r>
      <w:r w:rsidR="004D32FD" w:rsidRPr="004D32FD">
        <w:rPr>
          <w:rFonts w:ascii="Times New Roman" w:hAnsi="Times New Roman"/>
          <w:sz w:val="28"/>
          <w:szCs w:val="28"/>
        </w:rPr>
        <w:t>Виконавцем програми є Відділ державного нагляду (контролю) у Львівській області</w:t>
      </w:r>
      <w:r>
        <w:rPr>
          <w:rFonts w:ascii="Times New Roman" w:hAnsi="Times New Roman"/>
          <w:noProof/>
          <w:sz w:val="28"/>
          <w:szCs w:val="28"/>
        </w:rPr>
        <w:pict>
          <v:shape id="Text Box 12" o:spid="_x0000_s1026" type="#_x0000_t202" style="position:absolute;left:0;text-align:left;margin-left:1.45pt;margin-top:82.2pt;width:156pt;height:32.2pt;z-index:-251656192;visibility:visible;mso-wrap-distance-left:5pt;mso-wrap-distance-right:5pt;mso-wrap-distance-bottom:48.8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" filled="f" stroked="f">
            <v:textbox style="mso-fit-shape-to-text:t" inset="0,0,0,0">
              <w:txbxContent>
                <w:p w:rsidR="004D32FD" w:rsidRPr="000162F3" w:rsidRDefault="004D32FD" w:rsidP="000162F3"/>
              </w:txbxContent>
            </v:textbox>
            <w10:wrap type="topAndBottom" anchorx="margin"/>
          </v:shape>
        </w:pict>
      </w:r>
      <w:r w:rsidR="004D32FD" w:rsidRPr="004D32FD">
        <w:rPr>
          <w:rFonts w:ascii="Times New Roman" w:hAnsi="Times New Roman"/>
          <w:sz w:val="28"/>
          <w:szCs w:val="28"/>
        </w:rPr>
        <w:t>. Виконавець розробляє заходи з реалізації Програми та щорічно до 10 грудня проводять звіт про виконання вищезазначених заходів.</w:t>
      </w:r>
    </w:p>
    <w:p w:rsidR="00B42DDB" w:rsidRDefault="00B42DDB" w:rsidP="00B42DDB">
      <w:pPr>
        <w:pStyle w:val="2"/>
        <w:spacing w:line="216" w:lineRule="auto"/>
        <w:ind w:firstLine="0"/>
        <w:jc w:val="right"/>
      </w:pPr>
      <w:r>
        <w:lastRenderedPageBreak/>
        <w:br/>
        <w:t>Додаток 1</w:t>
      </w:r>
    </w:p>
    <w:p w:rsidR="00B42DDB" w:rsidRDefault="00B42DDB" w:rsidP="00B42DDB">
      <w:pPr>
        <w:jc w:val="center"/>
        <w:rPr>
          <w:sz w:val="32"/>
        </w:rPr>
      </w:pPr>
    </w:p>
    <w:p w:rsidR="00B42DDB" w:rsidRPr="00345861" w:rsidRDefault="00B42DDB" w:rsidP="00B42DDB">
      <w:pPr>
        <w:spacing w:line="216" w:lineRule="auto"/>
        <w:jc w:val="center"/>
        <w:rPr>
          <w:b/>
          <w:sz w:val="28"/>
          <w:szCs w:val="28"/>
        </w:rPr>
      </w:pPr>
      <w:r w:rsidRPr="00345861">
        <w:rPr>
          <w:b/>
          <w:sz w:val="36"/>
        </w:rPr>
        <w:t xml:space="preserve">Паспорт </w:t>
      </w:r>
      <w:r w:rsidRPr="00345861">
        <w:rPr>
          <w:b/>
        </w:rPr>
        <w:br/>
      </w:r>
      <w:r>
        <w:rPr>
          <w:b/>
          <w:sz w:val="28"/>
          <w:szCs w:val="28"/>
        </w:rPr>
        <w:t>місцевої</w:t>
      </w:r>
      <w:r w:rsidRPr="00345861">
        <w:rPr>
          <w:b/>
          <w:sz w:val="28"/>
          <w:szCs w:val="28"/>
        </w:rPr>
        <w:t xml:space="preserve"> цільової програми</w:t>
      </w:r>
    </w:p>
    <w:p w:rsidR="00B42DDB" w:rsidRPr="008C552D" w:rsidRDefault="00B42DDB" w:rsidP="00B42DDB">
      <w:pPr>
        <w:ind w:left="567"/>
        <w:rPr>
          <w:i/>
          <w:sz w:val="24"/>
          <w:szCs w:val="24"/>
          <w:u w:val="single"/>
        </w:rPr>
      </w:pPr>
      <w:r w:rsidRPr="008C552D">
        <w:rPr>
          <w:sz w:val="24"/>
          <w:szCs w:val="24"/>
        </w:rPr>
        <w:t xml:space="preserve">1. Назва   </w:t>
      </w:r>
      <w:r w:rsidRPr="008F183B">
        <w:rPr>
          <w:bCs/>
          <w:i/>
          <w:sz w:val="24"/>
          <w:szCs w:val="24"/>
          <w:u w:val="single"/>
        </w:rPr>
        <w:t xml:space="preserve">Програма  </w:t>
      </w:r>
      <w:r>
        <w:rPr>
          <w:i/>
          <w:sz w:val="24"/>
          <w:szCs w:val="24"/>
          <w:u w:val="single"/>
        </w:rPr>
        <w:t>забезпечення діяльності Відділу державного нагляду (контролю) у Львівській області Державної служби України з безпеки на транспорті.</w:t>
      </w:r>
    </w:p>
    <w:p w:rsidR="00B42DDB" w:rsidRPr="008C552D" w:rsidRDefault="00B42DDB" w:rsidP="00B42DDB">
      <w:pPr>
        <w:ind w:left="567"/>
        <w:rPr>
          <w:i/>
          <w:sz w:val="24"/>
          <w:szCs w:val="24"/>
          <w:u w:val="single"/>
        </w:rPr>
      </w:pPr>
      <w:r w:rsidRPr="008C552D">
        <w:rPr>
          <w:sz w:val="24"/>
          <w:szCs w:val="24"/>
        </w:rPr>
        <w:t xml:space="preserve">2. Замовник </w:t>
      </w:r>
      <w:r>
        <w:rPr>
          <w:i/>
          <w:sz w:val="24"/>
          <w:szCs w:val="24"/>
          <w:u w:val="single"/>
        </w:rPr>
        <w:t>Відділ державного нагляду (контролю) у Львівській області Державної служби України з безпеки на транспорті</w:t>
      </w:r>
      <w:r w:rsidRPr="008C552D">
        <w:rPr>
          <w:i/>
          <w:sz w:val="24"/>
          <w:szCs w:val="24"/>
          <w:u w:val="single"/>
        </w:rPr>
        <w:t xml:space="preserve">    </w:t>
      </w:r>
    </w:p>
    <w:p w:rsidR="00B42DDB" w:rsidRPr="008C552D" w:rsidRDefault="00B42DDB" w:rsidP="00B42DDB">
      <w:pPr>
        <w:ind w:left="426"/>
        <w:rPr>
          <w:i/>
          <w:sz w:val="24"/>
          <w:szCs w:val="24"/>
          <w:u w:val="single"/>
        </w:rPr>
      </w:pPr>
      <w:r>
        <w:rPr>
          <w:sz w:val="24"/>
          <w:szCs w:val="24"/>
        </w:rPr>
        <w:t xml:space="preserve">  </w:t>
      </w:r>
      <w:r w:rsidRPr="008C552D">
        <w:rPr>
          <w:sz w:val="24"/>
          <w:szCs w:val="24"/>
        </w:rPr>
        <w:t>3. Мета</w:t>
      </w:r>
      <w:r w:rsidRPr="008F183B">
        <w:t xml:space="preserve"> </w:t>
      </w:r>
      <w:r>
        <w:rPr>
          <w:i/>
          <w:sz w:val="24"/>
          <w:szCs w:val="24"/>
          <w:u w:val="single"/>
        </w:rPr>
        <w:t>придбання паливо-мастильних матеріалів.</w:t>
      </w:r>
      <w:r w:rsidRPr="008C552D">
        <w:rPr>
          <w:i/>
          <w:sz w:val="24"/>
          <w:szCs w:val="24"/>
          <w:u w:val="single"/>
        </w:rPr>
        <w:t xml:space="preserve"> </w:t>
      </w:r>
    </w:p>
    <w:p w:rsidR="00B42DDB" w:rsidRPr="008C552D" w:rsidRDefault="00B42DDB" w:rsidP="00B42DDB">
      <w:pPr>
        <w:ind w:left="567"/>
        <w:rPr>
          <w:i/>
          <w:sz w:val="24"/>
          <w:szCs w:val="24"/>
          <w:u w:val="single"/>
        </w:rPr>
      </w:pPr>
      <w:r w:rsidRPr="008C552D">
        <w:rPr>
          <w:sz w:val="24"/>
          <w:szCs w:val="24"/>
        </w:rPr>
        <w:t xml:space="preserve">4. Початок  </w:t>
      </w:r>
      <w:r>
        <w:rPr>
          <w:sz w:val="24"/>
          <w:szCs w:val="24"/>
        </w:rPr>
        <w:t xml:space="preserve">- </w:t>
      </w:r>
      <w:r w:rsidRPr="0093747A">
        <w:rPr>
          <w:i/>
          <w:sz w:val="24"/>
          <w:szCs w:val="24"/>
          <w:u w:val="single"/>
        </w:rPr>
        <w:t>202</w:t>
      </w:r>
      <w:r>
        <w:rPr>
          <w:i/>
          <w:sz w:val="24"/>
          <w:szCs w:val="24"/>
          <w:u w:val="single"/>
        </w:rPr>
        <w:t>2</w:t>
      </w:r>
      <w:r w:rsidRPr="0093747A">
        <w:rPr>
          <w:i/>
          <w:sz w:val="24"/>
          <w:szCs w:val="24"/>
          <w:u w:val="single"/>
        </w:rPr>
        <w:t xml:space="preserve"> р</w:t>
      </w:r>
      <w:r>
        <w:rPr>
          <w:i/>
          <w:sz w:val="24"/>
          <w:szCs w:val="24"/>
          <w:u w:val="single"/>
        </w:rPr>
        <w:t>ік</w:t>
      </w:r>
      <w:r>
        <w:rPr>
          <w:sz w:val="24"/>
          <w:szCs w:val="24"/>
        </w:rPr>
        <w:t xml:space="preserve"> </w:t>
      </w:r>
      <w:r w:rsidRPr="008C552D">
        <w:rPr>
          <w:i/>
          <w:sz w:val="24"/>
          <w:szCs w:val="24"/>
          <w:u w:val="single"/>
        </w:rPr>
        <w:t xml:space="preserve"> </w:t>
      </w:r>
      <w:r w:rsidRPr="008C552D">
        <w:rPr>
          <w:sz w:val="24"/>
          <w:szCs w:val="24"/>
        </w:rPr>
        <w:t xml:space="preserve"> </w:t>
      </w:r>
    </w:p>
    <w:p w:rsidR="00B42DDB" w:rsidRPr="008C552D" w:rsidRDefault="00B42DDB" w:rsidP="00B42DDB">
      <w:pPr>
        <w:ind w:left="567"/>
        <w:rPr>
          <w:i/>
          <w:sz w:val="24"/>
          <w:szCs w:val="24"/>
          <w:u w:val="single"/>
        </w:rPr>
      </w:pPr>
      <w:r w:rsidRPr="008C552D">
        <w:rPr>
          <w:sz w:val="24"/>
          <w:szCs w:val="24"/>
        </w:rPr>
        <w:t xml:space="preserve">5. Етапи фінансування </w:t>
      </w:r>
      <w:r>
        <w:rPr>
          <w:i/>
          <w:sz w:val="24"/>
          <w:szCs w:val="24"/>
          <w:u w:val="single"/>
        </w:rPr>
        <w:t>2022 рік.</w:t>
      </w:r>
    </w:p>
    <w:p w:rsidR="00B42DDB" w:rsidRDefault="00B42DDB" w:rsidP="00B42DDB">
      <w:pPr>
        <w:pStyle w:val="3"/>
        <w:ind w:left="567" w:firstLine="0"/>
        <w:rPr>
          <w:sz w:val="24"/>
          <w:szCs w:val="24"/>
        </w:rPr>
      </w:pPr>
      <w:r w:rsidRPr="008C552D">
        <w:rPr>
          <w:sz w:val="24"/>
          <w:szCs w:val="24"/>
        </w:rPr>
        <w:t xml:space="preserve">6. Загальні обсяги фінансування, у тому числі кошти </w:t>
      </w:r>
      <w:r>
        <w:rPr>
          <w:sz w:val="24"/>
          <w:szCs w:val="24"/>
        </w:rPr>
        <w:t xml:space="preserve">міського </w:t>
      </w:r>
      <w:r w:rsidRPr="008C552D">
        <w:rPr>
          <w:sz w:val="24"/>
          <w:szCs w:val="24"/>
        </w:rPr>
        <w:t xml:space="preserve">бюджету (тис. грн.)  </w:t>
      </w:r>
    </w:p>
    <w:p w:rsidR="00B42DDB" w:rsidRPr="008C552D" w:rsidRDefault="00B42DDB" w:rsidP="00B42DDB">
      <w:pPr>
        <w:pStyle w:val="3"/>
        <w:ind w:left="567" w:firstLine="0"/>
        <w:rPr>
          <w:i/>
          <w:sz w:val="24"/>
          <w:szCs w:val="24"/>
          <w:u w:val="single"/>
        </w:rPr>
      </w:pPr>
      <w:r>
        <w:rPr>
          <w:b w:val="0"/>
          <w:i/>
          <w:sz w:val="24"/>
          <w:szCs w:val="24"/>
          <w:u w:val="single"/>
        </w:rPr>
        <w:t>70,0</w:t>
      </w:r>
      <w:r w:rsidRPr="00281AC4">
        <w:rPr>
          <w:b w:val="0"/>
          <w:i/>
          <w:sz w:val="24"/>
          <w:szCs w:val="24"/>
          <w:u w:val="single"/>
        </w:rPr>
        <w:t xml:space="preserve"> </w:t>
      </w:r>
      <w:r>
        <w:rPr>
          <w:b w:val="0"/>
          <w:i/>
          <w:sz w:val="24"/>
          <w:szCs w:val="24"/>
          <w:u w:val="single"/>
        </w:rPr>
        <w:t xml:space="preserve">тис. </w:t>
      </w:r>
      <w:r w:rsidRPr="00281AC4">
        <w:rPr>
          <w:b w:val="0"/>
          <w:i/>
          <w:sz w:val="24"/>
          <w:szCs w:val="24"/>
          <w:u w:val="single"/>
        </w:rPr>
        <w:t>гривень</w:t>
      </w:r>
      <w:r>
        <w:rPr>
          <w:i/>
          <w:sz w:val="24"/>
          <w:szCs w:val="24"/>
          <w:u w:val="single"/>
        </w:rPr>
        <w:t xml:space="preserve"> (сімдесят  </w:t>
      </w:r>
      <w:r w:rsidRPr="00644857">
        <w:rPr>
          <w:i/>
          <w:sz w:val="24"/>
          <w:szCs w:val="24"/>
          <w:u w:val="single"/>
        </w:rPr>
        <w:t>тисяч</w:t>
      </w:r>
      <w:r>
        <w:rPr>
          <w:i/>
          <w:sz w:val="24"/>
          <w:szCs w:val="24"/>
          <w:u w:val="single"/>
        </w:rPr>
        <w:t xml:space="preserve">  </w:t>
      </w:r>
      <w:r w:rsidRPr="00644857">
        <w:rPr>
          <w:i/>
          <w:sz w:val="24"/>
          <w:szCs w:val="24"/>
          <w:u w:val="single"/>
        </w:rPr>
        <w:t>гривень).</w:t>
      </w:r>
    </w:p>
    <w:p w:rsidR="00B42DDB" w:rsidRPr="008C552D" w:rsidRDefault="00B42DDB" w:rsidP="00B42DDB">
      <w:pPr>
        <w:pStyle w:val="3"/>
        <w:ind w:left="567" w:firstLine="0"/>
        <w:rPr>
          <w:i/>
          <w:sz w:val="24"/>
          <w:szCs w:val="24"/>
          <w:u w:val="single"/>
        </w:rPr>
      </w:pPr>
    </w:p>
    <w:p w:rsidR="00B42DDB" w:rsidRPr="008C552D" w:rsidRDefault="00B42DDB" w:rsidP="00B42DDB">
      <w:pPr>
        <w:ind w:left="567"/>
        <w:rPr>
          <w:sz w:val="24"/>
          <w:szCs w:val="24"/>
        </w:rPr>
      </w:pPr>
      <w:r w:rsidRPr="008C552D">
        <w:rPr>
          <w:sz w:val="24"/>
          <w:szCs w:val="24"/>
        </w:rPr>
        <w:t>7. Очікувані результати виконання програми</w:t>
      </w:r>
    </w:p>
    <w:p w:rsidR="00B42DDB" w:rsidRDefault="00B42DDB" w:rsidP="00B42DDB">
      <w:pPr>
        <w:ind w:left="567"/>
        <w:rPr>
          <w:i/>
          <w:sz w:val="24"/>
          <w:szCs w:val="24"/>
          <w:u w:val="single"/>
        </w:rPr>
      </w:pPr>
      <w:r>
        <w:rPr>
          <w:i/>
          <w:sz w:val="24"/>
          <w:szCs w:val="24"/>
          <w:u w:val="single"/>
        </w:rPr>
        <w:t xml:space="preserve"> 7.1 Забезпечення оперативної</w:t>
      </w:r>
      <w:r w:rsidRPr="008C552D">
        <w:rPr>
          <w:i/>
          <w:sz w:val="24"/>
          <w:szCs w:val="24"/>
          <w:u w:val="single"/>
        </w:rPr>
        <w:t xml:space="preserve"> готовності </w:t>
      </w:r>
      <w:r>
        <w:rPr>
          <w:i/>
          <w:sz w:val="24"/>
          <w:szCs w:val="24"/>
          <w:u w:val="single"/>
        </w:rPr>
        <w:t>Відділу державного нагляду (контролю) у Львівській області Державної служби України з безпеки на транспорті</w:t>
      </w:r>
      <w:r w:rsidRPr="008C552D">
        <w:rPr>
          <w:i/>
          <w:sz w:val="24"/>
          <w:szCs w:val="24"/>
          <w:u w:val="single"/>
        </w:rPr>
        <w:t xml:space="preserve"> до дій </w:t>
      </w:r>
      <w:r>
        <w:rPr>
          <w:i/>
          <w:sz w:val="24"/>
          <w:szCs w:val="24"/>
          <w:u w:val="single"/>
        </w:rPr>
        <w:t>спрямованих на запобігання руйнуванню покриття автомобільних доріг від руху великовагових та/або великогабаритних транспортних засобів</w:t>
      </w:r>
      <w:r w:rsidRPr="0070788E">
        <w:rPr>
          <w:i/>
          <w:sz w:val="24"/>
          <w:szCs w:val="24"/>
          <w:u w:val="single"/>
        </w:rPr>
        <w:t xml:space="preserve">; </w:t>
      </w:r>
      <w:r>
        <w:rPr>
          <w:i/>
          <w:sz w:val="24"/>
          <w:szCs w:val="24"/>
          <w:u w:val="single"/>
        </w:rPr>
        <w:t>підвищення рівня безпеки дорожнього руху .</w:t>
      </w:r>
    </w:p>
    <w:p w:rsidR="00B42DDB" w:rsidRPr="008C552D" w:rsidRDefault="00B42DDB" w:rsidP="00B42DDB">
      <w:pPr>
        <w:ind w:left="567"/>
        <w:rPr>
          <w:i/>
          <w:sz w:val="24"/>
          <w:szCs w:val="24"/>
          <w:u w:val="single"/>
        </w:rPr>
      </w:pPr>
      <w:r w:rsidRPr="008C552D">
        <w:rPr>
          <w:sz w:val="24"/>
          <w:szCs w:val="24"/>
        </w:rPr>
        <w:t xml:space="preserve">8. Установи, уповноважені здійснювати контроль за виконанням, терміни проведення звітності </w:t>
      </w:r>
      <w:r>
        <w:rPr>
          <w:i/>
          <w:sz w:val="24"/>
          <w:szCs w:val="24"/>
          <w:u w:val="single"/>
        </w:rPr>
        <w:t xml:space="preserve">Відділ державного нагляду (контролю) у Львівській області Державної служби України з безпеки на транспорті,  міська рада </w:t>
      </w:r>
      <w:r w:rsidRPr="008C552D">
        <w:rPr>
          <w:i/>
          <w:sz w:val="24"/>
          <w:szCs w:val="24"/>
          <w:u w:val="single"/>
        </w:rPr>
        <w:t>.</w:t>
      </w:r>
    </w:p>
    <w:p w:rsidR="00B42DDB" w:rsidRPr="008C552D" w:rsidRDefault="00B42DDB" w:rsidP="00B42DDB">
      <w:pPr>
        <w:ind w:left="567"/>
        <w:rPr>
          <w:sz w:val="24"/>
          <w:szCs w:val="24"/>
        </w:rPr>
      </w:pPr>
    </w:p>
    <w:p w:rsidR="00B42DDB" w:rsidRDefault="00B42DDB" w:rsidP="00B42DDB">
      <w:pPr>
        <w:ind w:left="567"/>
        <w:rPr>
          <w:sz w:val="24"/>
          <w:szCs w:val="24"/>
        </w:rPr>
      </w:pPr>
    </w:p>
    <w:p w:rsidR="00B42DDB" w:rsidRPr="008C552D" w:rsidRDefault="00B42DDB" w:rsidP="00B42DDB">
      <w:pPr>
        <w:ind w:left="567"/>
        <w:rPr>
          <w:sz w:val="24"/>
          <w:szCs w:val="24"/>
        </w:rPr>
      </w:pPr>
    </w:p>
    <w:p w:rsidR="00B42DDB" w:rsidRPr="008F183B" w:rsidRDefault="00B42DDB" w:rsidP="00B42DDB">
      <w:pPr>
        <w:pStyle w:val="a7"/>
        <w:ind w:firstLine="567"/>
        <w:rPr>
          <w:sz w:val="24"/>
          <w:szCs w:val="24"/>
        </w:rPr>
      </w:pPr>
      <w:r w:rsidRPr="008F183B">
        <w:rPr>
          <w:sz w:val="24"/>
          <w:szCs w:val="24"/>
        </w:rPr>
        <w:t>Керівник установи-замовника програми</w:t>
      </w:r>
      <w:r w:rsidRPr="008F183B">
        <w:rPr>
          <w:sz w:val="24"/>
          <w:szCs w:val="24"/>
        </w:rPr>
        <w:tab/>
        <w:t>_______</w:t>
      </w:r>
      <w:r>
        <w:rPr>
          <w:sz w:val="24"/>
          <w:szCs w:val="24"/>
        </w:rPr>
        <w:t xml:space="preserve">____         </w:t>
      </w:r>
      <w:r w:rsidRPr="008F183B">
        <w:rPr>
          <w:sz w:val="24"/>
          <w:szCs w:val="24"/>
        </w:rPr>
        <w:t xml:space="preserve"> </w:t>
      </w:r>
      <w:r>
        <w:rPr>
          <w:sz w:val="24"/>
          <w:szCs w:val="24"/>
        </w:rPr>
        <w:t>Олександр ШУЛЬГА</w:t>
      </w:r>
    </w:p>
    <w:p w:rsidR="00B42DDB" w:rsidRPr="008F183B" w:rsidRDefault="00B42DDB" w:rsidP="00B42DDB">
      <w:pPr>
        <w:pStyle w:val="a7"/>
        <w:ind w:firstLine="567"/>
        <w:rPr>
          <w:sz w:val="24"/>
          <w:szCs w:val="24"/>
        </w:rPr>
      </w:pPr>
    </w:p>
    <w:p w:rsidR="00B42DDB" w:rsidRPr="008F183B" w:rsidRDefault="00B42DDB" w:rsidP="00B42DDB">
      <w:pPr>
        <w:pStyle w:val="a7"/>
        <w:ind w:firstLine="567"/>
        <w:rPr>
          <w:sz w:val="24"/>
          <w:szCs w:val="24"/>
        </w:rPr>
      </w:pPr>
    </w:p>
    <w:p w:rsidR="00B42DDB" w:rsidRPr="008F183B" w:rsidRDefault="00B42DDB" w:rsidP="00B42DDB">
      <w:pPr>
        <w:pStyle w:val="a7"/>
        <w:ind w:firstLine="567"/>
        <w:rPr>
          <w:sz w:val="24"/>
          <w:szCs w:val="24"/>
        </w:rPr>
      </w:pPr>
      <w:r w:rsidRPr="008F183B">
        <w:rPr>
          <w:sz w:val="24"/>
          <w:szCs w:val="24"/>
        </w:rPr>
        <w:t xml:space="preserve">Керівник програми        </w:t>
      </w:r>
      <w:r>
        <w:rPr>
          <w:sz w:val="24"/>
          <w:szCs w:val="24"/>
        </w:rPr>
        <w:t xml:space="preserve">                          _____________          </w:t>
      </w:r>
      <w:r w:rsidRPr="008F183B">
        <w:rPr>
          <w:sz w:val="24"/>
          <w:szCs w:val="24"/>
        </w:rPr>
        <w:t xml:space="preserve">  Володимир РЕМЕНЯК</w:t>
      </w:r>
    </w:p>
    <w:p w:rsidR="004D32FD" w:rsidRPr="00F77FF5" w:rsidRDefault="004D32FD" w:rsidP="004D32FD">
      <w:pPr>
        <w:spacing w:after="308" w:line="280" w:lineRule="exact"/>
        <w:jc w:val="both"/>
      </w:pPr>
    </w:p>
    <w:p w:rsidR="00997361" w:rsidRDefault="00997361" w:rsidP="00740307">
      <w:pPr>
        <w:tabs>
          <w:tab w:val="left" w:pos="3652"/>
          <w:tab w:val="left" w:pos="4009"/>
          <w:tab w:val="center" w:pos="4819"/>
        </w:tabs>
        <w:spacing w:after="0"/>
        <w:rPr>
          <w:rFonts w:ascii="Times New Roman" w:hAnsi="Times New Roman"/>
          <w:b/>
          <w:bCs/>
          <w:sz w:val="28"/>
          <w:szCs w:val="28"/>
        </w:rPr>
      </w:pPr>
    </w:p>
    <w:p w:rsidR="0056036D" w:rsidRDefault="0056036D"/>
    <w:p w:rsidR="00A63230" w:rsidRDefault="00A63230"/>
    <w:p w:rsidR="00A63230" w:rsidRDefault="00A63230"/>
    <w:p w:rsidR="00A63230" w:rsidRDefault="00A63230"/>
    <w:sectPr w:rsidR="00A63230" w:rsidSect="00126DCD">
      <w:pgSz w:w="11906" w:h="16838"/>
      <w:pgMar w:top="680" w:right="680"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3B5" w:rsidRDefault="005803B5" w:rsidP="006C4C6E">
      <w:pPr>
        <w:spacing w:after="0" w:line="240" w:lineRule="auto"/>
      </w:pPr>
      <w:r>
        <w:separator/>
      </w:r>
    </w:p>
  </w:endnote>
  <w:endnote w:type="continuationSeparator" w:id="0">
    <w:p w:rsidR="005803B5" w:rsidRDefault="005803B5" w:rsidP="006C4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3B5" w:rsidRDefault="005803B5" w:rsidP="006C4C6E">
      <w:pPr>
        <w:spacing w:after="0" w:line="240" w:lineRule="auto"/>
      </w:pPr>
      <w:r>
        <w:separator/>
      </w:r>
    </w:p>
  </w:footnote>
  <w:footnote w:type="continuationSeparator" w:id="0">
    <w:p w:rsidR="005803B5" w:rsidRDefault="005803B5" w:rsidP="006C4C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95D6C82"/>
    <w:multiLevelType w:val="multilevel"/>
    <w:tmpl w:val="168C4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690FFA"/>
    <w:multiLevelType w:val="multilevel"/>
    <w:tmpl w:val="26B2DE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236294"/>
    <w:multiLevelType w:val="hybridMultilevel"/>
    <w:tmpl w:val="2EA26B52"/>
    <w:lvl w:ilvl="0" w:tplc="55BA32D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D4C22F4"/>
    <w:multiLevelType w:val="hybridMultilevel"/>
    <w:tmpl w:val="7520BB1E"/>
    <w:lvl w:ilvl="0" w:tplc="57281A6E">
      <w:start w:val="1"/>
      <w:numFmt w:val="decimal"/>
      <w:lvlText w:val="%1."/>
      <w:lvlJc w:val="left"/>
      <w:pPr>
        <w:ind w:left="1395" w:hanging="360"/>
      </w:pPr>
      <w:rPr>
        <w:rFonts w:hint="default"/>
      </w:rPr>
    </w:lvl>
    <w:lvl w:ilvl="1" w:tplc="04220019" w:tentative="1">
      <w:start w:val="1"/>
      <w:numFmt w:val="lowerLetter"/>
      <w:lvlText w:val="%2."/>
      <w:lvlJc w:val="left"/>
      <w:pPr>
        <w:ind w:left="2115" w:hanging="360"/>
      </w:pPr>
    </w:lvl>
    <w:lvl w:ilvl="2" w:tplc="0422001B" w:tentative="1">
      <w:start w:val="1"/>
      <w:numFmt w:val="lowerRoman"/>
      <w:lvlText w:val="%3."/>
      <w:lvlJc w:val="right"/>
      <w:pPr>
        <w:ind w:left="2835" w:hanging="180"/>
      </w:pPr>
    </w:lvl>
    <w:lvl w:ilvl="3" w:tplc="0422000F" w:tentative="1">
      <w:start w:val="1"/>
      <w:numFmt w:val="decimal"/>
      <w:lvlText w:val="%4."/>
      <w:lvlJc w:val="left"/>
      <w:pPr>
        <w:ind w:left="3555" w:hanging="360"/>
      </w:pPr>
    </w:lvl>
    <w:lvl w:ilvl="4" w:tplc="04220019" w:tentative="1">
      <w:start w:val="1"/>
      <w:numFmt w:val="lowerLetter"/>
      <w:lvlText w:val="%5."/>
      <w:lvlJc w:val="left"/>
      <w:pPr>
        <w:ind w:left="4275" w:hanging="360"/>
      </w:pPr>
    </w:lvl>
    <w:lvl w:ilvl="5" w:tplc="0422001B" w:tentative="1">
      <w:start w:val="1"/>
      <w:numFmt w:val="lowerRoman"/>
      <w:lvlText w:val="%6."/>
      <w:lvlJc w:val="right"/>
      <w:pPr>
        <w:ind w:left="4995" w:hanging="180"/>
      </w:pPr>
    </w:lvl>
    <w:lvl w:ilvl="6" w:tplc="0422000F" w:tentative="1">
      <w:start w:val="1"/>
      <w:numFmt w:val="decimal"/>
      <w:lvlText w:val="%7."/>
      <w:lvlJc w:val="left"/>
      <w:pPr>
        <w:ind w:left="5715" w:hanging="360"/>
      </w:pPr>
    </w:lvl>
    <w:lvl w:ilvl="7" w:tplc="04220019" w:tentative="1">
      <w:start w:val="1"/>
      <w:numFmt w:val="lowerLetter"/>
      <w:lvlText w:val="%8."/>
      <w:lvlJc w:val="left"/>
      <w:pPr>
        <w:ind w:left="6435" w:hanging="360"/>
      </w:pPr>
    </w:lvl>
    <w:lvl w:ilvl="8" w:tplc="0422001B" w:tentative="1">
      <w:start w:val="1"/>
      <w:numFmt w:val="lowerRoman"/>
      <w:lvlText w:val="%9."/>
      <w:lvlJc w:val="right"/>
      <w:pPr>
        <w:ind w:left="7155" w:hanging="180"/>
      </w:pPr>
    </w:lvl>
  </w:abstractNum>
  <w:abstractNum w:abstractNumId="5" w15:restartNumberingAfterBreak="0">
    <w:nsid w:val="31ED14D7"/>
    <w:multiLevelType w:val="hybridMultilevel"/>
    <w:tmpl w:val="28C461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F8D602B"/>
    <w:multiLevelType w:val="multilevel"/>
    <w:tmpl w:val="26B2DE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7472"/>
    <w:rsid w:val="00005C5F"/>
    <w:rsid w:val="000162F3"/>
    <w:rsid w:val="00076210"/>
    <w:rsid w:val="000A3EC5"/>
    <w:rsid w:val="000C41E5"/>
    <w:rsid w:val="000C4B1C"/>
    <w:rsid w:val="000C726A"/>
    <w:rsid w:val="000D10BE"/>
    <w:rsid w:val="00126222"/>
    <w:rsid w:val="00126DCD"/>
    <w:rsid w:val="00172097"/>
    <w:rsid w:val="00175CF9"/>
    <w:rsid w:val="001A5EA2"/>
    <w:rsid w:val="001B0EC1"/>
    <w:rsid w:val="001E1F26"/>
    <w:rsid w:val="001F60C8"/>
    <w:rsid w:val="00206B58"/>
    <w:rsid w:val="00221114"/>
    <w:rsid w:val="002A58D3"/>
    <w:rsid w:val="002D1E7F"/>
    <w:rsid w:val="003136D4"/>
    <w:rsid w:val="0033272B"/>
    <w:rsid w:val="0033358B"/>
    <w:rsid w:val="0036093E"/>
    <w:rsid w:val="00376291"/>
    <w:rsid w:val="003E4EC2"/>
    <w:rsid w:val="00412B45"/>
    <w:rsid w:val="00457787"/>
    <w:rsid w:val="00476352"/>
    <w:rsid w:val="004C1A0A"/>
    <w:rsid w:val="004D32FD"/>
    <w:rsid w:val="00504DFD"/>
    <w:rsid w:val="0056036D"/>
    <w:rsid w:val="00566774"/>
    <w:rsid w:val="00574D8C"/>
    <w:rsid w:val="005803B5"/>
    <w:rsid w:val="005B68C8"/>
    <w:rsid w:val="005E01CB"/>
    <w:rsid w:val="006054DB"/>
    <w:rsid w:val="00611C33"/>
    <w:rsid w:val="00627C4A"/>
    <w:rsid w:val="0063618B"/>
    <w:rsid w:val="0064670C"/>
    <w:rsid w:val="00660CAF"/>
    <w:rsid w:val="00686710"/>
    <w:rsid w:val="006C4C6E"/>
    <w:rsid w:val="00740307"/>
    <w:rsid w:val="007E044A"/>
    <w:rsid w:val="007F1B12"/>
    <w:rsid w:val="0080372E"/>
    <w:rsid w:val="0080471A"/>
    <w:rsid w:val="00816598"/>
    <w:rsid w:val="008262A4"/>
    <w:rsid w:val="00843CFE"/>
    <w:rsid w:val="00874F12"/>
    <w:rsid w:val="008840BE"/>
    <w:rsid w:val="008A79D2"/>
    <w:rsid w:val="008F4FBF"/>
    <w:rsid w:val="008F62D4"/>
    <w:rsid w:val="00916FEB"/>
    <w:rsid w:val="009403B5"/>
    <w:rsid w:val="009507A2"/>
    <w:rsid w:val="00953F97"/>
    <w:rsid w:val="00962889"/>
    <w:rsid w:val="009910D0"/>
    <w:rsid w:val="00997361"/>
    <w:rsid w:val="009B341C"/>
    <w:rsid w:val="009D36E0"/>
    <w:rsid w:val="009D7AA1"/>
    <w:rsid w:val="009F797C"/>
    <w:rsid w:val="00A01418"/>
    <w:rsid w:val="00A31905"/>
    <w:rsid w:val="00A34C50"/>
    <w:rsid w:val="00A41B99"/>
    <w:rsid w:val="00A63230"/>
    <w:rsid w:val="00AA01D6"/>
    <w:rsid w:val="00AA4C20"/>
    <w:rsid w:val="00AF182D"/>
    <w:rsid w:val="00B0083F"/>
    <w:rsid w:val="00B42DDB"/>
    <w:rsid w:val="00B5312A"/>
    <w:rsid w:val="00BA6CE1"/>
    <w:rsid w:val="00BD4D04"/>
    <w:rsid w:val="00BF01AF"/>
    <w:rsid w:val="00C37472"/>
    <w:rsid w:val="00C462F0"/>
    <w:rsid w:val="00C552B7"/>
    <w:rsid w:val="00CC2F1C"/>
    <w:rsid w:val="00CC40C1"/>
    <w:rsid w:val="00CD04AD"/>
    <w:rsid w:val="00D16B22"/>
    <w:rsid w:val="00D30974"/>
    <w:rsid w:val="00D523C9"/>
    <w:rsid w:val="00DE4063"/>
    <w:rsid w:val="00DF787E"/>
    <w:rsid w:val="00E26598"/>
    <w:rsid w:val="00E33479"/>
    <w:rsid w:val="00E356DA"/>
    <w:rsid w:val="00E4158E"/>
    <w:rsid w:val="00E4652C"/>
    <w:rsid w:val="00E53495"/>
    <w:rsid w:val="00F169B4"/>
    <w:rsid w:val="00F30E9D"/>
    <w:rsid w:val="00F55656"/>
    <w:rsid w:val="00FB366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E64BF99"/>
  <w15:docId w15:val="{83D5E5EF-3E77-4020-A3B3-6CE659125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6222"/>
    <w:pPr>
      <w:suppressAutoHyphens/>
      <w:spacing w:after="200" w:line="276" w:lineRule="auto"/>
    </w:pPr>
    <w:rPr>
      <w:rFonts w:ascii="Calibri" w:eastAsia="Calibri" w:hAnsi="Calibri" w:cs="Times New Roman"/>
      <w:color w:val="00000A"/>
    </w:rPr>
  </w:style>
  <w:style w:type="paragraph" w:styleId="1">
    <w:name w:val="heading 1"/>
    <w:basedOn w:val="a"/>
    <w:next w:val="a"/>
    <w:link w:val="10"/>
    <w:uiPriority w:val="9"/>
    <w:qFormat/>
    <w:rsid w:val="00916FE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6">
    <w:name w:val="heading 6"/>
    <w:basedOn w:val="a"/>
    <w:next w:val="a"/>
    <w:link w:val="60"/>
    <w:semiHidden/>
    <w:unhideWhenUsed/>
    <w:qFormat/>
    <w:rsid w:val="00B5312A"/>
    <w:pPr>
      <w:keepNext/>
      <w:keepLines/>
      <w:tabs>
        <w:tab w:val="num" w:pos="0"/>
      </w:tabs>
      <w:spacing w:before="200" w:after="0" w:line="240" w:lineRule="auto"/>
      <w:ind w:left="1152" w:hanging="1152"/>
      <w:jc w:val="both"/>
      <w:outlineLvl w:val="5"/>
    </w:pPr>
    <w:rPr>
      <w:rFonts w:ascii="Cambria" w:hAnsi="Cambria" w:cs="Cambria"/>
      <w:i/>
      <w:iCs/>
      <w:color w:val="243F60"/>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26222"/>
    <w:pPr>
      <w:ind w:left="720"/>
      <w:contextualSpacing/>
    </w:pPr>
  </w:style>
  <w:style w:type="paragraph" w:customStyle="1" w:styleId="a4">
    <w:name w:val="Содержимое таблицы"/>
    <w:basedOn w:val="a"/>
    <w:qFormat/>
    <w:rsid w:val="00126222"/>
  </w:style>
  <w:style w:type="paragraph" w:styleId="a5">
    <w:name w:val="Balloon Text"/>
    <w:basedOn w:val="a"/>
    <w:link w:val="a6"/>
    <w:uiPriority w:val="99"/>
    <w:semiHidden/>
    <w:unhideWhenUsed/>
    <w:rsid w:val="009507A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9507A2"/>
    <w:rPr>
      <w:rFonts w:ascii="Segoe UI" w:eastAsia="Calibri" w:hAnsi="Segoe UI" w:cs="Segoe UI"/>
      <w:color w:val="00000A"/>
      <w:sz w:val="18"/>
      <w:szCs w:val="18"/>
    </w:rPr>
  </w:style>
  <w:style w:type="paragraph" w:styleId="a7">
    <w:name w:val="header"/>
    <w:basedOn w:val="a"/>
    <w:link w:val="a8"/>
    <w:unhideWhenUsed/>
    <w:rsid w:val="006C4C6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6C4C6E"/>
    <w:rPr>
      <w:rFonts w:ascii="Calibri" w:eastAsia="Calibri" w:hAnsi="Calibri" w:cs="Times New Roman"/>
      <w:color w:val="00000A"/>
    </w:rPr>
  </w:style>
  <w:style w:type="paragraph" w:styleId="a9">
    <w:name w:val="footer"/>
    <w:basedOn w:val="a"/>
    <w:link w:val="aa"/>
    <w:uiPriority w:val="99"/>
    <w:unhideWhenUsed/>
    <w:rsid w:val="006C4C6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6C4C6E"/>
    <w:rPr>
      <w:rFonts w:ascii="Calibri" w:eastAsia="Calibri" w:hAnsi="Calibri" w:cs="Times New Roman"/>
      <w:color w:val="00000A"/>
    </w:rPr>
  </w:style>
  <w:style w:type="paragraph" w:styleId="ab">
    <w:name w:val="No Spacing"/>
    <w:uiPriority w:val="1"/>
    <w:qFormat/>
    <w:rsid w:val="006C4C6E"/>
    <w:pPr>
      <w:suppressAutoHyphens/>
      <w:spacing w:after="0" w:line="240" w:lineRule="auto"/>
    </w:pPr>
    <w:rPr>
      <w:rFonts w:ascii="Calibri" w:eastAsia="Calibri" w:hAnsi="Calibri" w:cs="Times New Roman"/>
      <w:color w:val="00000A"/>
    </w:rPr>
  </w:style>
  <w:style w:type="character" w:customStyle="1" w:styleId="60">
    <w:name w:val="Заголовок 6 Знак"/>
    <w:basedOn w:val="a0"/>
    <w:link w:val="6"/>
    <w:semiHidden/>
    <w:rsid w:val="00B5312A"/>
    <w:rPr>
      <w:rFonts w:ascii="Cambria" w:eastAsia="Calibri" w:hAnsi="Cambria" w:cs="Cambria"/>
      <w:i/>
      <w:iCs/>
      <w:color w:val="243F60"/>
      <w:sz w:val="28"/>
      <w:szCs w:val="28"/>
      <w:lang w:eastAsia="zh-CN"/>
    </w:rPr>
  </w:style>
  <w:style w:type="paragraph" w:styleId="ac">
    <w:name w:val="Quote"/>
    <w:basedOn w:val="a"/>
    <w:link w:val="ad"/>
    <w:qFormat/>
    <w:rsid w:val="00B5312A"/>
    <w:pPr>
      <w:widowControl w:val="0"/>
      <w:autoSpaceDE w:val="0"/>
      <w:spacing w:after="0" w:line="240" w:lineRule="auto"/>
      <w:ind w:left="720" w:right="340" w:firstLine="556"/>
      <w:jc w:val="both"/>
    </w:pPr>
    <w:rPr>
      <w:rFonts w:ascii="Times New Roman" w:eastAsia="Times New Roman" w:hAnsi="Times New Roman"/>
      <w:color w:val="auto"/>
      <w:sz w:val="28"/>
      <w:szCs w:val="20"/>
      <w:lang w:eastAsia="zh-CN"/>
    </w:rPr>
  </w:style>
  <w:style w:type="character" w:customStyle="1" w:styleId="ad">
    <w:name w:val="Цитата Знак"/>
    <w:basedOn w:val="a0"/>
    <w:link w:val="ac"/>
    <w:rsid w:val="00B5312A"/>
    <w:rPr>
      <w:rFonts w:ascii="Times New Roman" w:eastAsia="Times New Roman" w:hAnsi="Times New Roman" w:cs="Times New Roman"/>
      <w:sz w:val="28"/>
      <w:szCs w:val="20"/>
      <w:lang w:eastAsia="zh-CN"/>
    </w:rPr>
  </w:style>
  <w:style w:type="paragraph" w:customStyle="1" w:styleId="tc2">
    <w:name w:val="tc2"/>
    <w:basedOn w:val="a"/>
    <w:rsid w:val="00B5312A"/>
    <w:pPr>
      <w:spacing w:after="0" w:line="300" w:lineRule="atLeast"/>
      <w:jc w:val="center"/>
    </w:pPr>
    <w:rPr>
      <w:rFonts w:ascii="Times New Roman" w:eastAsia="Times New Roman" w:hAnsi="Times New Roman"/>
      <w:color w:val="auto"/>
      <w:sz w:val="24"/>
      <w:szCs w:val="24"/>
      <w:lang w:val="ru-RU" w:eastAsia="zh-CN"/>
    </w:rPr>
  </w:style>
  <w:style w:type="character" w:customStyle="1" w:styleId="10">
    <w:name w:val="Заголовок 1 Знак"/>
    <w:basedOn w:val="a0"/>
    <w:link w:val="1"/>
    <w:uiPriority w:val="9"/>
    <w:rsid w:val="00916FEB"/>
    <w:rPr>
      <w:rFonts w:asciiTheme="majorHAnsi" w:eastAsiaTheme="majorEastAsia" w:hAnsiTheme="majorHAnsi" w:cstheme="majorBidi"/>
      <w:b/>
      <w:bCs/>
      <w:color w:val="2E74B5" w:themeColor="accent1" w:themeShade="BF"/>
      <w:sz w:val="28"/>
      <w:szCs w:val="28"/>
    </w:rPr>
  </w:style>
  <w:style w:type="character" w:customStyle="1" w:styleId="Bodytext2Exact">
    <w:name w:val="Body text (2) Exact"/>
    <w:basedOn w:val="a0"/>
    <w:rsid w:val="004D32FD"/>
    <w:rPr>
      <w:rFonts w:ascii="Times New Roman" w:eastAsia="Times New Roman" w:hAnsi="Times New Roman" w:cs="Times New Roman"/>
      <w:b w:val="0"/>
      <w:bCs w:val="0"/>
      <w:i w:val="0"/>
      <w:iCs w:val="0"/>
      <w:smallCaps w:val="0"/>
      <w:strike w:val="0"/>
      <w:sz w:val="28"/>
      <w:szCs w:val="28"/>
      <w:u w:val="none"/>
    </w:rPr>
  </w:style>
  <w:style w:type="character" w:customStyle="1" w:styleId="Heading2">
    <w:name w:val="Heading #2_"/>
    <w:basedOn w:val="a0"/>
    <w:link w:val="Heading20"/>
    <w:rsid w:val="004D32FD"/>
    <w:rPr>
      <w:rFonts w:ascii="Times New Roman" w:eastAsia="Times New Roman" w:hAnsi="Times New Roman" w:cs="Times New Roman"/>
      <w:b/>
      <w:bCs/>
      <w:sz w:val="28"/>
      <w:szCs w:val="28"/>
      <w:shd w:val="clear" w:color="auto" w:fill="FFFFFF"/>
    </w:rPr>
  </w:style>
  <w:style w:type="character" w:customStyle="1" w:styleId="Bodytext2">
    <w:name w:val="Body text (2)_"/>
    <w:basedOn w:val="a0"/>
    <w:rsid w:val="004D32FD"/>
    <w:rPr>
      <w:rFonts w:ascii="Times New Roman" w:eastAsia="Times New Roman" w:hAnsi="Times New Roman" w:cs="Times New Roman"/>
      <w:b w:val="0"/>
      <w:bCs w:val="0"/>
      <w:i w:val="0"/>
      <w:iCs w:val="0"/>
      <w:smallCaps w:val="0"/>
      <w:strike w:val="0"/>
      <w:sz w:val="28"/>
      <w:szCs w:val="28"/>
      <w:u w:val="none"/>
    </w:rPr>
  </w:style>
  <w:style w:type="character" w:customStyle="1" w:styleId="Bodytext20">
    <w:name w:val="Body text (2)"/>
    <w:basedOn w:val="Bodytext2"/>
    <w:rsid w:val="004D32F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Heading2Exact">
    <w:name w:val="Heading #2 Exact"/>
    <w:basedOn w:val="a0"/>
    <w:rsid w:val="004D32FD"/>
    <w:rPr>
      <w:rFonts w:ascii="Times New Roman" w:eastAsia="Times New Roman" w:hAnsi="Times New Roman" w:cs="Times New Roman"/>
      <w:b/>
      <w:bCs/>
      <w:i w:val="0"/>
      <w:iCs w:val="0"/>
      <w:smallCaps w:val="0"/>
      <w:strike w:val="0"/>
      <w:sz w:val="28"/>
      <w:szCs w:val="28"/>
      <w:u w:val="none"/>
    </w:rPr>
  </w:style>
  <w:style w:type="paragraph" w:customStyle="1" w:styleId="Heading20">
    <w:name w:val="Heading #2"/>
    <w:basedOn w:val="a"/>
    <w:link w:val="Heading2"/>
    <w:rsid w:val="004D32FD"/>
    <w:pPr>
      <w:widowControl w:val="0"/>
      <w:shd w:val="clear" w:color="auto" w:fill="FFFFFF"/>
      <w:suppressAutoHyphens w:val="0"/>
      <w:spacing w:after="240" w:line="326" w:lineRule="exact"/>
      <w:jc w:val="center"/>
      <w:outlineLvl w:val="1"/>
    </w:pPr>
    <w:rPr>
      <w:rFonts w:ascii="Times New Roman" w:eastAsia="Times New Roman" w:hAnsi="Times New Roman"/>
      <w:b/>
      <w:bCs/>
      <w:color w:val="auto"/>
      <w:sz w:val="28"/>
      <w:szCs w:val="28"/>
    </w:rPr>
  </w:style>
  <w:style w:type="paragraph" w:styleId="2">
    <w:name w:val="Body Text Indent 2"/>
    <w:basedOn w:val="a"/>
    <w:link w:val="20"/>
    <w:rsid w:val="00B42DDB"/>
    <w:pPr>
      <w:suppressAutoHyphens w:val="0"/>
      <w:spacing w:after="0" w:line="240" w:lineRule="auto"/>
      <w:ind w:firstLine="567"/>
      <w:jc w:val="both"/>
    </w:pPr>
    <w:rPr>
      <w:rFonts w:ascii="Times New Roman" w:eastAsia="Times New Roman" w:hAnsi="Times New Roman"/>
      <w:snapToGrid w:val="0"/>
      <w:color w:val="auto"/>
      <w:sz w:val="26"/>
      <w:szCs w:val="26"/>
      <w:lang w:eastAsia="ru-RU"/>
    </w:rPr>
  </w:style>
  <w:style w:type="character" w:customStyle="1" w:styleId="20">
    <w:name w:val="Основний текст з відступом 2 Знак"/>
    <w:basedOn w:val="a0"/>
    <w:link w:val="2"/>
    <w:rsid w:val="00B42DDB"/>
    <w:rPr>
      <w:rFonts w:ascii="Times New Roman" w:eastAsia="Times New Roman" w:hAnsi="Times New Roman" w:cs="Times New Roman"/>
      <w:snapToGrid w:val="0"/>
      <w:sz w:val="26"/>
      <w:szCs w:val="26"/>
      <w:lang w:eastAsia="ru-RU"/>
    </w:rPr>
  </w:style>
  <w:style w:type="paragraph" w:styleId="3">
    <w:name w:val="Body Text Indent 3"/>
    <w:basedOn w:val="a"/>
    <w:link w:val="30"/>
    <w:rsid w:val="00B42DDB"/>
    <w:pPr>
      <w:suppressAutoHyphens w:val="0"/>
      <w:spacing w:after="0" w:line="240" w:lineRule="auto"/>
      <w:ind w:firstLine="567"/>
      <w:jc w:val="both"/>
    </w:pPr>
    <w:rPr>
      <w:rFonts w:ascii="Times New Roman" w:eastAsia="Times New Roman" w:hAnsi="Times New Roman"/>
      <w:b/>
      <w:bCs/>
      <w:snapToGrid w:val="0"/>
      <w:color w:val="auto"/>
      <w:sz w:val="26"/>
      <w:szCs w:val="26"/>
      <w:lang w:eastAsia="ru-RU"/>
    </w:rPr>
  </w:style>
  <w:style w:type="character" w:customStyle="1" w:styleId="30">
    <w:name w:val="Основний текст з відступом 3 Знак"/>
    <w:basedOn w:val="a0"/>
    <w:link w:val="3"/>
    <w:rsid w:val="00B42DDB"/>
    <w:rPr>
      <w:rFonts w:ascii="Times New Roman" w:eastAsia="Times New Roman" w:hAnsi="Times New Roman" w:cs="Times New Roman"/>
      <w:b/>
      <w:bCs/>
      <w:snapToGrid w:val="0"/>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068693">
      <w:bodyDiv w:val="1"/>
      <w:marLeft w:val="0"/>
      <w:marRight w:val="0"/>
      <w:marTop w:val="0"/>
      <w:marBottom w:val="0"/>
      <w:divBdr>
        <w:top w:val="none" w:sz="0" w:space="0" w:color="auto"/>
        <w:left w:val="none" w:sz="0" w:space="0" w:color="auto"/>
        <w:bottom w:val="none" w:sz="0" w:space="0" w:color="auto"/>
        <w:right w:val="none" w:sz="0" w:space="0" w:color="auto"/>
      </w:divBdr>
    </w:div>
    <w:div w:id="1704477198">
      <w:bodyDiv w:val="1"/>
      <w:marLeft w:val="0"/>
      <w:marRight w:val="0"/>
      <w:marTop w:val="0"/>
      <w:marBottom w:val="0"/>
      <w:divBdr>
        <w:top w:val="none" w:sz="0" w:space="0" w:color="auto"/>
        <w:left w:val="none" w:sz="0" w:space="0" w:color="auto"/>
        <w:bottom w:val="none" w:sz="0" w:space="0" w:color="auto"/>
        <w:right w:val="none" w:sz="0" w:space="0" w:color="auto"/>
      </w:divBdr>
    </w:div>
    <w:div w:id="18132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C0508-DFA4-4854-8B23-AC6D13AA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7423</Words>
  <Characters>4232</Characters>
  <Application>Microsoft Office Word</Application>
  <DocSecurity>0</DocSecurity>
  <Lines>35</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Логістика</dc:creator>
  <cp:keywords/>
  <dc:description/>
  <cp:lastModifiedBy>Оля Голобородько</cp:lastModifiedBy>
  <cp:revision>24</cp:revision>
  <cp:lastPrinted>2021-12-09T14:08:00Z</cp:lastPrinted>
  <dcterms:created xsi:type="dcterms:W3CDTF">2021-12-07T10:11:00Z</dcterms:created>
  <dcterms:modified xsi:type="dcterms:W3CDTF">2022-10-17T12:26:00Z</dcterms:modified>
</cp:coreProperties>
</file>