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2675" w:rsidRDefault="00181888">
      <w:pPr>
        <w:widowControl w:val="0"/>
        <w:spacing w:after="0" w:line="300" w:lineRule="auto"/>
        <w:jc w:val="center"/>
        <w:rPr>
          <w:rFonts w:ascii="Times New Roman" w:eastAsia="Times New Roman" w:hAnsi="Times New Roman" w:cs="Times New Roman"/>
          <w:color w:val="00000A"/>
          <w:sz w:val="24"/>
          <w:shd w:val="clear" w:color="auto" w:fill="FFFFFF"/>
        </w:rPr>
      </w:pPr>
      <w:r>
        <w:object w:dxaOrig="648" w:dyaOrig="921">
          <v:rect id="rectole0000000000" o:spid="_x0000_i1025" style="width:32.25pt;height:45.75pt" o:ole="" o:preferrelative="t" stroked="f">
            <v:imagedata r:id="rId5" o:title=""/>
          </v:rect>
          <o:OLEObject Type="Embed" ProgID="StaticMetafile" ShapeID="rectole0000000000" DrawAspect="Content" ObjectID="_1727525433" r:id="rId6"/>
        </w:object>
      </w:r>
    </w:p>
    <w:p w:rsidR="000F2675" w:rsidRDefault="001818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32"/>
          <w:shd w:val="clear" w:color="auto" w:fill="FFFFFF"/>
        </w:rPr>
        <w:t xml:space="preserve">УКРАЇНА </w:t>
      </w:r>
    </w:p>
    <w:p w:rsidR="000F2675" w:rsidRDefault="001818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A"/>
          <w:sz w:val="32"/>
          <w:shd w:val="clear" w:color="auto" w:fill="FFFFFF"/>
        </w:rPr>
        <w:t>ГОРОДОЦЬКА МІСЬКА РАДА</w:t>
      </w:r>
    </w:p>
    <w:p w:rsidR="000F2675" w:rsidRDefault="001818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ЛЬВІВСЬКОЇ ОБЛАСТІ</w:t>
      </w:r>
    </w:p>
    <w:p w:rsidR="000F2675" w:rsidRDefault="00181888">
      <w:pPr>
        <w:keepNext/>
        <w:keepLines/>
        <w:widowControl w:val="0"/>
        <w:spacing w:before="200" w:after="0" w:line="240" w:lineRule="auto"/>
        <w:jc w:val="center"/>
        <w:rPr>
          <w:rFonts w:ascii="Cambria" w:eastAsia="Cambria" w:hAnsi="Cambria" w:cs="Cambria"/>
          <w:b/>
          <w:color w:val="00000A"/>
          <w:sz w:val="24"/>
        </w:rPr>
      </w:pPr>
      <w:r>
        <w:rPr>
          <w:rFonts w:ascii="Cambria" w:eastAsia="Cambria" w:hAnsi="Cambria" w:cs="Cambria"/>
          <w:b/>
          <w:color w:val="00000A"/>
          <w:sz w:val="24"/>
        </w:rPr>
        <w:t>ВИКОНАВЧИЙ КОМІТЕТ</w:t>
      </w:r>
    </w:p>
    <w:p w:rsidR="000F2675" w:rsidRDefault="00D864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</w:p>
    <w:p w:rsidR="000F2675" w:rsidRDefault="00181888" w:rsidP="00181888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32"/>
        </w:rPr>
      </w:pPr>
      <w:r>
        <w:rPr>
          <w:rFonts w:ascii="Times New Roman" w:eastAsia="Times New Roman" w:hAnsi="Times New Roman" w:cs="Times New Roman"/>
          <w:b/>
          <w:color w:val="00000A"/>
          <w:sz w:val="36"/>
        </w:rPr>
        <w:t>РІШЕННЯ №</w:t>
      </w:r>
      <w:r>
        <w:rPr>
          <w:rFonts w:ascii="Times New Roman" w:eastAsia="Times New Roman" w:hAnsi="Times New Roman" w:cs="Times New Roman"/>
          <w:color w:val="00000A"/>
          <w:sz w:val="32"/>
        </w:rPr>
        <w:t xml:space="preserve"> </w:t>
      </w:r>
      <w:r w:rsidR="0005463E">
        <w:rPr>
          <w:rFonts w:ascii="Times New Roman" w:eastAsia="Times New Roman" w:hAnsi="Times New Roman" w:cs="Times New Roman"/>
          <w:b/>
          <w:color w:val="00000A"/>
          <w:sz w:val="32"/>
          <w:u w:val="single"/>
        </w:rPr>
        <w:t>299</w:t>
      </w:r>
    </w:p>
    <w:p w:rsidR="00A30C8F" w:rsidRPr="0005463E" w:rsidRDefault="00D86404" w:rsidP="00181888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Cs w:val="24"/>
        </w:rPr>
      </w:pPr>
      <w:r w:rsidRPr="0005463E">
        <w:rPr>
          <w:rFonts w:ascii="Times New Roman" w:eastAsia="Times New Roman" w:hAnsi="Times New Roman" w:cs="Times New Roman"/>
          <w:b/>
          <w:color w:val="00000A"/>
          <w:szCs w:val="24"/>
        </w:rPr>
        <w:t>12</w:t>
      </w:r>
      <w:r w:rsidR="00C05083" w:rsidRPr="0005463E">
        <w:rPr>
          <w:rFonts w:ascii="Times New Roman" w:eastAsia="Times New Roman" w:hAnsi="Times New Roman" w:cs="Times New Roman"/>
          <w:b/>
          <w:color w:val="00000A"/>
          <w:szCs w:val="24"/>
        </w:rPr>
        <w:t xml:space="preserve"> жовтня</w:t>
      </w:r>
      <w:r w:rsidR="00A30C8F" w:rsidRPr="0005463E">
        <w:rPr>
          <w:rFonts w:ascii="Times New Roman" w:eastAsia="Times New Roman" w:hAnsi="Times New Roman" w:cs="Times New Roman"/>
          <w:b/>
          <w:color w:val="00000A"/>
          <w:szCs w:val="24"/>
        </w:rPr>
        <w:t xml:space="preserve"> 2022 року </w:t>
      </w:r>
    </w:p>
    <w:p w:rsidR="000F2675" w:rsidRDefault="000F2675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6"/>
        </w:rPr>
      </w:pPr>
    </w:p>
    <w:p w:rsidR="00181888" w:rsidRDefault="00181888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6"/>
        </w:rPr>
      </w:pPr>
      <w:bookmarkStart w:id="0" w:name="_GoBack"/>
      <w:bookmarkEnd w:id="0"/>
    </w:p>
    <w:p w:rsidR="00C05083" w:rsidRPr="00C05083" w:rsidRDefault="00C05083" w:rsidP="00C05083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b/>
          <w:color w:val="00000A"/>
          <w:sz w:val="28"/>
        </w:rPr>
      </w:pPr>
      <w:r w:rsidRPr="00C05083">
        <w:rPr>
          <w:rFonts w:ascii="Times New Roman" w:eastAsia="Times New Roman" w:hAnsi="Times New Roman" w:cs="Times New Roman"/>
          <w:b/>
          <w:color w:val="00000A"/>
          <w:sz w:val="28"/>
        </w:rPr>
        <w:t>Про погодження на списання</w:t>
      </w:r>
    </w:p>
    <w:p w:rsidR="000F2675" w:rsidRDefault="00C05083" w:rsidP="00C05083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b/>
          <w:color w:val="00000A"/>
          <w:sz w:val="28"/>
        </w:rPr>
      </w:pPr>
      <w:r w:rsidRPr="00C05083">
        <w:rPr>
          <w:rFonts w:ascii="Times New Roman" w:eastAsia="Times New Roman" w:hAnsi="Times New Roman" w:cs="Times New Roman"/>
          <w:b/>
          <w:color w:val="00000A"/>
          <w:sz w:val="28"/>
        </w:rPr>
        <w:t>транспортн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>ого</w:t>
      </w:r>
      <w:r w:rsidRPr="00C05083">
        <w:rPr>
          <w:rFonts w:ascii="Times New Roman" w:eastAsia="Times New Roman" w:hAnsi="Times New Roman" w:cs="Times New Roman"/>
          <w:b/>
          <w:color w:val="00000A"/>
          <w:sz w:val="28"/>
        </w:rPr>
        <w:t xml:space="preserve"> засоб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>у</w:t>
      </w:r>
    </w:p>
    <w:p w:rsidR="00C05083" w:rsidRPr="00B8532D" w:rsidRDefault="00C05083" w:rsidP="00C05083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b/>
          <w:color w:val="00000A"/>
          <w:sz w:val="28"/>
        </w:rPr>
      </w:pPr>
    </w:p>
    <w:p w:rsidR="000F2675" w:rsidRDefault="00181888" w:rsidP="00181888">
      <w:pPr>
        <w:widowControl w:val="0"/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Враховуючи лист </w:t>
      </w:r>
      <w:r w:rsidR="00C05083">
        <w:rPr>
          <w:rFonts w:ascii="Times New Roman" w:eastAsia="Times New Roman" w:hAnsi="Times New Roman" w:cs="Times New Roman"/>
          <w:color w:val="00000A"/>
          <w:sz w:val="28"/>
        </w:rPr>
        <w:t>гуманітарного управління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Городоцької міської ради від </w:t>
      </w:r>
      <w:r w:rsidR="00C05083">
        <w:rPr>
          <w:rFonts w:ascii="Times New Roman" w:eastAsia="Times New Roman" w:hAnsi="Times New Roman" w:cs="Times New Roman"/>
          <w:color w:val="00000A"/>
          <w:sz w:val="28"/>
        </w:rPr>
        <w:t>15</w:t>
      </w:r>
      <w:r>
        <w:rPr>
          <w:rFonts w:ascii="Times New Roman" w:eastAsia="Times New Roman" w:hAnsi="Times New Roman" w:cs="Times New Roman"/>
          <w:color w:val="00000A"/>
          <w:sz w:val="28"/>
        </w:rPr>
        <w:t>.0</w:t>
      </w:r>
      <w:r w:rsidR="00C05083">
        <w:rPr>
          <w:rFonts w:ascii="Times New Roman" w:eastAsia="Times New Roman" w:hAnsi="Times New Roman" w:cs="Times New Roman"/>
          <w:color w:val="00000A"/>
          <w:sz w:val="28"/>
        </w:rPr>
        <w:t>9</w:t>
      </w:r>
      <w:r>
        <w:rPr>
          <w:rFonts w:ascii="Times New Roman" w:eastAsia="Times New Roman" w:hAnsi="Times New Roman" w:cs="Times New Roman"/>
          <w:color w:val="00000A"/>
          <w:sz w:val="28"/>
        </w:rPr>
        <w:t>.2022 №</w:t>
      </w:r>
      <w:r w:rsidR="00C05083">
        <w:rPr>
          <w:rFonts w:ascii="Times New Roman" w:eastAsia="Times New Roman" w:hAnsi="Times New Roman" w:cs="Times New Roman"/>
          <w:color w:val="00000A"/>
          <w:sz w:val="28"/>
        </w:rPr>
        <w:t>652/01-14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, у відповідності до статті 143 Конституції України, статті 30 Закону України “Про місцеве самоврядування в Україні”, Закону України “Про бухгалтерський облік та фінансову звітність в Україні” від 16.07.1999 № 996-XIV, виконком міської ради,   </w:t>
      </w:r>
    </w:p>
    <w:p w:rsidR="000F2675" w:rsidRDefault="000F2675" w:rsidP="00181888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0F2675" w:rsidRDefault="00181888" w:rsidP="00181888">
      <w:pPr>
        <w:widowControl w:val="0"/>
        <w:spacing w:after="0" w:line="240" w:lineRule="auto"/>
        <w:ind w:right="598" w:firstLine="568"/>
        <w:jc w:val="center"/>
        <w:rPr>
          <w:rFonts w:ascii="Times New Roman" w:eastAsia="Times New Roman" w:hAnsi="Times New Roman" w:cs="Times New Roman"/>
          <w:b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В И Р І Ш И В: </w:t>
      </w:r>
    </w:p>
    <w:p w:rsidR="000F2675" w:rsidRDefault="000F2675" w:rsidP="00181888">
      <w:pPr>
        <w:widowControl w:val="0"/>
        <w:spacing w:after="0" w:line="240" w:lineRule="auto"/>
        <w:ind w:right="598" w:firstLine="568"/>
        <w:jc w:val="center"/>
        <w:rPr>
          <w:rFonts w:ascii="Times New Roman" w:eastAsia="Times New Roman" w:hAnsi="Times New Roman" w:cs="Times New Roman"/>
          <w:b/>
          <w:color w:val="00000A"/>
          <w:sz w:val="28"/>
        </w:rPr>
      </w:pPr>
    </w:p>
    <w:p w:rsidR="000F2675" w:rsidRPr="00E37E28" w:rsidRDefault="008D4261" w:rsidP="008D4261">
      <w:pPr>
        <w:pStyle w:val="a3"/>
        <w:widowControl w:val="0"/>
        <w:numPr>
          <w:ilvl w:val="0"/>
          <w:numId w:val="3"/>
        </w:numPr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E37E28">
        <w:rPr>
          <w:rFonts w:ascii="Times New Roman" w:eastAsia="Times New Roman" w:hAnsi="Times New Roman" w:cs="Times New Roman"/>
          <w:color w:val="00000A"/>
          <w:sz w:val="28"/>
          <w:szCs w:val="28"/>
        </w:rPr>
        <w:t>Погодити гуманітарному управлінн</w:t>
      </w:r>
      <w:r w:rsidR="00DA0EEC">
        <w:rPr>
          <w:rFonts w:ascii="Times New Roman" w:eastAsia="Times New Roman" w:hAnsi="Times New Roman" w:cs="Times New Roman"/>
          <w:color w:val="00000A"/>
          <w:sz w:val="28"/>
          <w:szCs w:val="28"/>
        </w:rPr>
        <w:t>ю</w:t>
      </w:r>
      <w:r w:rsidRPr="00E37E2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Городоцької міської ради списання транспортного засобу, а саме: автомобіль  ГАЗ -51, </w:t>
      </w:r>
      <w:r w:rsidR="0056102E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первісна вартість 1744,00 грн., залишкова вартість 1744,00 грн., </w:t>
      </w:r>
      <w:r w:rsidR="00181888" w:rsidRPr="00E37E2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інвентарний номер </w:t>
      </w:r>
      <w:r w:rsidRPr="00E37E28">
        <w:rPr>
          <w:rFonts w:ascii="Times New Roman" w:eastAsia="Times New Roman" w:hAnsi="Times New Roman" w:cs="Times New Roman"/>
          <w:color w:val="00000A"/>
          <w:sz w:val="28"/>
          <w:szCs w:val="28"/>
        </w:rPr>
        <w:t>17101540004</w:t>
      </w:r>
      <w:r w:rsidR="00181888" w:rsidRPr="00E37E2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. </w:t>
      </w:r>
    </w:p>
    <w:p w:rsidR="000F2675" w:rsidRPr="00E37E28" w:rsidRDefault="000F2675" w:rsidP="00C05083">
      <w:pPr>
        <w:widowControl w:val="0"/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D4261" w:rsidRPr="00E37E28" w:rsidRDefault="00181888" w:rsidP="008D4261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E37E2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2. </w:t>
      </w:r>
      <w:r w:rsidR="008D4261" w:rsidRPr="00E37E28">
        <w:rPr>
          <w:rFonts w:ascii="Times New Roman" w:eastAsia="Times New Roman" w:hAnsi="Times New Roman" w:cs="Times New Roman"/>
          <w:color w:val="00000A"/>
          <w:sz w:val="28"/>
          <w:szCs w:val="28"/>
        </w:rPr>
        <w:t>Гуманітарному управлінню Городоцької міської ради</w:t>
      </w:r>
      <w:r w:rsidRPr="00E37E2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="008D4261" w:rsidRPr="00E37E2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здійснити списання </w:t>
      </w:r>
      <w:r w:rsidR="00AE4121" w:rsidRPr="00E37E2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основних засобів </w:t>
      </w:r>
      <w:r w:rsidR="008D4261" w:rsidRPr="00E37E28">
        <w:rPr>
          <w:rFonts w:ascii="Times New Roman" w:eastAsia="Times New Roman" w:hAnsi="Times New Roman" w:cs="Times New Roman"/>
          <w:color w:val="00000A"/>
          <w:sz w:val="28"/>
          <w:szCs w:val="28"/>
        </w:rPr>
        <w:t>з</w:t>
      </w:r>
      <w:r w:rsidRPr="00E37E2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баланс</w:t>
      </w:r>
      <w:r w:rsidR="008D4261" w:rsidRPr="00E37E28">
        <w:rPr>
          <w:rFonts w:ascii="Times New Roman" w:eastAsia="Times New Roman" w:hAnsi="Times New Roman" w:cs="Times New Roman"/>
          <w:color w:val="00000A"/>
          <w:sz w:val="28"/>
          <w:szCs w:val="28"/>
        </w:rPr>
        <w:t>у</w:t>
      </w:r>
      <w:r w:rsidRPr="00E37E2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вказан</w:t>
      </w:r>
      <w:r w:rsidR="008D4261" w:rsidRPr="00E37E28">
        <w:rPr>
          <w:rFonts w:ascii="Times New Roman" w:eastAsia="Times New Roman" w:hAnsi="Times New Roman" w:cs="Times New Roman"/>
          <w:color w:val="00000A"/>
          <w:sz w:val="28"/>
          <w:szCs w:val="28"/>
        </w:rPr>
        <w:t>их</w:t>
      </w:r>
      <w:r w:rsidRPr="00E37E2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в пункті 1 рішення відповідно до вимог чинного законодавства. </w:t>
      </w:r>
    </w:p>
    <w:p w:rsidR="008D4261" w:rsidRPr="00E37E28" w:rsidRDefault="008D4261" w:rsidP="008D4261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D4261" w:rsidRPr="00E37E28" w:rsidRDefault="00181888" w:rsidP="008D4261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E37E2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3. </w:t>
      </w:r>
      <w:r w:rsidR="008D4261" w:rsidRPr="00E37E28">
        <w:rPr>
          <w:rFonts w:ascii="Times New Roman" w:hAnsi="Times New Roman" w:cs="Times New Roman"/>
          <w:sz w:val="28"/>
          <w:szCs w:val="28"/>
        </w:rPr>
        <w:t xml:space="preserve">Контроль за виконання рішення покласти  на керуючого справами (секретаря) виконавчого комітету Городоцької міської ради  </w:t>
      </w:r>
      <w:proofErr w:type="spellStart"/>
      <w:r w:rsidR="008D4261" w:rsidRPr="00E37E28">
        <w:rPr>
          <w:rFonts w:ascii="Times New Roman" w:hAnsi="Times New Roman" w:cs="Times New Roman"/>
          <w:sz w:val="28"/>
          <w:szCs w:val="28"/>
        </w:rPr>
        <w:t>Б.Степаняка</w:t>
      </w:r>
      <w:proofErr w:type="spellEnd"/>
      <w:r w:rsidR="008D4261" w:rsidRPr="00E37E28">
        <w:rPr>
          <w:sz w:val="28"/>
          <w:szCs w:val="28"/>
        </w:rPr>
        <w:t>.</w:t>
      </w:r>
    </w:p>
    <w:p w:rsidR="000F2675" w:rsidRDefault="000F2675" w:rsidP="00C05083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0F2675" w:rsidRDefault="000F2675" w:rsidP="00181888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0F2675" w:rsidRDefault="000F2675">
      <w:pPr>
        <w:widowControl w:val="0"/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0F2675" w:rsidRDefault="00181888">
      <w:pPr>
        <w:widowControl w:val="0"/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ab/>
        <w:t>Міський голова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ab/>
        <w:t xml:space="preserve">                   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ab/>
        <w:t>Володимир РЕМЕНЯК</w:t>
      </w:r>
    </w:p>
    <w:sectPr w:rsidR="000F2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9A29AB"/>
    <w:multiLevelType w:val="multilevel"/>
    <w:tmpl w:val="624EBF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DC1319"/>
    <w:multiLevelType w:val="multilevel"/>
    <w:tmpl w:val="D05CF4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B17994"/>
    <w:multiLevelType w:val="hybridMultilevel"/>
    <w:tmpl w:val="16C02B7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8600B7"/>
    <w:multiLevelType w:val="multilevel"/>
    <w:tmpl w:val="093ED6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75"/>
    <w:rsid w:val="0005463E"/>
    <w:rsid w:val="000F2675"/>
    <w:rsid w:val="00181888"/>
    <w:rsid w:val="0056102E"/>
    <w:rsid w:val="008D4261"/>
    <w:rsid w:val="009E0C0C"/>
    <w:rsid w:val="00A05E95"/>
    <w:rsid w:val="00A30C8F"/>
    <w:rsid w:val="00AE4121"/>
    <w:rsid w:val="00B8532D"/>
    <w:rsid w:val="00C05083"/>
    <w:rsid w:val="00D86404"/>
    <w:rsid w:val="00DA0EEC"/>
    <w:rsid w:val="00E061C7"/>
    <w:rsid w:val="00E2713D"/>
    <w:rsid w:val="00E3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6FECD"/>
  <w15:docId w15:val="{B058EC21-3681-4CB2-A20D-AD91A66F8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4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715</Words>
  <Characters>409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 Голобородько</dc:creator>
  <cp:lastModifiedBy>Оля Голобородько</cp:lastModifiedBy>
  <cp:revision>5</cp:revision>
  <cp:lastPrinted>2022-10-11T14:10:00Z</cp:lastPrinted>
  <dcterms:created xsi:type="dcterms:W3CDTF">2022-10-11T12:42:00Z</dcterms:created>
  <dcterms:modified xsi:type="dcterms:W3CDTF">2022-10-17T12:24:00Z</dcterms:modified>
</cp:coreProperties>
</file>