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5C51E3" w:rsidRPr="005C51E3">
        <w:rPr>
          <w:b/>
          <w:sz w:val="36"/>
          <w:szCs w:val="36"/>
        </w:rPr>
        <w:t xml:space="preserve"> </w:t>
      </w:r>
      <w:r w:rsidR="00B364CE" w:rsidRPr="00B364CE">
        <w:rPr>
          <w:b/>
          <w:sz w:val="36"/>
          <w:szCs w:val="36"/>
          <w:lang w:val="ru-RU"/>
        </w:rPr>
        <w:t>2</w:t>
      </w:r>
      <w:r w:rsidR="00B364CE">
        <w:rPr>
          <w:b/>
          <w:sz w:val="36"/>
          <w:szCs w:val="36"/>
          <w:lang w:val="en-US"/>
        </w:rPr>
        <w:t>28</w:t>
      </w:r>
    </w:p>
    <w:p w:rsidR="00B364CE" w:rsidRPr="00B364CE" w:rsidRDefault="00B364CE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 xml:space="preserve">20 </w:t>
      </w:r>
      <w:proofErr w:type="spellStart"/>
      <w:r>
        <w:rPr>
          <w:b/>
          <w:sz w:val="36"/>
          <w:szCs w:val="36"/>
          <w:lang w:val="en-US"/>
        </w:rPr>
        <w:t>вересня</w:t>
      </w:r>
      <w:proofErr w:type="spellEnd"/>
      <w:r>
        <w:rPr>
          <w:b/>
          <w:sz w:val="36"/>
          <w:szCs w:val="36"/>
          <w:lang w:val="en-US"/>
        </w:rPr>
        <w:t xml:space="preserve"> 2018 року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BB1EA1" w:rsidRPr="00547454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>Про</w:t>
      </w:r>
      <w:r w:rsidR="00BB1EA1" w:rsidRPr="00547454">
        <w:rPr>
          <w:b/>
          <w:sz w:val="27"/>
          <w:szCs w:val="27"/>
        </w:rPr>
        <w:t xml:space="preserve"> зарахування на</w:t>
      </w:r>
    </w:p>
    <w:p w:rsidR="00F606EC" w:rsidRPr="00547454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>к</w:t>
      </w:r>
      <w:r w:rsidR="008C09CD" w:rsidRPr="00547454">
        <w:rPr>
          <w:b/>
          <w:sz w:val="27"/>
          <w:szCs w:val="27"/>
        </w:rPr>
        <w:t>вартирн</w:t>
      </w:r>
      <w:r w:rsidRPr="00547454">
        <w:rPr>
          <w:b/>
          <w:sz w:val="27"/>
          <w:szCs w:val="27"/>
        </w:rPr>
        <w:t xml:space="preserve">ий </w:t>
      </w:r>
      <w:r w:rsidR="008C09CD" w:rsidRPr="00547454">
        <w:rPr>
          <w:b/>
          <w:sz w:val="27"/>
          <w:szCs w:val="27"/>
        </w:rPr>
        <w:t xml:space="preserve"> облік</w:t>
      </w:r>
      <w:r w:rsidRPr="00547454">
        <w:rPr>
          <w:b/>
          <w:sz w:val="27"/>
          <w:szCs w:val="27"/>
        </w:rPr>
        <w:t xml:space="preserve"> </w:t>
      </w:r>
      <w:r w:rsidR="008C09CD" w:rsidRPr="00547454">
        <w:rPr>
          <w:b/>
          <w:sz w:val="27"/>
          <w:szCs w:val="27"/>
        </w:rPr>
        <w:t>у</w:t>
      </w:r>
    </w:p>
    <w:p w:rsidR="008F175A" w:rsidRPr="00547454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 xml:space="preserve">міськвиконком </w:t>
      </w:r>
    </w:p>
    <w:p w:rsidR="008C09CD" w:rsidRPr="00547454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7"/>
          <w:szCs w:val="27"/>
        </w:rPr>
      </w:pPr>
    </w:p>
    <w:p w:rsidR="00724180" w:rsidRPr="00547454" w:rsidRDefault="008C09CD" w:rsidP="000E025F">
      <w:pPr>
        <w:pStyle w:val="a3"/>
        <w:tabs>
          <w:tab w:val="left" w:pos="0"/>
        </w:tabs>
        <w:ind w:left="0" w:right="-185" w:firstLine="851"/>
        <w:rPr>
          <w:sz w:val="27"/>
          <w:szCs w:val="27"/>
        </w:rPr>
      </w:pPr>
      <w:r w:rsidRPr="00547454">
        <w:rPr>
          <w:sz w:val="27"/>
          <w:szCs w:val="27"/>
        </w:rPr>
        <w:t>Розглянувши зая</w:t>
      </w:r>
      <w:r w:rsidR="00F8261D" w:rsidRPr="00547454">
        <w:rPr>
          <w:sz w:val="27"/>
          <w:szCs w:val="27"/>
        </w:rPr>
        <w:t xml:space="preserve">ви </w:t>
      </w:r>
      <w:r w:rsidRPr="00547454">
        <w:rPr>
          <w:sz w:val="27"/>
          <w:szCs w:val="27"/>
        </w:rPr>
        <w:t xml:space="preserve"> та додані до </w:t>
      </w:r>
      <w:r w:rsidR="00295FF8" w:rsidRPr="00547454">
        <w:rPr>
          <w:sz w:val="27"/>
          <w:szCs w:val="27"/>
        </w:rPr>
        <w:t>н</w:t>
      </w:r>
      <w:r w:rsidR="00F8261D" w:rsidRPr="00547454">
        <w:rPr>
          <w:sz w:val="27"/>
          <w:szCs w:val="27"/>
        </w:rPr>
        <w:t xml:space="preserve">их </w:t>
      </w:r>
      <w:r w:rsidR="00BB1EA1" w:rsidRPr="00547454">
        <w:rPr>
          <w:sz w:val="27"/>
          <w:szCs w:val="27"/>
        </w:rPr>
        <w:t xml:space="preserve">документи </w:t>
      </w:r>
      <w:r w:rsidR="00F96916" w:rsidRPr="00547454">
        <w:rPr>
          <w:sz w:val="27"/>
          <w:szCs w:val="27"/>
        </w:rPr>
        <w:t xml:space="preserve"> </w:t>
      </w:r>
      <w:r w:rsidR="00BB1EA1" w:rsidRPr="00547454">
        <w:rPr>
          <w:sz w:val="27"/>
          <w:szCs w:val="27"/>
        </w:rPr>
        <w:t xml:space="preserve"> </w:t>
      </w:r>
      <w:r w:rsidR="00F8261D" w:rsidRPr="00547454">
        <w:rPr>
          <w:sz w:val="27"/>
          <w:szCs w:val="27"/>
        </w:rPr>
        <w:t>мешканців м. Городка</w:t>
      </w:r>
      <w:r w:rsidR="00575725" w:rsidRPr="00547454">
        <w:rPr>
          <w:sz w:val="27"/>
          <w:szCs w:val="27"/>
        </w:rPr>
        <w:t xml:space="preserve">, </w:t>
      </w:r>
      <w:r w:rsidRPr="00547454">
        <w:rPr>
          <w:sz w:val="27"/>
          <w:szCs w:val="27"/>
        </w:rPr>
        <w:t xml:space="preserve">щодо зарахування </w:t>
      </w:r>
      <w:r w:rsidR="00F8261D" w:rsidRPr="00547454">
        <w:rPr>
          <w:sz w:val="27"/>
          <w:szCs w:val="27"/>
        </w:rPr>
        <w:t xml:space="preserve">їх </w:t>
      </w:r>
      <w:r w:rsidR="003912D0" w:rsidRPr="00547454">
        <w:rPr>
          <w:sz w:val="27"/>
          <w:szCs w:val="27"/>
        </w:rPr>
        <w:t xml:space="preserve"> </w:t>
      </w:r>
      <w:r w:rsidR="00BB1EA1" w:rsidRPr="00547454">
        <w:rPr>
          <w:sz w:val="27"/>
          <w:szCs w:val="27"/>
        </w:rPr>
        <w:t xml:space="preserve">на </w:t>
      </w:r>
      <w:r w:rsidR="000323D0" w:rsidRPr="00547454">
        <w:rPr>
          <w:sz w:val="27"/>
          <w:szCs w:val="27"/>
        </w:rPr>
        <w:t>облік потребуючих покращення житлових умов</w:t>
      </w:r>
      <w:r w:rsidR="007B3E7C" w:rsidRPr="00547454">
        <w:rPr>
          <w:sz w:val="27"/>
          <w:szCs w:val="27"/>
        </w:rPr>
        <w:t xml:space="preserve">, </w:t>
      </w:r>
      <w:r w:rsidR="00FF2283" w:rsidRPr="00547454">
        <w:rPr>
          <w:sz w:val="27"/>
          <w:szCs w:val="27"/>
        </w:rPr>
        <w:t xml:space="preserve"> </w:t>
      </w:r>
      <w:r w:rsidR="003912D0" w:rsidRPr="00547454">
        <w:rPr>
          <w:sz w:val="27"/>
          <w:szCs w:val="27"/>
        </w:rPr>
        <w:t xml:space="preserve"> к</w:t>
      </w:r>
      <w:r w:rsidR="007B3E7C" w:rsidRPr="00547454">
        <w:rPr>
          <w:sz w:val="27"/>
          <w:szCs w:val="27"/>
        </w:rPr>
        <w:t xml:space="preserve">еруючись </w:t>
      </w:r>
      <w:r w:rsidRPr="00547454">
        <w:rPr>
          <w:sz w:val="27"/>
          <w:szCs w:val="27"/>
        </w:rPr>
        <w:t xml:space="preserve"> ст. </w:t>
      </w:r>
      <w:r w:rsidR="003B0C5E" w:rsidRPr="00547454">
        <w:rPr>
          <w:sz w:val="27"/>
          <w:szCs w:val="27"/>
        </w:rPr>
        <w:t>12 п. 14</w:t>
      </w:r>
      <w:r w:rsidRPr="00547454">
        <w:rPr>
          <w:sz w:val="27"/>
          <w:szCs w:val="27"/>
        </w:rPr>
        <w:t xml:space="preserve"> Закон</w:t>
      </w:r>
      <w:r w:rsidR="003B0C5E" w:rsidRPr="00547454">
        <w:rPr>
          <w:sz w:val="27"/>
          <w:szCs w:val="27"/>
        </w:rPr>
        <w:t>у України «Про статус ветеранів війни, гарантії їх соціального захисту</w:t>
      </w:r>
      <w:r w:rsidRPr="00547454">
        <w:rPr>
          <w:sz w:val="27"/>
          <w:szCs w:val="27"/>
        </w:rPr>
        <w:t xml:space="preserve">», </w:t>
      </w:r>
      <w:r w:rsidR="000E025F" w:rsidRPr="00547454">
        <w:rPr>
          <w:sz w:val="27"/>
          <w:szCs w:val="27"/>
        </w:rPr>
        <w:t xml:space="preserve"> </w:t>
      </w:r>
      <w:r w:rsidRPr="00547454">
        <w:rPr>
          <w:sz w:val="27"/>
          <w:szCs w:val="27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547454">
        <w:rPr>
          <w:sz w:val="27"/>
          <w:szCs w:val="27"/>
        </w:rPr>
        <w:t xml:space="preserve">, </w:t>
      </w:r>
      <w:r w:rsidR="00F8261D" w:rsidRPr="00547454">
        <w:rPr>
          <w:sz w:val="27"/>
          <w:szCs w:val="27"/>
        </w:rPr>
        <w:t xml:space="preserve"> </w:t>
      </w:r>
      <w:r w:rsidR="003408AF" w:rsidRPr="00547454">
        <w:rPr>
          <w:sz w:val="27"/>
          <w:szCs w:val="27"/>
        </w:rPr>
        <w:t xml:space="preserve"> </w:t>
      </w:r>
      <w:r w:rsidR="00724180" w:rsidRPr="00547454">
        <w:rPr>
          <w:sz w:val="27"/>
          <w:szCs w:val="27"/>
        </w:rPr>
        <w:t xml:space="preserve">виконавчий комітет  міської ради </w:t>
      </w:r>
    </w:p>
    <w:p w:rsidR="00C90F83" w:rsidRPr="00547454" w:rsidRDefault="00C90F83" w:rsidP="000E025F">
      <w:pPr>
        <w:pStyle w:val="a3"/>
        <w:tabs>
          <w:tab w:val="left" w:pos="0"/>
        </w:tabs>
        <w:ind w:left="0" w:right="-185" w:firstLine="851"/>
        <w:rPr>
          <w:sz w:val="27"/>
          <w:szCs w:val="27"/>
        </w:rPr>
      </w:pPr>
    </w:p>
    <w:p w:rsidR="00724180" w:rsidRPr="00547454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 xml:space="preserve">В И Р І Ш И В </w:t>
      </w:r>
    </w:p>
    <w:p w:rsidR="00724180" w:rsidRPr="00547454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27"/>
          <w:szCs w:val="27"/>
        </w:rPr>
      </w:pPr>
    </w:p>
    <w:p w:rsidR="001F2B7E" w:rsidRPr="00485F4D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  <w:rPr>
          <w:sz w:val="27"/>
          <w:szCs w:val="27"/>
        </w:rPr>
      </w:pPr>
      <w:r w:rsidRPr="00485F4D">
        <w:rPr>
          <w:sz w:val="27"/>
          <w:szCs w:val="27"/>
        </w:rPr>
        <w:t xml:space="preserve">Зарахувати на квартирний облік для поліпшення житлових умов                     гр. </w:t>
      </w:r>
      <w:proofErr w:type="spellStart"/>
      <w:r w:rsidR="00DD3D86" w:rsidRPr="00485F4D">
        <w:rPr>
          <w:sz w:val="27"/>
          <w:szCs w:val="27"/>
        </w:rPr>
        <w:t>Циханчука</w:t>
      </w:r>
      <w:proofErr w:type="spellEnd"/>
      <w:r w:rsidR="00DD3D86" w:rsidRPr="00485F4D">
        <w:rPr>
          <w:sz w:val="27"/>
          <w:szCs w:val="27"/>
        </w:rPr>
        <w:t xml:space="preserve"> Андрія  </w:t>
      </w:r>
      <w:r w:rsidR="00485F4D" w:rsidRPr="00485F4D">
        <w:rPr>
          <w:sz w:val="27"/>
          <w:szCs w:val="27"/>
        </w:rPr>
        <w:t xml:space="preserve">Вікторовича, </w:t>
      </w:r>
      <w:r w:rsidR="00575725" w:rsidRPr="00485F4D">
        <w:rPr>
          <w:sz w:val="27"/>
          <w:szCs w:val="27"/>
        </w:rPr>
        <w:t xml:space="preserve"> учасника АТО, учасника бойових дій, </w:t>
      </w:r>
      <w:r w:rsidR="00485F4D">
        <w:rPr>
          <w:sz w:val="27"/>
          <w:szCs w:val="27"/>
        </w:rPr>
        <w:t xml:space="preserve">який отримав вогнепальне поранення під час участі в бойових діях,  </w:t>
      </w:r>
      <w:r w:rsidR="00F8261D" w:rsidRPr="00485F4D">
        <w:rPr>
          <w:sz w:val="27"/>
          <w:szCs w:val="27"/>
        </w:rPr>
        <w:t xml:space="preserve">зареєстрований за адресою: </w:t>
      </w:r>
      <w:r w:rsidR="00485F4D">
        <w:rPr>
          <w:sz w:val="27"/>
          <w:szCs w:val="27"/>
        </w:rPr>
        <w:t xml:space="preserve">Львівська область, Городоцький р-н, с. </w:t>
      </w:r>
      <w:proofErr w:type="spellStart"/>
      <w:r w:rsidR="00485F4D">
        <w:rPr>
          <w:sz w:val="27"/>
          <w:szCs w:val="27"/>
        </w:rPr>
        <w:t>Черляни</w:t>
      </w:r>
      <w:proofErr w:type="spellEnd"/>
      <w:r w:rsidR="00485F4D">
        <w:rPr>
          <w:sz w:val="27"/>
          <w:szCs w:val="27"/>
        </w:rPr>
        <w:t xml:space="preserve"> вул. 8 Березня 23</w:t>
      </w:r>
      <w:r w:rsidR="00F8261D" w:rsidRPr="00485F4D">
        <w:rPr>
          <w:sz w:val="27"/>
          <w:szCs w:val="27"/>
        </w:rPr>
        <w:t xml:space="preserve">. Будинок в якому проживає заявник </w:t>
      </w:r>
      <w:r w:rsidR="00485F4D">
        <w:rPr>
          <w:sz w:val="27"/>
          <w:szCs w:val="27"/>
        </w:rPr>
        <w:t xml:space="preserve">з родиною </w:t>
      </w:r>
      <w:r w:rsidR="00F8261D" w:rsidRPr="00485F4D">
        <w:rPr>
          <w:sz w:val="27"/>
          <w:szCs w:val="27"/>
        </w:rPr>
        <w:t xml:space="preserve">складається з двох кімнат житловою площею </w:t>
      </w:r>
      <w:r w:rsidR="00485F4D">
        <w:rPr>
          <w:sz w:val="27"/>
          <w:szCs w:val="27"/>
        </w:rPr>
        <w:t>30</w:t>
      </w:r>
      <w:r w:rsidR="00F8261D" w:rsidRPr="00485F4D">
        <w:rPr>
          <w:sz w:val="27"/>
          <w:szCs w:val="27"/>
        </w:rPr>
        <w:t xml:space="preserve"> </w:t>
      </w:r>
      <w:proofErr w:type="spellStart"/>
      <w:r w:rsidR="00F8261D" w:rsidRPr="00485F4D">
        <w:rPr>
          <w:sz w:val="27"/>
          <w:szCs w:val="27"/>
        </w:rPr>
        <w:t>кв.м</w:t>
      </w:r>
      <w:proofErr w:type="spellEnd"/>
      <w:r w:rsidR="00F8261D" w:rsidRPr="00485F4D">
        <w:rPr>
          <w:sz w:val="27"/>
          <w:szCs w:val="27"/>
        </w:rPr>
        <w:t xml:space="preserve">., загальною площею </w:t>
      </w:r>
      <w:r w:rsidR="00485F4D">
        <w:rPr>
          <w:sz w:val="27"/>
          <w:szCs w:val="27"/>
        </w:rPr>
        <w:t xml:space="preserve">56 </w:t>
      </w:r>
      <w:r w:rsidR="00F8261D" w:rsidRPr="00485F4D">
        <w:rPr>
          <w:sz w:val="27"/>
          <w:szCs w:val="27"/>
        </w:rPr>
        <w:t xml:space="preserve"> </w:t>
      </w:r>
      <w:proofErr w:type="spellStart"/>
      <w:r w:rsidR="00F8261D" w:rsidRPr="00485F4D">
        <w:rPr>
          <w:sz w:val="27"/>
          <w:szCs w:val="27"/>
        </w:rPr>
        <w:t>кв.м</w:t>
      </w:r>
      <w:proofErr w:type="spellEnd"/>
      <w:r w:rsidR="00F8261D" w:rsidRPr="00485F4D">
        <w:rPr>
          <w:sz w:val="27"/>
          <w:szCs w:val="27"/>
        </w:rPr>
        <w:t xml:space="preserve">.  В будинку   </w:t>
      </w:r>
      <w:r w:rsidR="00575725" w:rsidRPr="00485F4D">
        <w:rPr>
          <w:sz w:val="27"/>
          <w:szCs w:val="27"/>
        </w:rPr>
        <w:t>проживає</w:t>
      </w:r>
      <w:r w:rsidR="00F8261D" w:rsidRPr="00485F4D">
        <w:rPr>
          <w:sz w:val="27"/>
          <w:szCs w:val="27"/>
        </w:rPr>
        <w:t xml:space="preserve"> </w:t>
      </w:r>
      <w:r w:rsidR="00485F4D">
        <w:rPr>
          <w:sz w:val="27"/>
          <w:szCs w:val="27"/>
        </w:rPr>
        <w:t>5</w:t>
      </w:r>
      <w:r w:rsidR="00F8261D" w:rsidRPr="00485F4D">
        <w:rPr>
          <w:sz w:val="27"/>
          <w:szCs w:val="27"/>
        </w:rPr>
        <w:t xml:space="preserve"> осіб . </w:t>
      </w:r>
      <w:r w:rsidR="00873C87" w:rsidRPr="00485F4D">
        <w:rPr>
          <w:sz w:val="27"/>
          <w:szCs w:val="27"/>
        </w:rPr>
        <w:t xml:space="preserve"> </w:t>
      </w:r>
      <w:r w:rsidR="00F8261D" w:rsidRPr="00485F4D">
        <w:rPr>
          <w:sz w:val="27"/>
          <w:szCs w:val="27"/>
        </w:rPr>
        <w:t xml:space="preserve"> </w:t>
      </w:r>
    </w:p>
    <w:p w:rsidR="00D43F72" w:rsidRPr="00547454" w:rsidRDefault="00D43F72" w:rsidP="00547454">
      <w:pPr>
        <w:tabs>
          <w:tab w:val="left" w:pos="0"/>
        </w:tabs>
        <w:ind w:firstLine="709"/>
        <w:rPr>
          <w:sz w:val="27"/>
          <w:szCs w:val="27"/>
        </w:rPr>
      </w:pPr>
      <w:r w:rsidRPr="00547454">
        <w:rPr>
          <w:sz w:val="27"/>
          <w:szCs w:val="27"/>
        </w:rPr>
        <w:t>Номер загальної черги –</w:t>
      </w:r>
      <w:r w:rsidR="001D11AC" w:rsidRPr="00547454">
        <w:rPr>
          <w:sz w:val="27"/>
          <w:szCs w:val="27"/>
        </w:rPr>
        <w:t xml:space="preserve"> 2</w:t>
      </w:r>
      <w:r w:rsidR="000868C0" w:rsidRPr="00547454">
        <w:rPr>
          <w:sz w:val="27"/>
          <w:szCs w:val="27"/>
          <w:lang w:val="ru-RU"/>
        </w:rPr>
        <w:t>1</w:t>
      </w:r>
      <w:r w:rsidR="00485F4D">
        <w:rPr>
          <w:sz w:val="27"/>
          <w:szCs w:val="27"/>
          <w:lang w:val="ru-RU"/>
        </w:rPr>
        <w:t>3</w:t>
      </w:r>
    </w:p>
    <w:p w:rsidR="002D37D2" w:rsidRPr="00547454" w:rsidRDefault="000323D0" w:rsidP="00547454">
      <w:pPr>
        <w:tabs>
          <w:tab w:val="left" w:pos="0"/>
        </w:tabs>
        <w:ind w:firstLine="709"/>
        <w:rPr>
          <w:sz w:val="27"/>
          <w:szCs w:val="27"/>
        </w:rPr>
      </w:pPr>
      <w:r w:rsidRPr="00547454">
        <w:rPr>
          <w:sz w:val="27"/>
          <w:szCs w:val="27"/>
        </w:rPr>
        <w:t>Номер  першочергової квартирної черги –1</w:t>
      </w:r>
      <w:r w:rsidR="003211D5" w:rsidRPr="00547454">
        <w:rPr>
          <w:sz w:val="27"/>
          <w:szCs w:val="27"/>
          <w:lang w:val="ru-RU"/>
        </w:rPr>
        <w:t>3</w:t>
      </w:r>
      <w:r w:rsidR="00485F4D">
        <w:rPr>
          <w:sz w:val="27"/>
          <w:szCs w:val="27"/>
          <w:lang w:val="ru-RU"/>
        </w:rPr>
        <w:t>7</w:t>
      </w:r>
      <w:r w:rsidR="001F2B7E" w:rsidRPr="00547454">
        <w:rPr>
          <w:sz w:val="27"/>
          <w:szCs w:val="27"/>
          <w:lang w:val="ru-RU"/>
        </w:rPr>
        <w:t xml:space="preserve"> </w:t>
      </w:r>
      <w:r w:rsidRPr="00547454">
        <w:rPr>
          <w:sz w:val="27"/>
          <w:szCs w:val="27"/>
        </w:rPr>
        <w:t xml:space="preserve"> (</w:t>
      </w:r>
      <w:r w:rsidR="00575725" w:rsidRPr="00547454">
        <w:rPr>
          <w:sz w:val="27"/>
          <w:szCs w:val="27"/>
        </w:rPr>
        <w:t>учасник бойових дій</w:t>
      </w:r>
      <w:r w:rsidRPr="00547454">
        <w:rPr>
          <w:sz w:val="27"/>
          <w:szCs w:val="27"/>
        </w:rPr>
        <w:t>).</w:t>
      </w:r>
    </w:p>
    <w:p w:rsidR="00F8261D" w:rsidRPr="00547454" w:rsidRDefault="00F8261D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7"/>
          <w:szCs w:val="27"/>
        </w:rPr>
      </w:pPr>
      <w:r w:rsidRPr="00547454">
        <w:rPr>
          <w:sz w:val="27"/>
          <w:szCs w:val="27"/>
        </w:rPr>
        <w:t xml:space="preserve">Зарахувати на квартирний облік для поліпшення житлових умов гр. </w:t>
      </w:r>
      <w:proofErr w:type="spellStart"/>
      <w:r w:rsidR="00485F4D">
        <w:rPr>
          <w:sz w:val="27"/>
          <w:szCs w:val="27"/>
        </w:rPr>
        <w:t>Коморника</w:t>
      </w:r>
      <w:proofErr w:type="spellEnd"/>
      <w:r w:rsidR="00485F4D">
        <w:rPr>
          <w:sz w:val="27"/>
          <w:szCs w:val="27"/>
        </w:rPr>
        <w:t xml:space="preserve"> Андрія Ігоровича</w:t>
      </w:r>
      <w:r w:rsidRPr="00547454">
        <w:rPr>
          <w:sz w:val="27"/>
          <w:szCs w:val="27"/>
        </w:rPr>
        <w:t>, учасника АТО, учасника бойових дій</w:t>
      </w:r>
      <w:r w:rsidR="00E74985">
        <w:rPr>
          <w:sz w:val="27"/>
          <w:szCs w:val="27"/>
        </w:rPr>
        <w:t>, п</w:t>
      </w:r>
      <w:r w:rsidR="00547454" w:rsidRPr="00547454">
        <w:rPr>
          <w:sz w:val="27"/>
          <w:szCs w:val="27"/>
        </w:rPr>
        <w:t xml:space="preserve">роживає </w:t>
      </w:r>
      <w:r w:rsidR="00E74985">
        <w:rPr>
          <w:sz w:val="27"/>
          <w:szCs w:val="27"/>
        </w:rPr>
        <w:t xml:space="preserve"> </w:t>
      </w:r>
      <w:r w:rsidR="00547454" w:rsidRPr="00547454">
        <w:rPr>
          <w:sz w:val="27"/>
          <w:szCs w:val="27"/>
        </w:rPr>
        <w:t xml:space="preserve">разом із родиною: </w:t>
      </w:r>
      <w:proofErr w:type="spellStart"/>
      <w:r w:rsidR="008F388B">
        <w:rPr>
          <w:sz w:val="27"/>
          <w:szCs w:val="27"/>
        </w:rPr>
        <w:t>Коморник</w:t>
      </w:r>
      <w:proofErr w:type="spellEnd"/>
      <w:r w:rsidR="008F388B">
        <w:rPr>
          <w:sz w:val="27"/>
          <w:szCs w:val="27"/>
        </w:rPr>
        <w:t xml:space="preserve"> Марія Ярославівна</w:t>
      </w:r>
      <w:r w:rsidR="00547454" w:rsidRPr="00547454">
        <w:rPr>
          <w:sz w:val="27"/>
          <w:szCs w:val="27"/>
        </w:rPr>
        <w:t xml:space="preserve">, </w:t>
      </w:r>
      <w:r w:rsidR="008F388B">
        <w:rPr>
          <w:sz w:val="27"/>
          <w:szCs w:val="27"/>
        </w:rPr>
        <w:t xml:space="preserve">07.05.1989 </w:t>
      </w:r>
      <w:proofErr w:type="spellStart"/>
      <w:r w:rsidR="00547454" w:rsidRPr="00547454">
        <w:rPr>
          <w:sz w:val="27"/>
          <w:szCs w:val="27"/>
        </w:rPr>
        <w:t>р.н</w:t>
      </w:r>
      <w:proofErr w:type="spellEnd"/>
      <w:r w:rsidR="00547454" w:rsidRPr="00547454">
        <w:rPr>
          <w:sz w:val="27"/>
          <w:szCs w:val="27"/>
        </w:rPr>
        <w:t xml:space="preserve">.  – дружина, </w:t>
      </w:r>
      <w:proofErr w:type="spellStart"/>
      <w:r w:rsidR="008F388B">
        <w:rPr>
          <w:sz w:val="27"/>
          <w:szCs w:val="27"/>
        </w:rPr>
        <w:t>Коморник</w:t>
      </w:r>
      <w:proofErr w:type="spellEnd"/>
      <w:r w:rsidR="008F388B">
        <w:rPr>
          <w:sz w:val="27"/>
          <w:szCs w:val="27"/>
        </w:rPr>
        <w:t xml:space="preserve"> Анна Андріївна</w:t>
      </w:r>
      <w:r w:rsidR="00547454" w:rsidRPr="00547454">
        <w:rPr>
          <w:sz w:val="27"/>
          <w:szCs w:val="27"/>
        </w:rPr>
        <w:t xml:space="preserve"> , </w:t>
      </w:r>
      <w:r w:rsidR="008F388B">
        <w:rPr>
          <w:sz w:val="27"/>
          <w:szCs w:val="27"/>
        </w:rPr>
        <w:t>24.10.2010</w:t>
      </w:r>
      <w:r w:rsidR="00547454" w:rsidRPr="00547454">
        <w:rPr>
          <w:sz w:val="27"/>
          <w:szCs w:val="27"/>
        </w:rPr>
        <w:t xml:space="preserve"> </w:t>
      </w:r>
      <w:proofErr w:type="spellStart"/>
      <w:r w:rsidR="00547454" w:rsidRPr="00547454">
        <w:rPr>
          <w:sz w:val="27"/>
          <w:szCs w:val="27"/>
        </w:rPr>
        <w:t>р.н</w:t>
      </w:r>
      <w:proofErr w:type="spellEnd"/>
      <w:r w:rsidR="00547454" w:rsidRPr="00547454">
        <w:rPr>
          <w:sz w:val="27"/>
          <w:szCs w:val="27"/>
        </w:rPr>
        <w:t xml:space="preserve">. – дочка, </w:t>
      </w:r>
      <w:proofErr w:type="spellStart"/>
      <w:r w:rsidR="008F388B">
        <w:rPr>
          <w:sz w:val="27"/>
          <w:szCs w:val="27"/>
        </w:rPr>
        <w:t>Коморник</w:t>
      </w:r>
      <w:proofErr w:type="spellEnd"/>
      <w:r w:rsidR="008F388B">
        <w:rPr>
          <w:sz w:val="27"/>
          <w:szCs w:val="27"/>
        </w:rPr>
        <w:t xml:space="preserve"> Святослав Андрійович</w:t>
      </w:r>
      <w:r w:rsidR="00547454" w:rsidRPr="00547454">
        <w:rPr>
          <w:sz w:val="27"/>
          <w:szCs w:val="27"/>
        </w:rPr>
        <w:t xml:space="preserve">, </w:t>
      </w:r>
      <w:r w:rsidR="008F388B">
        <w:rPr>
          <w:sz w:val="27"/>
          <w:szCs w:val="27"/>
        </w:rPr>
        <w:t xml:space="preserve">24.12.2016 </w:t>
      </w:r>
      <w:proofErr w:type="spellStart"/>
      <w:r w:rsidR="008F388B">
        <w:rPr>
          <w:sz w:val="27"/>
          <w:szCs w:val="27"/>
        </w:rPr>
        <w:t>р.н</w:t>
      </w:r>
      <w:proofErr w:type="spellEnd"/>
      <w:r w:rsidR="008F388B">
        <w:rPr>
          <w:sz w:val="27"/>
          <w:szCs w:val="27"/>
        </w:rPr>
        <w:t>. – син</w:t>
      </w:r>
      <w:r w:rsidR="00547454" w:rsidRPr="00547454">
        <w:rPr>
          <w:sz w:val="27"/>
          <w:szCs w:val="27"/>
        </w:rPr>
        <w:t xml:space="preserve">, за адресою: м. Городок вул. </w:t>
      </w:r>
      <w:r w:rsidR="008F388B">
        <w:rPr>
          <w:sz w:val="27"/>
          <w:szCs w:val="27"/>
        </w:rPr>
        <w:t>Львівська 58 в будинку , який належить гр. Чубі Г.С.</w:t>
      </w:r>
    </w:p>
    <w:p w:rsidR="00547454" w:rsidRPr="00547454" w:rsidRDefault="00547454" w:rsidP="00547454">
      <w:pPr>
        <w:pStyle w:val="a6"/>
        <w:tabs>
          <w:tab w:val="left" w:pos="0"/>
        </w:tabs>
        <w:ind w:left="0" w:firstLine="709"/>
        <w:rPr>
          <w:sz w:val="27"/>
          <w:szCs w:val="27"/>
        </w:rPr>
      </w:pPr>
      <w:r w:rsidRPr="00547454">
        <w:rPr>
          <w:sz w:val="27"/>
          <w:szCs w:val="27"/>
        </w:rPr>
        <w:t>Номер загальної черги – 21</w:t>
      </w:r>
      <w:r w:rsidR="008F388B">
        <w:rPr>
          <w:sz w:val="27"/>
          <w:szCs w:val="27"/>
        </w:rPr>
        <w:t>4</w:t>
      </w:r>
    </w:p>
    <w:p w:rsidR="003F6A6C" w:rsidRPr="00547454" w:rsidRDefault="00547454" w:rsidP="00547454">
      <w:pPr>
        <w:pStyle w:val="a6"/>
        <w:tabs>
          <w:tab w:val="left" w:pos="0"/>
        </w:tabs>
        <w:ind w:left="0" w:firstLine="709"/>
        <w:rPr>
          <w:sz w:val="27"/>
          <w:szCs w:val="27"/>
        </w:rPr>
      </w:pPr>
      <w:r w:rsidRPr="00547454">
        <w:rPr>
          <w:sz w:val="27"/>
          <w:szCs w:val="27"/>
        </w:rPr>
        <w:t>Номер першочергової квартирної черги – 13</w:t>
      </w:r>
      <w:r w:rsidR="008F388B">
        <w:rPr>
          <w:sz w:val="27"/>
          <w:szCs w:val="27"/>
        </w:rPr>
        <w:t>8</w:t>
      </w:r>
      <w:r w:rsidRPr="00547454">
        <w:rPr>
          <w:sz w:val="27"/>
          <w:szCs w:val="27"/>
        </w:rPr>
        <w:t xml:space="preserve"> (учасник бойових дій )</w:t>
      </w:r>
    </w:p>
    <w:p w:rsidR="000F1318" w:rsidRPr="00547454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7"/>
          <w:szCs w:val="27"/>
        </w:rPr>
      </w:pPr>
      <w:r w:rsidRPr="00547454">
        <w:rPr>
          <w:sz w:val="27"/>
          <w:szCs w:val="27"/>
        </w:rPr>
        <w:t xml:space="preserve">Контроль за виконанням  </w:t>
      </w:r>
      <w:proofErr w:type="spellStart"/>
      <w:r w:rsidRPr="00547454">
        <w:rPr>
          <w:sz w:val="27"/>
          <w:szCs w:val="27"/>
        </w:rPr>
        <w:t>рішенн</w:t>
      </w:r>
      <w:proofErr w:type="spellEnd"/>
      <w:r w:rsidRPr="00547454">
        <w:rPr>
          <w:sz w:val="27"/>
          <w:szCs w:val="27"/>
          <w:lang w:val="ru-RU"/>
        </w:rPr>
        <w:t>я</w:t>
      </w:r>
      <w:r w:rsidR="000323D0" w:rsidRPr="00547454">
        <w:rPr>
          <w:sz w:val="27"/>
          <w:szCs w:val="27"/>
          <w:lang w:val="ru-RU"/>
        </w:rPr>
        <w:t xml:space="preserve"> </w:t>
      </w:r>
      <w:r w:rsidRPr="00547454">
        <w:rPr>
          <w:sz w:val="27"/>
          <w:szCs w:val="27"/>
          <w:lang w:val="ru-RU"/>
        </w:rPr>
        <w:t xml:space="preserve"> </w:t>
      </w:r>
      <w:proofErr w:type="spellStart"/>
      <w:r w:rsidRPr="00547454">
        <w:rPr>
          <w:sz w:val="27"/>
          <w:szCs w:val="27"/>
          <w:lang w:val="ru-RU"/>
        </w:rPr>
        <w:t>покласти</w:t>
      </w:r>
      <w:proofErr w:type="spellEnd"/>
      <w:r w:rsidRPr="00547454">
        <w:rPr>
          <w:sz w:val="27"/>
          <w:szCs w:val="27"/>
          <w:lang w:val="ru-RU"/>
        </w:rPr>
        <w:t xml:space="preserve"> на заступника </w:t>
      </w:r>
      <w:proofErr w:type="spellStart"/>
      <w:r w:rsidRPr="00547454">
        <w:rPr>
          <w:sz w:val="27"/>
          <w:szCs w:val="27"/>
          <w:lang w:val="ru-RU"/>
        </w:rPr>
        <w:t>міського</w:t>
      </w:r>
      <w:proofErr w:type="spellEnd"/>
      <w:r w:rsidRPr="00547454">
        <w:rPr>
          <w:sz w:val="27"/>
          <w:szCs w:val="27"/>
          <w:lang w:val="ru-RU"/>
        </w:rPr>
        <w:t xml:space="preserve"> </w:t>
      </w:r>
      <w:proofErr w:type="spellStart"/>
      <w:r w:rsidRPr="00547454">
        <w:rPr>
          <w:sz w:val="27"/>
          <w:szCs w:val="27"/>
          <w:lang w:val="ru-RU"/>
        </w:rPr>
        <w:t>голови</w:t>
      </w:r>
      <w:proofErr w:type="spellEnd"/>
      <w:r w:rsidRPr="00547454">
        <w:rPr>
          <w:sz w:val="27"/>
          <w:szCs w:val="27"/>
          <w:lang w:val="ru-RU"/>
        </w:rPr>
        <w:t xml:space="preserve">  </w:t>
      </w:r>
      <w:proofErr w:type="spellStart"/>
      <w:r w:rsidRPr="00547454">
        <w:rPr>
          <w:sz w:val="27"/>
          <w:szCs w:val="27"/>
          <w:lang w:val="ru-RU"/>
        </w:rPr>
        <w:t>Попко</w:t>
      </w:r>
      <w:proofErr w:type="spellEnd"/>
      <w:r w:rsidRPr="00547454">
        <w:rPr>
          <w:sz w:val="27"/>
          <w:szCs w:val="27"/>
          <w:lang w:val="ru-RU"/>
        </w:rPr>
        <w:t xml:space="preserve"> С.Р.</w:t>
      </w:r>
    </w:p>
    <w:p w:rsidR="00C400FA" w:rsidRPr="00547454" w:rsidRDefault="00C400FA" w:rsidP="00547454">
      <w:pPr>
        <w:tabs>
          <w:tab w:val="left" w:pos="0"/>
        </w:tabs>
        <w:ind w:firstLine="709"/>
        <w:rPr>
          <w:color w:val="FF0000"/>
          <w:sz w:val="27"/>
          <w:szCs w:val="27"/>
        </w:rPr>
      </w:pPr>
    </w:p>
    <w:p w:rsidR="00B707FF" w:rsidRPr="00547454" w:rsidRDefault="00B707FF" w:rsidP="00547454">
      <w:pPr>
        <w:tabs>
          <w:tab w:val="left" w:pos="0"/>
        </w:tabs>
        <w:rPr>
          <w:sz w:val="27"/>
          <w:szCs w:val="27"/>
        </w:rPr>
      </w:pPr>
    </w:p>
    <w:p w:rsidR="006E77AB" w:rsidRPr="00547454" w:rsidRDefault="006E77AB" w:rsidP="009C667E">
      <w:pPr>
        <w:ind w:firstLine="540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 xml:space="preserve">          </w:t>
      </w:r>
      <w:r w:rsidR="00B707FF" w:rsidRPr="00547454">
        <w:rPr>
          <w:b/>
          <w:sz w:val="27"/>
          <w:szCs w:val="27"/>
        </w:rPr>
        <w:t xml:space="preserve">Міський голова                                                     </w:t>
      </w:r>
      <w:r w:rsidR="002B7F7C" w:rsidRPr="00547454">
        <w:rPr>
          <w:b/>
          <w:sz w:val="27"/>
          <w:szCs w:val="27"/>
        </w:rPr>
        <w:t xml:space="preserve">Р. </w:t>
      </w:r>
      <w:proofErr w:type="spellStart"/>
      <w:r w:rsidR="002B7F7C" w:rsidRPr="00547454">
        <w:rPr>
          <w:b/>
          <w:sz w:val="27"/>
          <w:szCs w:val="27"/>
        </w:rPr>
        <w:t>Кущак</w:t>
      </w:r>
      <w:proofErr w:type="spellEnd"/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547454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23666"/>
    <w:rsid w:val="001253C8"/>
    <w:rsid w:val="001A0177"/>
    <w:rsid w:val="001D11AC"/>
    <w:rsid w:val="001D6055"/>
    <w:rsid w:val="001F2B7E"/>
    <w:rsid w:val="00295FF8"/>
    <w:rsid w:val="002B5C87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51FD"/>
    <w:rsid w:val="0081788C"/>
    <w:rsid w:val="00824D4F"/>
    <w:rsid w:val="0084289C"/>
    <w:rsid w:val="008665D3"/>
    <w:rsid w:val="00873C8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D05C3"/>
    <w:rsid w:val="00AF3326"/>
    <w:rsid w:val="00B364CE"/>
    <w:rsid w:val="00B707FF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826BA5-1799-4B13-9256-57A7D098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www.PHILka.RU</cp:lastModifiedBy>
  <cp:revision>3</cp:revision>
  <cp:lastPrinted>2018-04-12T11:53:00Z</cp:lastPrinted>
  <dcterms:created xsi:type="dcterms:W3CDTF">2018-09-12T14:00:00Z</dcterms:created>
  <dcterms:modified xsi:type="dcterms:W3CDTF">2018-09-24T13:34:00Z</dcterms:modified>
</cp:coreProperties>
</file>