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5796195A" w:rsidR="002B72AC" w:rsidRPr="00055AF3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B0E97">
        <w:rPr>
          <w:rFonts w:ascii="Times New Roman" w:hAnsi="Times New Roman" w:cs="Times New Roman"/>
          <w:bCs/>
          <w:sz w:val="24"/>
          <w:szCs w:val="24"/>
        </w:rPr>
        <w:t>робіт по об</w:t>
      </w:r>
      <w:r w:rsidR="007B0E97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7B0E97">
        <w:rPr>
          <w:rFonts w:ascii="Times New Roman" w:hAnsi="Times New Roman" w:cs="Times New Roman"/>
          <w:bCs/>
          <w:sz w:val="24"/>
          <w:szCs w:val="24"/>
        </w:rPr>
        <w:t>єкту</w:t>
      </w:r>
      <w:proofErr w:type="spellEnd"/>
      <w:r w:rsidR="00055AF3" w:rsidRPr="00055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E97">
        <w:rPr>
          <w:rFonts w:ascii="Times New Roman" w:hAnsi="Times New Roman" w:cs="Times New Roman"/>
          <w:bCs/>
          <w:sz w:val="24"/>
          <w:szCs w:val="24"/>
        </w:rPr>
        <w:t>«</w:t>
      </w:r>
      <w:r w:rsidR="00F9118A" w:rsidRPr="00F9118A">
        <w:rPr>
          <w:rFonts w:ascii="Times New Roman" w:hAnsi="Times New Roman" w:cs="Times New Roman"/>
          <w:sz w:val="24"/>
          <w:szCs w:val="24"/>
        </w:rPr>
        <w:t xml:space="preserve">Капітальний ремонт тротуару та благоустрій прилеглої території на </w:t>
      </w:r>
      <w:proofErr w:type="spellStart"/>
      <w:r w:rsidR="00F9118A" w:rsidRPr="00F9118A">
        <w:rPr>
          <w:rFonts w:ascii="Times New Roman" w:hAnsi="Times New Roman" w:cs="Times New Roman"/>
          <w:sz w:val="24"/>
          <w:szCs w:val="24"/>
        </w:rPr>
        <w:t>вул.Чорновола</w:t>
      </w:r>
      <w:proofErr w:type="spellEnd"/>
      <w:r w:rsidR="00F9118A" w:rsidRPr="00F91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18A" w:rsidRPr="00F9118A">
        <w:rPr>
          <w:rFonts w:ascii="Times New Roman" w:hAnsi="Times New Roman" w:cs="Times New Roman"/>
          <w:sz w:val="24"/>
          <w:szCs w:val="24"/>
        </w:rPr>
        <w:t>м.Городок</w:t>
      </w:r>
      <w:proofErr w:type="spellEnd"/>
      <w:r w:rsidR="00F9118A" w:rsidRPr="00F9118A">
        <w:rPr>
          <w:rFonts w:ascii="Times New Roman" w:hAnsi="Times New Roman" w:cs="Times New Roman"/>
          <w:sz w:val="24"/>
          <w:szCs w:val="24"/>
        </w:rPr>
        <w:t xml:space="preserve"> Львівської області</w:t>
      </w:r>
      <w:r w:rsidR="007B0E97">
        <w:rPr>
          <w:rFonts w:ascii="Times New Roman" w:hAnsi="Times New Roman" w:cs="Times New Roman"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D2F2A" w14:textId="5B0E56C4" w:rsidR="007B0E97" w:rsidRDefault="005E2835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835">
        <w:rPr>
          <w:rFonts w:ascii="Times New Roman" w:hAnsi="Times New Roman" w:cs="Times New Roman"/>
          <w:i/>
          <w:sz w:val="24"/>
          <w:szCs w:val="24"/>
        </w:rPr>
        <w:t>«</w:t>
      </w:r>
      <w:r w:rsidR="00F9118A" w:rsidRPr="00F9118A">
        <w:rPr>
          <w:rFonts w:ascii="Times New Roman" w:hAnsi="Times New Roman" w:cs="Times New Roman"/>
          <w:i/>
          <w:sz w:val="24"/>
          <w:szCs w:val="24"/>
        </w:rPr>
        <w:t xml:space="preserve">Капітальний ремонт тротуару та благоустрій прилеглої території на </w:t>
      </w:r>
      <w:proofErr w:type="spellStart"/>
      <w:r w:rsidR="00F9118A" w:rsidRPr="00F9118A">
        <w:rPr>
          <w:rFonts w:ascii="Times New Roman" w:hAnsi="Times New Roman" w:cs="Times New Roman"/>
          <w:i/>
          <w:sz w:val="24"/>
          <w:szCs w:val="24"/>
        </w:rPr>
        <w:t>вул.Чорновола</w:t>
      </w:r>
      <w:proofErr w:type="spellEnd"/>
      <w:r w:rsidR="00F9118A" w:rsidRPr="00F91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118A" w:rsidRPr="00F9118A">
        <w:rPr>
          <w:rFonts w:ascii="Times New Roman" w:hAnsi="Times New Roman" w:cs="Times New Roman"/>
          <w:i/>
          <w:sz w:val="24"/>
          <w:szCs w:val="24"/>
        </w:rPr>
        <w:t>м.Городок</w:t>
      </w:r>
      <w:proofErr w:type="spellEnd"/>
      <w:r w:rsidR="00F9118A" w:rsidRPr="00F9118A">
        <w:rPr>
          <w:rFonts w:ascii="Times New Roman" w:hAnsi="Times New Roman" w:cs="Times New Roman"/>
          <w:i/>
          <w:sz w:val="24"/>
          <w:szCs w:val="24"/>
        </w:rPr>
        <w:t xml:space="preserve"> Львівської області</w:t>
      </w:r>
      <w:r w:rsidRPr="005E2835">
        <w:rPr>
          <w:rFonts w:ascii="Times New Roman" w:hAnsi="Times New Roman" w:cs="Times New Roman"/>
          <w:i/>
          <w:sz w:val="24"/>
          <w:szCs w:val="24"/>
        </w:rPr>
        <w:t>»</w:t>
      </w:r>
      <w:r w:rsidR="00F901AF" w:rsidRPr="00055AF3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59DBB133" w14:textId="3E4F2057" w:rsidR="002B72AC" w:rsidRPr="00055AF3" w:rsidRDefault="00F9118A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18A">
        <w:rPr>
          <w:rFonts w:ascii="Times New Roman" w:hAnsi="Times New Roman" w:cs="Times New Roman"/>
          <w:i/>
          <w:sz w:val="24"/>
          <w:szCs w:val="24"/>
        </w:rPr>
        <w:t>ДК 021:2015: 45230000-8 Будівництво трубопроводів, ліній зв’язку та електропередач, шосе, доріг, аеродромів і залізничних доріг; вирівнювання поверхонь</w:t>
      </w:r>
      <w:r w:rsidR="00F901AF" w:rsidRPr="00055AF3">
        <w:rPr>
          <w:rFonts w:ascii="Times New Roman" w:hAnsi="Times New Roman" w:cs="Times New Roman"/>
          <w:i/>
          <w:sz w:val="24"/>
          <w:szCs w:val="24"/>
        </w:rPr>
        <w:t xml:space="preserve"> за ДК 021:2015 Єдиного закупівельного словника</w:t>
      </w:r>
      <w:r w:rsidR="00055AF3">
        <w:rPr>
          <w:rFonts w:ascii="Times New Roman" w:hAnsi="Times New Roman" w:cs="Times New Roman"/>
          <w:i/>
          <w:sz w:val="24"/>
          <w:szCs w:val="24"/>
        </w:rPr>
        <w:t>.</w:t>
      </w:r>
    </w:p>
    <w:p w14:paraId="7651F7B4" w14:textId="310949D6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75ED2">
        <w:rPr>
          <w:rFonts w:ascii="Times New Roman" w:hAnsi="Times New Roman" w:cs="Times New Roman"/>
          <w:bCs/>
          <w:i/>
          <w:sz w:val="24"/>
          <w:szCs w:val="24"/>
        </w:rPr>
        <w:t>Відкриті торги (з особливостями)</w:t>
      </w:r>
    </w:p>
    <w:p w14:paraId="5C29E717" w14:textId="5EF7607C" w:rsidR="002B72AC" w:rsidRPr="00103B52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B52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103B52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103B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103B52">
        <w:rPr>
          <w:rFonts w:ascii="Times New Roman" w:hAnsi="Times New Roman" w:cs="Times New Roman"/>
          <w:sz w:val="24"/>
          <w:szCs w:val="24"/>
        </w:rPr>
        <w:t xml:space="preserve"> </w:t>
      </w:r>
      <w:r w:rsidR="00F9118A" w:rsidRPr="00F9118A">
        <w:t>UA-2023-07-24-010914-a</w:t>
      </w:r>
      <w:r w:rsidR="002B72AC" w:rsidRPr="00103B52">
        <w:rPr>
          <w:rFonts w:ascii="Times New Roman" w:hAnsi="Times New Roman" w:cs="Times New Roman"/>
          <w:i/>
          <w:sz w:val="24"/>
          <w:szCs w:val="24"/>
        </w:rPr>
        <w:t>.</w:t>
      </w:r>
    </w:p>
    <w:p w14:paraId="4E9336F8" w14:textId="48F4374C" w:rsidR="002B72AC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B52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103B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 w:rsidRPr="00103B52">
        <w:rPr>
          <w:rFonts w:ascii="Times New Roman" w:hAnsi="Times New Roman" w:cs="Times New Roman"/>
          <w:i/>
          <w:sz w:val="24"/>
          <w:szCs w:val="24"/>
        </w:rPr>
        <w:t xml:space="preserve"> Очікувана </w:t>
      </w:r>
      <w:r w:rsidRPr="00103B52">
        <w:rPr>
          <w:rFonts w:ascii="Times New Roman" w:eastAsia="Calibri" w:hAnsi="Times New Roman" w:cs="Times New Roman"/>
          <w:i/>
          <w:sz w:val="24"/>
          <w:szCs w:val="24"/>
        </w:rPr>
        <w:t>варт</w:t>
      </w:r>
      <w:r w:rsidR="00AD139E" w:rsidRPr="00103B52">
        <w:rPr>
          <w:rFonts w:ascii="Times New Roman" w:eastAsia="Calibri" w:hAnsi="Times New Roman" w:cs="Times New Roman"/>
          <w:i/>
          <w:sz w:val="24"/>
          <w:szCs w:val="24"/>
        </w:rPr>
        <w:t>ість</w:t>
      </w:r>
      <w:r w:rsidR="00103B52" w:rsidRPr="00103B52">
        <w:rPr>
          <w:rFonts w:ascii="Times New Roman" w:eastAsia="Calibri" w:hAnsi="Times New Roman" w:cs="Times New Roman"/>
          <w:i/>
          <w:sz w:val="24"/>
          <w:szCs w:val="24"/>
        </w:rPr>
        <w:t xml:space="preserve"> предмета закупівлі</w:t>
      </w:r>
      <w:r w:rsidR="006377E0" w:rsidRPr="00103B52">
        <w:rPr>
          <w:rFonts w:ascii="Times New Roman" w:eastAsia="Calibri" w:hAnsi="Times New Roman" w:cs="Times New Roman"/>
          <w:i/>
          <w:sz w:val="24"/>
          <w:szCs w:val="24"/>
        </w:rPr>
        <w:t xml:space="preserve"> визначена відповідно до </w:t>
      </w:r>
      <w:r w:rsidR="006377E0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Експертного звіту від </w:t>
      </w:r>
      <w:r w:rsidR="00F911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19.07</w:t>
      </w:r>
      <w:r w:rsidR="007B0E97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.202</w:t>
      </w:r>
      <w:r w:rsidR="00075E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</w:t>
      </w:r>
      <w:r w:rsidR="007B0E97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р. №</w:t>
      </w:r>
      <w:r w:rsidR="00F911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14-0444/01-23</w:t>
      </w:r>
      <w:r w:rsidR="007B0E97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виданий</w:t>
      </w:r>
      <w:r w:rsidR="00F911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Філією ДП «</w:t>
      </w:r>
      <w:proofErr w:type="spellStart"/>
      <w:r w:rsidR="00F911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Укрдержбудекспертиза</w:t>
      </w:r>
      <w:proofErr w:type="spellEnd"/>
      <w:r w:rsidR="00F911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 у Львівській області</w:t>
      </w:r>
      <w:r w:rsidR="007B0E97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377E0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проектну документацію</w:t>
      </w:r>
      <w:r w:rsidR="00103B52" w:rsidRPr="00103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 об’єкту </w:t>
      </w:r>
      <w:r w:rsidR="00103B52" w:rsidRPr="00103B52">
        <w:rPr>
          <w:rFonts w:ascii="Times New Roman" w:hAnsi="Times New Roman" w:cs="Times New Roman"/>
          <w:i/>
          <w:sz w:val="24"/>
          <w:szCs w:val="24"/>
        </w:rPr>
        <w:t>«</w:t>
      </w:r>
      <w:r w:rsidR="00F9118A" w:rsidRPr="00F9118A">
        <w:rPr>
          <w:rFonts w:ascii="Times New Roman" w:hAnsi="Times New Roman" w:cs="Times New Roman"/>
          <w:i/>
          <w:sz w:val="24"/>
          <w:szCs w:val="24"/>
        </w:rPr>
        <w:t xml:space="preserve">Капітальний ремонт тротуару та благоустрій прилеглої території на </w:t>
      </w:r>
      <w:proofErr w:type="spellStart"/>
      <w:r w:rsidR="00F9118A" w:rsidRPr="00F9118A">
        <w:rPr>
          <w:rFonts w:ascii="Times New Roman" w:hAnsi="Times New Roman" w:cs="Times New Roman"/>
          <w:i/>
          <w:sz w:val="24"/>
          <w:szCs w:val="24"/>
        </w:rPr>
        <w:t>вул.Чорновола</w:t>
      </w:r>
      <w:proofErr w:type="spellEnd"/>
      <w:r w:rsidR="00F9118A" w:rsidRPr="00F9118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118A" w:rsidRPr="00F9118A">
        <w:rPr>
          <w:rFonts w:ascii="Times New Roman" w:hAnsi="Times New Roman" w:cs="Times New Roman"/>
          <w:i/>
          <w:sz w:val="24"/>
          <w:szCs w:val="24"/>
        </w:rPr>
        <w:t>м.Городок</w:t>
      </w:r>
      <w:proofErr w:type="spellEnd"/>
      <w:r w:rsidR="00F9118A" w:rsidRPr="00F9118A">
        <w:rPr>
          <w:rFonts w:ascii="Times New Roman" w:hAnsi="Times New Roman" w:cs="Times New Roman"/>
          <w:i/>
          <w:sz w:val="24"/>
          <w:szCs w:val="24"/>
        </w:rPr>
        <w:t xml:space="preserve"> Львівської області</w:t>
      </w:r>
      <w:r w:rsidR="00103B52" w:rsidRPr="00103B52">
        <w:rPr>
          <w:rFonts w:ascii="Times New Roman" w:hAnsi="Times New Roman" w:cs="Times New Roman"/>
          <w:i/>
          <w:sz w:val="24"/>
          <w:szCs w:val="24"/>
        </w:rPr>
        <w:t>»</w:t>
      </w:r>
      <w:r w:rsidR="00F901AF" w:rsidRPr="00103B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AD1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 становить </w:t>
      </w:r>
      <w:r w:rsidR="00F9118A">
        <w:rPr>
          <w:rFonts w:ascii="Times New Roman" w:hAnsi="Times New Roman" w:cs="Times New Roman"/>
          <w:i/>
          <w:sz w:val="24"/>
          <w:szCs w:val="24"/>
        </w:rPr>
        <w:t>2 021 972</w:t>
      </w:r>
      <w:r w:rsidR="00AD139E" w:rsidRPr="00055AF3">
        <w:rPr>
          <w:rFonts w:ascii="Times New Roman" w:hAnsi="Times New Roman" w:cs="Times New Roman"/>
          <w:i/>
          <w:sz w:val="24"/>
          <w:szCs w:val="24"/>
        </w:rPr>
        <w:t xml:space="preserve"> грн</w:t>
      </w:r>
      <w:r w:rsidR="00AD139E">
        <w:rPr>
          <w:rFonts w:ascii="Times New Roman" w:hAnsi="Times New Roman" w:cs="Times New Roman"/>
          <w:i/>
          <w:sz w:val="24"/>
          <w:szCs w:val="24"/>
        </w:rPr>
        <w:t>.</w:t>
      </w:r>
    </w:p>
    <w:p w14:paraId="00B0AB3A" w14:textId="7B514C10" w:rsidR="002B72AC" w:rsidRPr="00AD139E" w:rsidRDefault="002B72AC" w:rsidP="00AD139E">
      <w:pPr>
        <w:jc w:val="both"/>
        <w:rPr>
          <w:b/>
          <w:i/>
        </w:rPr>
      </w:pPr>
      <w:r w:rsidRPr="00055A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103B5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uk-UA"/>
        </w:rPr>
        <w:t xml:space="preserve"> </w:t>
      </w:r>
      <w:r w:rsidR="00B309AE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 202</w:t>
      </w:r>
      <w:r w:rsidR="00053D13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</w:t>
      </w:r>
      <w:r w:rsidR="00B309AE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р. </w:t>
      </w:r>
      <w:r w:rsid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–</w:t>
      </w:r>
      <w:r w:rsidR="00B309AE" w:rsidRPr="00053D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F9118A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2 112 688</w:t>
      </w:r>
      <w:r w:rsidR="007B0E97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грн.</w:t>
      </w:r>
      <w:r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згідно з</w:t>
      </w:r>
      <w:r w:rsidR="000B1578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Рішенням</w:t>
      </w:r>
      <w:r w:rsidR="000C726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и</w:t>
      </w:r>
      <w:r w:rsidR="000B1578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="007B0E97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7B0E97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</w:t>
      </w:r>
      <w:r w:rsidR="000B1578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№</w:t>
      </w:r>
      <w:r w:rsidR="000C726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23/29</w:t>
      </w:r>
      <w:r w:rsidR="00053D13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-</w:t>
      </w:r>
      <w:r w:rsidR="000C726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5475</w:t>
      </w:r>
      <w:r w:rsidR="00053D13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від </w:t>
      </w:r>
      <w:r w:rsidR="000C726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16.03</w:t>
      </w:r>
      <w:r w:rsidR="00053D13"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.2023р</w:t>
      </w:r>
      <w:r w:rsidRPr="00053D13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  <w:r w:rsidR="000C7261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, №23/32-5917 від 22.06.2023р., №23/33-6050 від 20.07.2023р.</w:t>
      </w:r>
    </w:p>
    <w:p w14:paraId="52CAD428" w14:textId="06613499" w:rsidR="00055AF3" w:rsidRDefault="002B72AC" w:rsidP="00055AF3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AD139E">
        <w:rPr>
          <w:rFonts w:ascii="Times New Roman" w:hAnsi="Times New Roman" w:cs="Times New Roman"/>
          <w:i/>
          <w:sz w:val="24"/>
          <w:szCs w:val="24"/>
        </w:rPr>
        <w:t>Термін</w:t>
      </w:r>
      <w:r w:rsidR="00AD139E" w:rsidRPr="00AD139E">
        <w:rPr>
          <w:rFonts w:ascii="Times New Roman" w:hAnsi="Times New Roman" w:cs="Times New Roman"/>
          <w:i/>
          <w:sz w:val="24"/>
          <w:szCs w:val="24"/>
        </w:rPr>
        <w:t xml:space="preserve"> виконання робіт 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з дати укладання договору </w:t>
      </w:r>
      <w:r w:rsidRPr="00AD139E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31 грудня </w:t>
      </w:r>
      <w:r w:rsidRPr="00AD139E">
        <w:rPr>
          <w:rFonts w:ascii="Times New Roman" w:hAnsi="Times New Roman" w:cs="Times New Roman"/>
          <w:i/>
          <w:sz w:val="24"/>
          <w:szCs w:val="24"/>
        </w:rPr>
        <w:t>202</w:t>
      </w:r>
      <w:r w:rsidR="00B505E4">
        <w:rPr>
          <w:rFonts w:ascii="Times New Roman" w:hAnsi="Times New Roman" w:cs="Times New Roman"/>
          <w:i/>
          <w:sz w:val="24"/>
          <w:szCs w:val="24"/>
        </w:rPr>
        <w:t>3</w:t>
      </w:r>
      <w:r w:rsidR="006377E0" w:rsidRPr="00AD1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39E">
        <w:rPr>
          <w:rFonts w:ascii="Times New Roman" w:hAnsi="Times New Roman" w:cs="Times New Roman"/>
          <w:i/>
          <w:sz w:val="24"/>
          <w:szCs w:val="24"/>
        </w:rPr>
        <w:t xml:space="preserve">р. </w:t>
      </w:r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Технічні характеристики предмета закупівлі зазначено згідно </w:t>
      </w:r>
      <w:proofErr w:type="spellStart"/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проектно</w:t>
      </w:r>
      <w:proofErr w:type="spellEnd"/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– кошторисній документації виходячи зі специфіки предмета закупівлі, керуючись принципами здійснення закупівель та з дотриманням норм чинного законодавства. Необхідні технічні характеристики предмета закупівлі передбачені в Тендерній</w:t>
      </w:r>
      <w:r w:rsidR="00055AF3" w:rsidRPr="00AD139E">
        <w:rPr>
          <w:i/>
          <w:iCs/>
          <w:color w:val="000000"/>
        </w:rPr>
        <w:t xml:space="preserve"> </w:t>
      </w:r>
      <w:r w:rsidR="00055AF3" w:rsidRPr="00AD13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документації а також проектом договору передбачено, що роботи повинні виконуватися Виконавцем належної якості та відповідно до норм чинного законодавства України.</w:t>
      </w:r>
    </w:p>
    <w:p w14:paraId="3D3D28FE" w14:textId="77777777" w:rsidR="007B0E97" w:rsidRDefault="007B0E97" w:rsidP="00055AF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0E4B93" w14:textId="77777777" w:rsidR="00B505E4" w:rsidRDefault="00B505E4" w:rsidP="007C7CCE">
      <w:pPr>
        <w:widowControl w:val="0"/>
        <w:tabs>
          <w:tab w:val="left" w:pos="-426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bCs/>
          <w:lang w:eastAsia="zh-CN"/>
        </w:rPr>
      </w:pPr>
    </w:p>
    <w:p w14:paraId="4B96DD59" w14:textId="793F3FC0" w:rsidR="007C7CCE" w:rsidRPr="00053D13" w:rsidRDefault="007C7CCE" w:rsidP="007C7CCE">
      <w:pPr>
        <w:widowControl w:val="0"/>
        <w:tabs>
          <w:tab w:val="left" w:pos="-426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Times New Roman" w:hAnsi="Times New Roman" w:cs="Times New Roman"/>
          <w:b/>
          <w:bCs/>
          <w:lang w:eastAsia="zh-CN"/>
        </w:rPr>
      </w:pPr>
      <w:r w:rsidRPr="00053D13">
        <w:rPr>
          <w:rFonts w:ascii="Times New Roman" w:hAnsi="Times New Roman" w:cs="Times New Roman"/>
          <w:b/>
          <w:bCs/>
          <w:lang w:eastAsia="zh-CN"/>
        </w:rPr>
        <w:lastRenderedPageBreak/>
        <w:t>ОБСЯГИ РОБІТ:</w:t>
      </w:r>
    </w:p>
    <w:p w14:paraId="4A5D464A" w14:textId="25F0B8F3" w:rsidR="00103B52" w:rsidRDefault="00103B52" w:rsidP="00075ED2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283F63">
        <w:rPr>
          <w:rFonts w:ascii="Times New Roman" w:hAnsi="Times New Roman"/>
          <w:b/>
          <w:bCs/>
          <w:i/>
          <w:spacing w:val="-3"/>
          <w:sz w:val="28"/>
          <w:szCs w:val="28"/>
        </w:rPr>
        <w:t>«</w:t>
      </w:r>
      <w:r w:rsidR="00B505E4" w:rsidRPr="00B50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Капітальний ремонт тротуару та благоустрій прилеглої території на </w:t>
      </w:r>
      <w:proofErr w:type="spellStart"/>
      <w:r w:rsidR="00B505E4" w:rsidRPr="00B50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вул.Чорновола</w:t>
      </w:r>
      <w:proofErr w:type="spellEnd"/>
      <w:r w:rsidR="00B505E4" w:rsidRPr="00B50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B505E4" w:rsidRPr="00B50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м.Городок</w:t>
      </w:r>
      <w:proofErr w:type="spellEnd"/>
      <w:r w:rsidR="00B505E4" w:rsidRPr="00B50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Львівської області</w:t>
      </w:r>
      <w:r w:rsidRPr="00283F63">
        <w:rPr>
          <w:rFonts w:ascii="Times New Roman" w:hAnsi="Times New Roman"/>
          <w:b/>
          <w:bCs/>
          <w:i/>
          <w:spacing w:val="-3"/>
          <w:sz w:val="28"/>
          <w:szCs w:val="28"/>
        </w:rPr>
        <w:t>»</w:t>
      </w:r>
    </w:p>
    <w:p w14:paraId="50389881" w14:textId="77777777" w:rsidR="00B505E4" w:rsidRDefault="00B505E4" w:rsidP="00075ED2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</w:p>
    <w:tbl>
      <w:tblPr>
        <w:tblW w:w="105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6866"/>
        <w:gridCol w:w="993"/>
        <w:gridCol w:w="1010"/>
        <w:gridCol w:w="1092"/>
      </w:tblGrid>
      <w:tr w:rsidR="00B505E4" w:rsidRPr="00B505E4" w14:paraId="6D7DA051" w14:textId="77777777" w:rsidTr="00CD15F1">
        <w:trPr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4300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№</w:t>
            </w:r>
          </w:p>
          <w:p w14:paraId="4203AF3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п/</w:t>
            </w:r>
            <w:proofErr w:type="spellStart"/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686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66E5E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</w:p>
          <w:p w14:paraId="608E4C2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Найменування робіт та витрат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0C0BF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Одиниця</w:t>
            </w:r>
          </w:p>
          <w:p w14:paraId="3F35065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виміру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0DCC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 Кількість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624F0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Примітка</w:t>
            </w:r>
          </w:p>
        </w:tc>
      </w:tr>
      <w:tr w:rsidR="00B505E4" w:rsidRPr="00B505E4" w14:paraId="6D8C5023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C442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4F686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652843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5AF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9BD02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505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5</w:t>
            </w:r>
          </w:p>
        </w:tc>
      </w:tr>
      <w:tr w:rsidR="00B505E4" w:rsidRPr="00B505E4" w14:paraId="7771AA5F" w14:textId="77777777" w:rsidTr="00CD15F1">
        <w:trPr>
          <w:trHeight w:val="212"/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EB39D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7A38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Підготовчі роботи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E986D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92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22430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B505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505E4" w:rsidRPr="00B505E4" w14:paraId="503F156C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A1E803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4EA26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(Демонтаж) </w:t>
            </w:r>
            <w:proofErr w:type="spellStart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Демонтаж</w:t>
            </w:r>
            <w:proofErr w:type="spellEnd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 дорожніх покриттів із збірних залізобетонних плит прямокутних площею до 10,5 м2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9A8D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A61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E278C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64C4D4A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25A881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E0F4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Засипання траншей та котлованів бульдозерами потужністю 59 кВт при</w:t>
            </w:r>
          </w:p>
          <w:p w14:paraId="505D6D1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переміщенні ґрунту до 5 м, група ґрунту 2 (засипка будівельним сміттям)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2ED1B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97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0,403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957D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562D8527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3DFCD4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92F0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Розбирання покриттів бруківки вручну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2EDDF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BB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0,0064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8B53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51E73801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5A1883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B304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Розбирання бортових каменів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81A1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C4D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8043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515032B2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5C5FC5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D2E78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7F8A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391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A356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76E83E8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B5B4ED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AAEE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Перемощування бруківки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4C6B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21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EF1C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D9156B6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C75DF4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C517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бетоннi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тротуарнi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фiгурнi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6 см (від розбирання)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D93A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BB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0A61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1F3BE42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87C74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B3D3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бетоннi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тротуарнi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фiгурнi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6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74C7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FD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B5E0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2FF6CC80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D6EA41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5984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Ремонт окремих ділянок  цегляних горловин оглядових каналізаційних колодязів зі заміною люка, поверхня з твердим покриттям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ECAE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колодязь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0EB3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2D7A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4E22C751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1006E5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5421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Кільця опорні  КО6 залізобетонні серія 3.900.1-14 випуск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5C12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99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65AB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2297033E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45480B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98AC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Розбирання металевої </w:t>
            </w:r>
            <w:proofErr w:type="spellStart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сiтки</w:t>
            </w:r>
            <w:proofErr w:type="spellEnd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 та стовпів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D409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D45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5241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3D065D3A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64166D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D103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Улаштування огорож </w:t>
            </w:r>
            <w:proofErr w:type="spellStart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iз</w:t>
            </w:r>
            <w:proofErr w:type="spellEnd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сiтки</w:t>
            </w:r>
            <w:proofErr w:type="spellEnd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 та стовпів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3E5C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987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C6FB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66A2A560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33582E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ABBF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Дорожнє покриття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9079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C2B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E82F3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5C9F4D05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F52E2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B570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Улаштування дорожніх корит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коритного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профілю з застосуванням екскаваторів, глибина корита до 500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5B653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CC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E891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417F5D71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5A92BA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BE893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Перевезення ґрунту до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624A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A91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8793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FF78EF4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309ACE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FBA1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Улаштування підстильних та </w:t>
            </w:r>
            <w:proofErr w:type="spellStart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вирівнювальних</w:t>
            </w:r>
            <w:proofErr w:type="spellEnd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 шарів основи з піску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3A5E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D2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242C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55087243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3D9E3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AE2F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основи зі щебеневої суміші С-5 автогрейдером, за товщини шару 15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1B6D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DD73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F56F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3CF5066A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44C15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7900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основи зі щебенево-піщаної суміші автогрейдером, за зміни товщини на кожен 1 см додавати до норми 27-15-1</w:t>
            </w:r>
          </w:p>
          <w:p w14:paraId="4E1C500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(</w:t>
            </w:r>
            <w:proofErr w:type="spellStart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заг</w:t>
            </w:r>
            <w:proofErr w:type="spellEnd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. товщ. 21см)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7ECD3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5E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6CC3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9878719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03DF69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E7CE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покриття з фігурних елементів мощення з використанням готової піщано-цементної суміші площадок та тротуарів шириною понад 2м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9DDB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9C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87C5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417F1BE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56B454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0EA3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бетоннi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тротуарнi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фiгурнi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, товщина 80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6D2F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F6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496,92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4F49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0429B29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A1B1EE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3E23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Бетонна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екорешітка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0,6х0,4х0,1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AEB7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67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48,48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0B1D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1452018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472DAA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FAE5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ЦПС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F584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97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29,97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9574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6768ACE9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ED1DA7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7368E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Розробка ґрунту в траншеях та котлованах екскаваторами місткістю ковша 0,4 м3 з навантаженням на автомобілі-самоскиди, група ґрунту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14C9D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 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184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0,3345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0D143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0AF8AFC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BE61FA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18CE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Перевезення ґрунту до 5 км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79F5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8A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58,24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0E5E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63D45617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739966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0AC3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Улаштування щебеневої основи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B320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9B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9DB7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427DB9AD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F79A9A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2F58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18E2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AF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E7D6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83F5FFC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48F2D8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92FD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E4AF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E1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A53D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5339485A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520A35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E6DE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Камені бетонні бортові, прямі рядові із бетону М 300 (МРЗ-150)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ABA1F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798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F8F4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260A4BF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99743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B714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Пішохідна доріжка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5F68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04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9A2A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CD507C3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9D1E50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09E5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Улаштування дорожніх корит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коритного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профілю з застосуванням екскаваторів, глибина корита до 250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6F05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15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3CDA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647D7D6D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78EFE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5873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Перевезення ґрунту до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1BDE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D84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8276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8966551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41AFF7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869C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Улаштування підстильних та </w:t>
            </w:r>
            <w:proofErr w:type="spellStart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вирівнювальних</w:t>
            </w:r>
            <w:proofErr w:type="spellEnd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 шарів основи з піску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DCE7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7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0,176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EFBF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2463692A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B99BAE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6587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 основи тротуарів із щебеню за товщини шару 12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CBFF6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0A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84CB3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5FFF087F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C62695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2F00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основи тротуарів із щебеню, за зміни товщини на кожен 1 см вилучати з норми 27-17-3 (</w:t>
            </w:r>
            <w:proofErr w:type="spellStart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заг</w:t>
            </w:r>
            <w:proofErr w:type="spellEnd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 товщ. 10см)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801F5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5F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-1,76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8173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5C24C3A7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F5CB79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BCAE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Улаштування покриття з фігурних елементів мощення з </w:t>
            </w:r>
            <w:proofErr w:type="spellStart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використан-ням</w:t>
            </w:r>
            <w:proofErr w:type="spellEnd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 готової піщано-цементної суміші тротуарів, шириною до 2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3F9F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C18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0,176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29D2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5970CFC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72C4A0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DD14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бетоннi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тротуарнi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фiгурнi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6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1FEC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4A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150,33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4A76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51035AA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D9EEF8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18E9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Плити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бетоннi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тротуарнi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фiгурнi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6 см з тактильним покриттям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8F3C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65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27,43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ACD3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2F73006E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77D72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44B3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ЦПС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65DC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BE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7,8144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A39A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2EFBA81D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45559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B2BE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Установлення бетонних </w:t>
            </w:r>
            <w:proofErr w:type="spellStart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поребриків</w:t>
            </w:r>
            <w:proofErr w:type="spellEnd"/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 xml:space="preserve"> на бетонну основу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0C87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F7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1A9C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0AB44419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6D3270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4944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Поребрики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П7 із бетону М-300 ГОСТ 6665-74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869D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9F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480F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40C196FD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A527AF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02BA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Підготовка ґрунту для влаштування партерного та звичайного газонів вручну без внесення рослинної землі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89A8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676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8F0F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013696C8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A3E87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D99F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Посів газонів партерних, мавританських та звичайних вручну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9235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BA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40F9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C2977AD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432D5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FC67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Огорожа, обстановка дороги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D905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532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B7D7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17155B4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E1173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389A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Роздiл</w:t>
            </w:r>
            <w:proofErr w:type="spellEnd"/>
            <w:r w:rsidRPr="00B505E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 xml:space="preserve"> 1. Влаштування огородження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04466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820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E92C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36416AC8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F18E77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34E4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Установлення металевої огорожі з сітчастих панелей по залізобетонних стовпах з цоколем із залізобетонних панелей висотою до 2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F254E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28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42DE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3622FECA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AA4451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B79BE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Бетонне з`єднання 0,25х0,22х0,17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4A4F3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E4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CABAE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471EA2C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955748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2656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Бетонна цокольна панель 0,25х2,46х0,06 (БЦ246)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A2BF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80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9669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0A1635BB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319E15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A6E7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Металевий профіль 15х15х2мм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C6EC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32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A4F0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5AC35563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80248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C323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Металевий профіль 50х50х2мм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01CD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0CF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0532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49C3D9FD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F9CB8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C0BF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Заглушка для стовпців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3193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FD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22C8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65D53A14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8EA4BC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2BAB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Сітка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канілірована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50х50х3,0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26A4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79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A922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397D4C65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220AA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F660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Роздiл</w:t>
            </w:r>
            <w:proofErr w:type="spellEnd"/>
            <w:r w:rsidRPr="00B505E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 xml:space="preserve"> 2. Влаштування знаків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FA380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0A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50AD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326A06C4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E88F51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EE67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Установлення дорожніх знаків на металевих стояках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BA35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100шт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36A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EE23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2F0ABCB9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92676B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6420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Стояки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металевi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FA4F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7D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4108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6BD2AF86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F6C917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D66E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Щитки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металевi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2575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2B6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7BC6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2986E221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A4A32A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442E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8283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63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84BF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2DDBFA07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9DC396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522C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При установленні додаткових щитків додавати до норм 18-61-1, 18-61-2, 18-61-3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47C4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100шт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C1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4C52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28AC9CB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13B36F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7A1CE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Щитки </w:t>
            </w: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металевi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75F0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3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89E3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BDF0E60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C6FD3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ACDE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Улаштування парапетних огорож доріг із сталі на металевих стовпах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96E4E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100м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54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1AB8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3747BB6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373DA8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54C7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Огородження дороги для пішоходів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45E4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83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A106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3E7B6AA6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BAE0B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BA00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>Роздiл</w:t>
            </w:r>
            <w:proofErr w:type="spellEnd"/>
            <w:r w:rsidRPr="00B505E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ru-RU"/>
              </w:rPr>
              <w:t xml:space="preserve"> 3. Розмітка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6F45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EE7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33A2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47AD248D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732C8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3D94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Нанесення горизонтальної дорожньої розмітки фарбою маркірувальними</w:t>
            </w:r>
          </w:p>
          <w:p w14:paraId="4453629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машинами, тип лінії 1.1, 1.2, 1.4 - 1.8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A26F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км лінії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22C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0,117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123F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646F6D7B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60180D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79AF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Розчинник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50D35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F5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7DEE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27497771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C7E39F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41FB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Фарби дорожні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2220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8E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7,605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7E56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46AE2AE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77F2A8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4F13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Скляні кульки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C7CC0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06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0,0117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EB8F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41D18378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86E5EE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FC88E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Нанесення горизонтальної дорожньої розмітки фарбою вручну по трафарету, тип лінії 1.14.1,1.14.3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DDB6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 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D3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3723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30A8B906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AD641E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69E5A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Розчинник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5B929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4B4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1,088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D1C6F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7FC7719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CEE7D5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0A94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Фарби дорожні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89D20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90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45,696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B49D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30A3B9B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71EA8D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FEF6D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Нанесення горизонтальної дорожньої розмітки фарбою вручну по трафарету, тип лінії 1.12.1 - 1.13, 1.14.4 - 1.23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0F805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10 м2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65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i/>
                <w:iCs/>
                <w:spacing w:val="-3"/>
                <w:sz w:val="20"/>
                <w:szCs w:val="20"/>
                <w:lang w:eastAsia="ru-RU"/>
              </w:rPr>
              <w:t>2,075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10A80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144C46EC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9D6BD9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F22B2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Cкляні</w:t>
            </w:r>
            <w:proofErr w:type="spellEnd"/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 xml:space="preserve"> кульки вітчизняного виробника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2EFB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0C4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</w:t>
            </w:r>
          </w:p>
          <w:p w14:paraId="250B06F7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0051875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6FF48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3C5B66FE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499670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D2433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Розчинник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28661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684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0,415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8B02C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05E4" w:rsidRPr="00B505E4" w14:paraId="7371D081" w14:textId="77777777" w:rsidTr="00CD15F1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8B0467" w14:textId="77777777" w:rsidR="00B505E4" w:rsidRPr="00B505E4" w:rsidRDefault="00B505E4" w:rsidP="00B505E4">
            <w:pPr>
              <w:keepLines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4AD00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Фарби дорожні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D9AB6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1D6B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505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34,86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681E3" w14:textId="77777777" w:rsidR="00B505E4" w:rsidRPr="00B505E4" w:rsidRDefault="00B505E4" w:rsidP="00B505E4">
            <w:pPr>
              <w:keepLines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6A7FA8A" w14:textId="177D7BE1" w:rsidR="00103B52" w:rsidRPr="00103B52" w:rsidRDefault="00103B52" w:rsidP="00103B5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0D4EB96" w14:textId="77777777" w:rsidR="00B505E4" w:rsidRPr="00B505E4" w:rsidRDefault="00B505E4" w:rsidP="00B505E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Додаткові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14:paraId="235EA7F2" w14:textId="77777777" w:rsidR="00B505E4" w:rsidRPr="00B505E4" w:rsidRDefault="00B505E4" w:rsidP="00B505E4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DA936" w14:textId="77777777" w:rsidR="00B505E4" w:rsidRPr="00B505E4" w:rsidRDefault="00B505E4" w:rsidP="00B505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пропозиції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учасник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повинен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кошторисний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розрахунок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цінової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пропозиції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складений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відповідності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proofErr w:type="gram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</w:t>
      </w:r>
      <w:proofErr w:type="gram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ічного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завдання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саме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-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договірну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ціну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пояснювальної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запискою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1313C3C" w14:textId="77777777" w:rsidR="00B505E4" w:rsidRPr="00B505E4" w:rsidRDefault="00B505E4" w:rsidP="00B505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локальні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кошториси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мають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складені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proofErr w:type="gram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</w:t>
      </w:r>
      <w:proofErr w:type="gram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ічного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завдання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урахуванням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будівельного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технологічного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процесу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14:paraId="58E08571" w14:textId="77777777" w:rsidR="00B505E4" w:rsidRPr="00B505E4" w:rsidRDefault="00B505E4" w:rsidP="00B505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</w:t>
      </w:r>
      <w:proofErr w:type="spellStart"/>
      <w:proofErr w:type="gram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ідсумкову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відомість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ресурсів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</w:p>
    <w:p w14:paraId="386C1581" w14:textId="77777777" w:rsidR="00B505E4" w:rsidRPr="00B505E4" w:rsidRDefault="00B505E4" w:rsidP="00B505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proofErr w:type="gram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ідтверджуючі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розрахунки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статтями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витрат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договірної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ціни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581D21A" w14:textId="77777777" w:rsidR="00B505E4" w:rsidRPr="00B505E4" w:rsidRDefault="00B505E4" w:rsidP="00B505E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проект </w:t>
      </w:r>
      <w:proofErr w:type="gram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календарного</w:t>
      </w:r>
      <w:proofErr w:type="gram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графіку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FB226CC" w14:textId="6331C1B4" w:rsidR="00103B52" w:rsidRDefault="00B505E4" w:rsidP="00B505E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Розрахунок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ціни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тендерної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пропозиції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має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бути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наданий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відповідно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КНУ «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Настанови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визначення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вартості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затвердженої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наказом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Мінрегіону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01.11.2021 № 281 "Про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кошторисних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норм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".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Учасник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форматі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Microsoft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word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Excel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pdf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ідтвердження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наявності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учасника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ліцензії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дає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виконувати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роботи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є предметом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закупівлі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скан-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копію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ліцензії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додатком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або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лист з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посиланням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сайт, де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можна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перевірити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наявність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учасника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ліцензії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Якщо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ліцензування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передбачено</w:t>
      </w:r>
      <w:proofErr w:type="spellEnd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подати лист </w:t>
      </w:r>
      <w:proofErr w:type="spellStart"/>
      <w:r w:rsidRPr="00B505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пояснення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45B3D49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D1242" w14:textId="77777777" w:rsidR="00103B52" w:rsidRDefault="00103B52" w:rsidP="00103B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3B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1A6B5" w14:textId="77777777" w:rsidR="0022078A" w:rsidRDefault="0022078A">
      <w:pPr>
        <w:spacing w:after="0" w:line="240" w:lineRule="auto"/>
      </w:pPr>
      <w:r>
        <w:separator/>
      </w:r>
    </w:p>
  </w:endnote>
  <w:endnote w:type="continuationSeparator" w:id="0">
    <w:p w14:paraId="380EBD2A" w14:textId="77777777" w:rsidR="0022078A" w:rsidRDefault="0022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3F5B2" w14:textId="77777777" w:rsidR="0022078A" w:rsidRDefault="0022078A">
      <w:pPr>
        <w:spacing w:after="0" w:line="240" w:lineRule="auto"/>
      </w:pPr>
      <w:r>
        <w:separator/>
      </w:r>
    </w:p>
  </w:footnote>
  <w:footnote w:type="continuationSeparator" w:id="0">
    <w:p w14:paraId="268CC8DF" w14:textId="77777777" w:rsidR="0022078A" w:rsidRDefault="0022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92D44"/>
    <w:multiLevelType w:val="hybridMultilevel"/>
    <w:tmpl w:val="A9025C9A"/>
    <w:lvl w:ilvl="0" w:tplc="A0CE6E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53D13"/>
    <w:rsid w:val="00055AF3"/>
    <w:rsid w:val="00075ED2"/>
    <w:rsid w:val="000B1578"/>
    <w:rsid w:val="000C7261"/>
    <w:rsid w:val="00103B52"/>
    <w:rsid w:val="0022078A"/>
    <w:rsid w:val="002A630E"/>
    <w:rsid w:val="002B72AC"/>
    <w:rsid w:val="003E32C5"/>
    <w:rsid w:val="00424AC5"/>
    <w:rsid w:val="004C5788"/>
    <w:rsid w:val="0054496A"/>
    <w:rsid w:val="00553571"/>
    <w:rsid w:val="005E2835"/>
    <w:rsid w:val="005F6BA3"/>
    <w:rsid w:val="00607D9B"/>
    <w:rsid w:val="006377E0"/>
    <w:rsid w:val="006F3843"/>
    <w:rsid w:val="00713904"/>
    <w:rsid w:val="007214A2"/>
    <w:rsid w:val="007B0E97"/>
    <w:rsid w:val="007C7CCE"/>
    <w:rsid w:val="008510AF"/>
    <w:rsid w:val="008F5A7F"/>
    <w:rsid w:val="009A19B6"/>
    <w:rsid w:val="00A27A05"/>
    <w:rsid w:val="00A52318"/>
    <w:rsid w:val="00A95C53"/>
    <w:rsid w:val="00AD139E"/>
    <w:rsid w:val="00B309AE"/>
    <w:rsid w:val="00B43773"/>
    <w:rsid w:val="00B505E4"/>
    <w:rsid w:val="00B50AA3"/>
    <w:rsid w:val="00D626B8"/>
    <w:rsid w:val="00ED353E"/>
    <w:rsid w:val="00F46BB0"/>
    <w:rsid w:val="00F901AF"/>
    <w:rsid w:val="00F9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paragraph" w:customStyle="1" w:styleId="1">
    <w:name w:val="Абзац списка1"/>
    <w:basedOn w:val="a"/>
    <w:rsid w:val="00103B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  <w:style w:type="paragraph" w:customStyle="1" w:styleId="1">
    <w:name w:val="Абзац списка1"/>
    <w:basedOn w:val="a"/>
    <w:rsid w:val="00103B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5564</Words>
  <Characters>3173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2023-07-25T12:11:00Z</cp:lastPrinted>
  <dcterms:created xsi:type="dcterms:W3CDTF">2023-07-25T11:47:00Z</dcterms:created>
  <dcterms:modified xsi:type="dcterms:W3CDTF">2023-07-25T12:12:00Z</dcterms:modified>
</cp:coreProperties>
</file>