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40" w:type="dxa"/>
        <w:tblInd w:w="-792" w:type="dxa"/>
        <w:tblLook w:val="01E0" w:firstRow="1" w:lastRow="1" w:firstColumn="1" w:lastColumn="1" w:noHBand="0" w:noVBand="0"/>
      </w:tblPr>
      <w:tblGrid>
        <w:gridCol w:w="5040"/>
        <w:gridCol w:w="5400"/>
      </w:tblGrid>
      <w:tr w:rsidR="00220D1A" w:rsidRPr="00F86CEB" w:rsidTr="00E36DF5">
        <w:tc>
          <w:tcPr>
            <w:tcW w:w="5040" w:type="dxa"/>
          </w:tcPr>
          <w:p w:rsidR="00220D1A" w:rsidRPr="00053657" w:rsidRDefault="00220D1A" w:rsidP="00E36DF5">
            <w:pPr>
              <w:spacing w:after="0" w:line="240" w:lineRule="auto"/>
              <w:rPr>
                <w:rFonts w:ascii="Times New Roman" w:hAnsi="Times New Roman"/>
                <w:b/>
                <w:sz w:val="28"/>
                <w:szCs w:val="28"/>
              </w:rPr>
            </w:pPr>
            <w:r w:rsidRPr="00053657">
              <w:rPr>
                <w:rFonts w:ascii="Times New Roman" w:hAnsi="Times New Roman"/>
                <w:b/>
                <w:sz w:val="28"/>
                <w:szCs w:val="28"/>
              </w:rPr>
              <w:t>ПОГОДЖЕНО</w:t>
            </w:r>
          </w:p>
        </w:tc>
        <w:tc>
          <w:tcPr>
            <w:tcW w:w="5400" w:type="dxa"/>
          </w:tcPr>
          <w:p w:rsidR="00220D1A" w:rsidRPr="00053657" w:rsidRDefault="00220D1A" w:rsidP="00E36DF5">
            <w:pPr>
              <w:spacing w:after="0" w:line="240" w:lineRule="auto"/>
              <w:rPr>
                <w:rFonts w:ascii="Times New Roman" w:hAnsi="Times New Roman"/>
                <w:b/>
                <w:sz w:val="28"/>
                <w:szCs w:val="28"/>
              </w:rPr>
            </w:pPr>
            <w:r w:rsidRPr="00053657">
              <w:rPr>
                <w:rFonts w:ascii="Times New Roman" w:hAnsi="Times New Roman"/>
                <w:b/>
                <w:sz w:val="28"/>
                <w:szCs w:val="28"/>
              </w:rPr>
              <w:t xml:space="preserve">            ЗАТВЕРДЖЕНО</w:t>
            </w:r>
          </w:p>
        </w:tc>
      </w:tr>
      <w:tr w:rsidR="00220D1A" w:rsidRPr="00F86CEB" w:rsidTr="00E36DF5">
        <w:trPr>
          <w:trHeight w:val="1683"/>
        </w:trPr>
        <w:tc>
          <w:tcPr>
            <w:tcW w:w="5040" w:type="dxa"/>
          </w:tcPr>
          <w:p w:rsidR="007C70DA" w:rsidRDefault="007C70DA" w:rsidP="00E36DF5">
            <w:pPr>
              <w:spacing w:after="0" w:line="240" w:lineRule="auto"/>
              <w:rPr>
                <w:rFonts w:ascii="Times New Roman" w:hAnsi="Times New Roman"/>
                <w:sz w:val="28"/>
                <w:szCs w:val="28"/>
              </w:rPr>
            </w:pPr>
          </w:p>
          <w:p w:rsidR="007C70DA" w:rsidRDefault="007C70DA" w:rsidP="00E36DF5">
            <w:pPr>
              <w:spacing w:after="0" w:line="240" w:lineRule="auto"/>
              <w:rPr>
                <w:rFonts w:ascii="Times New Roman" w:hAnsi="Times New Roman"/>
                <w:sz w:val="28"/>
                <w:szCs w:val="28"/>
              </w:rPr>
            </w:pPr>
          </w:p>
          <w:p w:rsidR="007C70DA" w:rsidRDefault="007C70DA" w:rsidP="00E36DF5">
            <w:pPr>
              <w:spacing w:after="0" w:line="240" w:lineRule="auto"/>
              <w:rPr>
                <w:rFonts w:ascii="Times New Roman" w:hAnsi="Times New Roman"/>
                <w:sz w:val="28"/>
                <w:szCs w:val="28"/>
              </w:rPr>
            </w:pPr>
          </w:p>
          <w:p w:rsidR="00220D1A" w:rsidRPr="00053657" w:rsidRDefault="00220D1A" w:rsidP="00E36DF5">
            <w:pPr>
              <w:spacing w:after="0" w:line="240" w:lineRule="auto"/>
              <w:rPr>
                <w:rFonts w:ascii="Times New Roman" w:hAnsi="Times New Roman"/>
                <w:sz w:val="28"/>
                <w:szCs w:val="28"/>
              </w:rPr>
            </w:pPr>
            <w:r w:rsidRPr="00053657">
              <w:rPr>
                <w:rFonts w:ascii="Times New Roman" w:hAnsi="Times New Roman"/>
                <w:sz w:val="28"/>
                <w:szCs w:val="28"/>
              </w:rPr>
              <w:t>„___” ____________ 20</w:t>
            </w:r>
            <w:r w:rsidR="007C70DA">
              <w:rPr>
                <w:rFonts w:ascii="Times New Roman" w:hAnsi="Times New Roman"/>
                <w:sz w:val="28"/>
                <w:szCs w:val="28"/>
              </w:rPr>
              <w:t xml:space="preserve">21 </w:t>
            </w:r>
            <w:r w:rsidRPr="00053657">
              <w:rPr>
                <w:rFonts w:ascii="Times New Roman" w:hAnsi="Times New Roman"/>
                <w:sz w:val="28"/>
                <w:szCs w:val="28"/>
              </w:rPr>
              <w:t>р. №______</w:t>
            </w:r>
          </w:p>
          <w:p w:rsidR="00220D1A" w:rsidRPr="00053657" w:rsidRDefault="00220D1A" w:rsidP="007C70DA">
            <w:pPr>
              <w:spacing w:after="0" w:line="240" w:lineRule="auto"/>
              <w:rPr>
                <w:rFonts w:ascii="Times New Roman" w:hAnsi="Times New Roman"/>
                <w:sz w:val="28"/>
                <w:szCs w:val="28"/>
              </w:rPr>
            </w:pPr>
            <w:r w:rsidRPr="00053657">
              <w:rPr>
                <w:rFonts w:ascii="Times New Roman" w:hAnsi="Times New Roman"/>
                <w:sz w:val="28"/>
                <w:szCs w:val="28"/>
              </w:rPr>
              <w:t xml:space="preserve">______________ </w:t>
            </w:r>
          </w:p>
        </w:tc>
        <w:tc>
          <w:tcPr>
            <w:tcW w:w="5400" w:type="dxa"/>
          </w:tcPr>
          <w:p w:rsidR="00220D1A" w:rsidRDefault="00220D1A" w:rsidP="00E36DF5">
            <w:pPr>
              <w:spacing w:after="0" w:line="240" w:lineRule="auto"/>
              <w:jc w:val="right"/>
              <w:rPr>
                <w:rFonts w:ascii="Times New Roman" w:hAnsi="Times New Roman"/>
                <w:sz w:val="28"/>
                <w:szCs w:val="28"/>
              </w:rPr>
            </w:pPr>
          </w:p>
          <w:p w:rsidR="007C70DA" w:rsidRDefault="007C70DA" w:rsidP="00E36DF5">
            <w:pPr>
              <w:spacing w:after="0" w:line="240" w:lineRule="auto"/>
              <w:jc w:val="right"/>
              <w:rPr>
                <w:rFonts w:ascii="Times New Roman" w:hAnsi="Times New Roman"/>
                <w:sz w:val="28"/>
                <w:szCs w:val="28"/>
              </w:rPr>
            </w:pPr>
          </w:p>
          <w:p w:rsidR="007C70DA" w:rsidRPr="00053657" w:rsidRDefault="007C70DA" w:rsidP="00E36DF5">
            <w:pPr>
              <w:spacing w:after="0" w:line="240" w:lineRule="auto"/>
              <w:jc w:val="right"/>
              <w:rPr>
                <w:rFonts w:ascii="Times New Roman" w:hAnsi="Times New Roman"/>
                <w:sz w:val="28"/>
                <w:szCs w:val="28"/>
              </w:rPr>
            </w:pPr>
          </w:p>
          <w:p w:rsidR="00220D1A" w:rsidRPr="00053657" w:rsidRDefault="00220D1A" w:rsidP="00E36DF5">
            <w:pPr>
              <w:spacing w:after="0" w:line="240" w:lineRule="auto"/>
              <w:jc w:val="right"/>
              <w:rPr>
                <w:rFonts w:ascii="Times New Roman" w:hAnsi="Times New Roman"/>
                <w:sz w:val="28"/>
                <w:szCs w:val="28"/>
              </w:rPr>
            </w:pPr>
            <w:r w:rsidRPr="00053657">
              <w:rPr>
                <w:rFonts w:ascii="Times New Roman" w:hAnsi="Times New Roman"/>
                <w:sz w:val="28"/>
                <w:szCs w:val="28"/>
              </w:rPr>
              <w:t>„___” ____________ 20</w:t>
            </w:r>
            <w:r w:rsidR="007C70DA">
              <w:rPr>
                <w:rFonts w:ascii="Times New Roman" w:hAnsi="Times New Roman"/>
                <w:sz w:val="28"/>
                <w:szCs w:val="28"/>
              </w:rPr>
              <w:t>21</w:t>
            </w:r>
            <w:r>
              <w:rPr>
                <w:rFonts w:ascii="Times New Roman" w:hAnsi="Times New Roman"/>
                <w:sz w:val="28"/>
                <w:szCs w:val="28"/>
              </w:rPr>
              <w:t xml:space="preserve"> </w:t>
            </w:r>
            <w:r w:rsidRPr="00053657">
              <w:rPr>
                <w:rFonts w:ascii="Times New Roman" w:hAnsi="Times New Roman"/>
                <w:sz w:val="28"/>
                <w:szCs w:val="28"/>
              </w:rPr>
              <w:t>р. №____</w:t>
            </w:r>
          </w:p>
          <w:p w:rsidR="00220D1A" w:rsidRPr="00053657" w:rsidRDefault="007C70DA" w:rsidP="007C70DA">
            <w:pPr>
              <w:spacing w:after="0" w:line="240" w:lineRule="auto"/>
              <w:rPr>
                <w:rFonts w:ascii="Times New Roman" w:hAnsi="Times New Roman"/>
                <w:sz w:val="28"/>
                <w:szCs w:val="28"/>
              </w:rPr>
            </w:pPr>
            <w:r>
              <w:rPr>
                <w:rFonts w:ascii="Times New Roman" w:hAnsi="Times New Roman"/>
                <w:sz w:val="28"/>
                <w:szCs w:val="28"/>
              </w:rPr>
              <w:t xml:space="preserve">               </w:t>
            </w:r>
            <w:r w:rsidR="00220D1A" w:rsidRPr="00053657">
              <w:rPr>
                <w:rFonts w:ascii="Times New Roman" w:hAnsi="Times New Roman"/>
                <w:sz w:val="28"/>
                <w:szCs w:val="28"/>
              </w:rPr>
              <w:t xml:space="preserve">______________ </w:t>
            </w:r>
            <w:r>
              <w:rPr>
                <w:rFonts w:ascii="Times New Roman" w:hAnsi="Times New Roman"/>
                <w:sz w:val="28"/>
                <w:szCs w:val="28"/>
              </w:rPr>
              <w:t xml:space="preserve">                </w:t>
            </w:r>
          </w:p>
          <w:p w:rsidR="00220D1A" w:rsidRPr="00053657" w:rsidRDefault="00220D1A" w:rsidP="00E36DF5">
            <w:pPr>
              <w:spacing w:after="0" w:line="240" w:lineRule="auto"/>
              <w:rPr>
                <w:rFonts w:ascii="Times New Roman" w:hAnsi="Times New Roman"/>
                <w:sz w:val="28"/>
                <w:szCs w:val="28"/>
              </w:rPr>
            </w:pPr>
          </w:p>
        </w:tc>
      </w:tr>
    </w:tbl>
    <w:p w:rsidR="00220D1A" w:rsidRPr="00053657" w:rsidRDefault="00220D1A" w:rsidP="00992349">
      <w:pPr>
        <w:ind w:left="-540"/>
        <w:rPr>
          <w:rFonts w:ascii="Times New Roman" w:hAnsi="Times New Roman"/>
          <w:color w:val="000000"/>
          <w:spacing w:val="1"/>
          <w:sz w:val="28"/>
          <w:szCs w:val="28"/>
        </w:rPr>
      </w:pPr>
    </w:p>
    <w:p w:rsidR="00220D1A" w:rsidRPr="00053657" w:rsidRDefault="00220D1A" w:rsidP="00992349">
      <w:pPr>
        <w:shd w:val="clear" w:color="auto" w:fill="FFFFFF"/>
        <w:spacing w:line="456" w:lineRule="exact"/>
        <w:ind w:right="768"/>
        <w:jc w:val="center"/>
        <w:rPr>
          <w:rFonts w:ascii="Times New Roman" w:hAnsi="Times New Roman"/>
          <w:b/>
          <w:bCs/>
          <w:color w:val="000000"/>
          <w:spacing w:val="-11"/>
          <w:sz w:val="28"/>
          <w:szCs w:val="28"/>
        </w:rPr>
      </w:pPr>
    </w:p>
    <w:p w:rsidR="00220D1A" w:rsidRPr="00053657" w:rsidRDefault="00220D1A" w:rsidP="00992349">
      <w:pPr>
        <w:shd w:val="clear" w:color="auto" w:fill="FFFFFF"/>
        <w:spacing w:line="456" w:lineRule="exact"/>
        <w:ind w:right="768"/>
        <w:jc w:val="center"/>
        <w:rPr>
          <w:rFonts w:ascii="Times New Roman" w:hAnsi="Times New Roman"/>
          <w:b/>
          <w:bCs/>
          <w:color w:val="000000"/>
          <w:spacing w:val="-11"/>
          <w:sz w:val="28"/>
          <w:szCs w:val="28"/>
        </w:rPr>
      </w:pPr>
    </w:p>
    <w:p w:rsidR="00220D1A" w:rsidRPr="00053657" w:rsidRDefault="00220D1A" w:rsidP="00992349">
      <w:pPr>
        <w:shd w:val="clear" w:color="auto" w:fill="FFFFFF"/>
        <w:spacing w:line="456" w:lineRule="exact"/>
        <w:ind w:right="768"/>
        <w:jc w:val="center"/>
        <w:rPr>
          <w:rFonts w:ascii="Times New Roman" w:hAnsi="Times New Roman"/>
          <w:b/>
          <w:bCs/>
          <w:color w:val="000000"/>
          <w:spacing w:val="-11"/>
          <w:sz w:val="28"/>
          <w:szCs w:val="28"/>
        </w:rPr>
      </w:pPr>
    </w:p>
    <w:p w:rsidR="00220D1A" w:rsidRDefault="00220D1A" w:rsidP="00992349">
      <w:pPr>
        <w:pStyle w:val="a3"/>
        <w:spacing w:line="240" w:lineRule="auto"/>
        <w:ind w:left="360"/>
        <w:jc w:val="center"/>
        <w:rPr>
          <w:rFonts w:ascii="Times New Roman" w:hAnsi="Times New Roman"/>
          <w:b/>
          <w:sz w:val="36"/>
          <w:szCs w:val="36"/>
        </w:rPr>
      </w:pPr>
    </w:p>
    <w:p w:rsidR="00220D1A" w:rsidRPr="007C3F49" w:rsidRDefault="00220D1A" w:rsidP="00992349">
      <w:pPr>
        <w:jc w:val="center"/>
        <w:rPr>
          <w:rFonts w:ascii="Times New Roman" w:hAnsi="Times New Roman"/>
          <w:b/>
          <w:sz w:val="44"/>
          <w:szCs w:val="44"/>
        </w:rPr>
      </w:pPr>
      <w:r w:rsidRPr="007C3F49">
        <w:rPr>
          <w:rFonts w:ascii="Times New Roman" w:hAnsi="Times New Roman"/>
          <w:b/>
          <w:sz w:val="44"/>
          <w:szCs w:val="44"/>
        </w:rPr>
        <w:t>ПРОГРАМА</w:t>
      </w:r>
    </w:p>
    <w:p w:rsidR="00220D1A" w:rsidRPr="007C3F49" w:rsidRDefault="00220D1A" w:rsidP="00992349">
      <w:pPr>
        <w:jc w:val="center"/>
        <w:rPr>
          <w:rFonts w:ascii="Times New Roman" w:hAnsi="Times New Roman"/>
          <w:b/>
          <w:sz w:val="44"/>
          <w:szCs w:val="44"/>
        </w:rPr>
      </w:pPr>
      <w:r w:rsidRPr="007C3F49">
        <w:rPr>
          <w:rFonts w:ascii="Times New Roman" w:hAnsi="Times New Roman"/>
          <w:b/>
          <w:sz w:val="44"/>
          <w:szCs w:val="44"/>
        </w:rPr>
        <w:t xml:space="preserve"> сприяння розвитку інформаційного простору </w:t>
      </w:r>
      <w:r w:rsidR="009704A4">
        <w:rPr>
          <w:rFonts w:ascii="Times New Roman" w:hAnsi="Times New Roman"/>
          <w:b/>
          <w:sz w:val="44"/>
          <w:szCs w:val="44"/>
        </w:rPr>
        <w:t xml:space="preserve">на теренах </w:t>
      </w:r>
      <w:r w:rsidR="007C70DA" w:rsidRPr="007C70DA">
        <w:rPr>
          <w:rFonts w:ascii="Times New Roman" w:hAnsi="Times New Roman"/>
          <w:b/>
          <w:sz w:val="44"/>
          <w:szCs w:val="44"/>
        </w:rPr>
        <w:t>Городоцької міської ради</w:t>
      </w:r>
      <w:r w:rsidR="007C70DA" w:rsidRPr="00164CA0">
        <w:rPr>
          <w:rFonts w:ascii="Times New Roman" w:hAnsi="Times New Roman"/>
          <w:sz w:val="28"/>
          <w:szCs w:val="28"/>
        </w:rPr>
        <w:t xml:space="preserve"> </w:t>
      </w:r>
      <w:r w:rsidRPr="007C3F49">
        <w:rPr>
          <w:rFonts w:ascii="Times New Roman" w:hAnsi="Times New Roman"/>
          <w:b/>
          <w:sz w:val="44"/>
          <w:szCs w:val="44"/>
        </w:rPr>
        <w:t>на 20</w:t>
      </w:r>
      <w:r w:rsidR="009704A4">
        <w:rPr>
          <w:rFonts w:ascii="Times New Roman" w:hAnsi="Times New Roman"/>
          <w:b/>
          <w:sz w:val="44"/>
          <w:szCs w:val="44"/>
        </w:rPr>
        <w:t>21</w:t>
      </w:r>
      <w:r w:rsidRPr="007C3F49">
        <w:rPr>
          <w:rFonts w:ascii="Times New Roman" w:hAnsi="Times New Roman"/>
          <w:b/>
          <w:sz w:val="44"/>
          <w:szCs w:val="44"/>
        </w:rPr>
        <w:t>-202</w:t>
      </w:r>
      <w:r w:rsidR="009704A4">
        <w:rPr>
          <w:rFonts w:ascii="Times New Roman" w:hAnsi="Times New Roman"/>
          <w:b/>
          <w:sz w:val="44"/>
          <w:szCs w:val="44"/>
        </w:rPr>
        <w:t>2</w:t>
      </w:r>
      <w:r w:rsidRPr="007C3F49">
        <w:rPr>
          <w:rFonts w:ascii="Times New Roman" w:hAnsi="Times New Roman"/>
          <w:b/>
          <w:sz w:val="44"/>
          <w:szCs w:val="44"/>
        </w:rPr>
        <w:t xml:space="preserve"> роки</w:t>
      </w:r>
    </w:p>
    <w:p w:rsidR="00220D1A" w:rsidRPr="007C3F49" w:rsidRDefault="00220D1A" w:rsidP="00992349">
      <w:pPr>
        <w:shd w:val="clear" w:color="auto" w:fill="FFFFFF"/>
        <w:spacing w:line="456" w:lineRule="exact"/>
        <w:ind w:right="768"/>
        <w:jc w:val="center"/>
        <w:rPr>
          <w:rFonts w:ascii="Times New Roman" w:hAnsi="Times New Roman"/>
          <w:b/>
          <w:bCs/>
          <w:color w:val="000000"/>
          <w:spacing w:val="-11"/>
          <w:sz w:val="44"/>
          <w:szCs w:val="44"/>
        </w:rPr>
      </w:pPr>
    </w:p>
    <w:p w:rsidR="00220D1A" w:rsidRPr="00053657" w:rsidRDefault="00220D1A" w:rsidP="00992349">
      <w:pPr>
        <w:shd w:val="clear" w:color="auto" w:fill="FFFFFF"/>
        <w:spacing w:line="456" w:lineRule="exact"/>
        <w:ind w:right="768"/>
        <w:jc w:val="center"/>
        <w:rPr>
          <w:rFonts w:ascii="Times New Roman" w:hAnsi="Times New Roman"/>
          <w:sz w:val="28"/>
          <w:szCs w:val="28"/>
        </w:rPr>
      </w:pPr>
    </w:p>
    <w:p w:rsidR="00220D1A" w:rsidRPr="00053657" w:rsidRDefault="00220D1A" w:rsidP="00992349">
      <w:pPr>
        <w:shd w:val="clear" w:color="auto" w:fill="FFFFFF"/>
        <w:jc w:val="center"/>
        <w:rPr>
          <w:rFonts w:ascii="Times New Roman" w:hAnsi="Times New Roman"/>
          <w:b/>
          <w:bCs/>
          <w:color w:val="000000"/>
          <w:spacing w:val="-4"/>
          <w:sz w:val="28"/>
          <w:szCs w:val="28"/>
        </w:rPr>
      </w:pPr>
    </w:p>
    <w:p w:rsidR="00220D1A" w:rsidRPr="00053657" w:rsidRDefault="00220D1A" w:rsidP="00992349">
      <w:pPr>
        <w:shd w:val="clear" w:color="auto" w:fill="FFFFFF"/>
        <w:ind w:left="370"/>
        <w:jc w:val="center"/>
        <w:rPr>
          <w:rFonts w:ascii="Times New Roman" w:hAnsi="Times New Roman"/>
          <w:b/>
          <w:bCs/>
          <w:color w:val="000000"/>
          <w:spacing w:val="-4"/>
          <w:sz w:val="28"/>
          <w:szCs w:val="28"/>
        </w:rPr>
      </w:pPr>
    </w:p>
    <w:p w:rsidR="00220D1A" w:rsidRDefault="00220D1A" w:rsidP="00992349">
      <w:pPr>
        <w:shd w:val="clear" w:color="auto" w:fill="FFFFFF"/>
        <w:ind w:left="370"/>
        <w:jc w:val="center"/>
        <w:rPr>
          <w:rFonts w:ascii="Times New Roman" w:hAnsi="Times New Roman"/>
          <w:b/>
          <w:bCs/>
          <w:color w:val="000000"/>
          <w:spacing w:val="-4"/>
          <w:sz w:val="28"/>
          <w:szCs w:val="28"/>
        </w:rPr>
      </w:pPr>
    </w:p>
    <w:p w:rsidR="00220D1A" w:rsidRDefault="00220D1A" w:rsidP="00992349">
      <w:pPr>
        <w:shd w:val="clear" w:color="auto" w:fill="FFFFFF"/>
        <w:ind w:left="370"/>
        <w:jc w:val="center"/>
        <w:rPr>
          <w:rFonts w:ascii="Times New Roman" w:hAnsi="Times New Roman"/>
          <w:b/>
          <w:bCs/>
          <w:color w:val="000000"/>
          <w:spacing w:val="-4"/>
          <w:sz w:val="28"/>
          <w:szCs w:val="28"/>
        </w:rPr>
      </w:pPr>
    </w:p>
    <w:p w:rsidR="00220D1A" w:rsidRDefault="00220D1A" w:rsidP="00992349">
      <w:pPr>
        <w:shd w:val="clear" w:color="auto" w:fill="FFFFFF"/>
        <w:ind w:left="370"/>
        <w:jc w:val="center"/>
        <w:rPr>
          <w:rFonts w:ascii="Times New Roman" w:hAnsi="Times New Roman"/>
          <w:b/>
          <w:bCs/>
          <w:color w:val="000000"/>
          <w:spacing w:val="-4"/>
          <w:sz w:val="28"/>
          <w:szCs w:val="28"/>
        </w:rPr>
      </w:pPr>
    </w:p>
    <w:p w:rsidR="00220D1A" w:rsidRDefault="00220D1A" w:rsidP="00992349">
      <w:pPr>
        <w:shd w:val="clear" w:color="auto" w:fill="FFFFFF"/>
        <w:ind w:left="370"/>
        <w:jc w:val="center"/>
        <w:rPr>
          <w:rFonts w:ascii="Times New Roman" w:hAnsi="Times New Roman"/>
          <w:b/>
          <w:bCs/>
          <w:color w:val="000000"/>
          <w:spacing w:val="-4"/>
          <w:sz w:val="28"/>
          <w:szCs w:val="28"/>
        </w:rPr>
      </w:pPr>
    </w:p>
    <w:p w:rsidR="00220D1A" w:rsidRDefault="00220D1A" w:rsidP="00992349">
      <w:pPr>
        <w:shd w:val="clear" w:color="auto" w:fill="FFFFFF"/>
        <w:ind w:left="370"/>
        <w:jc w:val="center"/>
        <w:rPr>
          <w:rFonts w:ascii="Times New Roman" w:hAnsi="Times New Roman"/>
          <w:b/>
          <w:bCs/>
          <w:color w:val="000000"/>
          <w:spacing w:val="-4"/>
          <w:sz w:val="28"/>
          <w:szCs w:val="28"/>
        </w:rPr>
      </w:pPr>
    </w:p>
    <w:p w:rsidR="00220D1A" w:rsidRDefault="00220D1A" w:rsidP="00992349">
      <w:pPr>
        <w:shd w:val="clear" w:color="auto" w:fill="FFFFFF"/>
        <w:ind w:left="370"/>
        <w:jc w:val="center"/>
        <w:rPr>
          <w:rFonts w:ascii="Times New Roman" w:hAnsi="Times New Roman"/>
          <w:b/>
          <w:bCs/>
          <w:color w:val="000000"/>
          <w:spacing w:val="-4"/>
          <w:sz w:val="28"/>
          <w:szCs w:val="28"/>
        </w:rPr>
      </w:pPr>
    </w:p>
    <w:p w:rsidR="00220D1A" w:rsidRDefault="00220D1A" w:rsidP="00992349">
      <w:pPr>
        <w:shd w:val="clear" w:color="auto" w:fill="FFFFFF"/>
        <w:ind w:left="370"/>
        <w:jc w:val="center"/>
        <w:rPr>
          <w:rFonts w:ascii="Times New Roman" w:hAnsi="Times New Roman"/>
          <w:b/>
          <w:bCs/>
          <w:color w:val="000000"/>
          <w:spacing w:val="-4"/>
          <w:sz w:val="28"/>
          <w:szCs w:val="28"/>
        </w:rPr>
      </w:pPr>
    </w:p>
    <w:p w:rsidR="00220D1A" w:rsidRPr="00053657" w:rsidRDefault="00220D1A" w:rsidP="00992349">
      <w:pPr>
        <w:shd w:val="clear" w:color="auto" w:fill="FFFFFF"/>
        <w:spacing w:after="0" w:line="240" w:lineRule="auto"/>
        <w:jc w:val="center"/>
        <w:rPr>
          <w:rFonts w:ascii="Times New Roman" w:hAnsi="Times New Roman"/>
          <w:b/>
          <w:bCs/>
          <w:color w:val="000000"/>
          <w:spacing w:val="-4"/>
          <w:sz w:val="28"/>
          <w:szCs w:val="28"/>
        </w:rPr>
      </w:pPr>
      <w:r>
        <w:rPr>
          <w:rFonts w:ascii="Times New Roman" w:hAnsi="Times New Roman"/>
          <w:b/>
          <w:bCs/>
          <w:color w:val="000000"/>
          <w:spacing w:val="-4"/>
          <w:sz w:val="28"/>
          <w:szCs w:val="28"/>
        </w:rPr>
        <w:t xml:space="preserve">      </w:t>
      </w:r>
      <w:r w:rsidRPr="00053657">
        <w:rPr>
          <w:rFonts w:ascii="Times New Roman" w:hAnsi="Times New Roman"/>
          <w:b/>
          <w:bCs/>
          <w:color w:val="000000"/>
          <w:spacing w:val="-4"/>
          <w:sz w:val="28"/>
          <w:szCs w:val="28"/>
        </w:rPr>
        <w:t>м. Городок</w:t>
      </w:r>
    </w:p>
    <w:p w:rsidR="00220D1A" w:rsidRPr="00053657" w:rsidRDefault="00220D1A" w:rsidP="00992349">
      <w:pPr>
        <w:shd w:val="clear" w:color="auto" w:fill="FFFFFF"/>
        <w:spacing w:after="0" w:line="240" w:lineRule="auto"/>
        <w:ind w:left="370"/>
        <w:jc w:val="center"/>
        <w:rPr>
          <w:rFonts w:ascii="Times New Roman" w:hAnsi="Times New Roman"/>
          <w:b/>
          <w:bCs/>
          <w:color w:val="000000"/>
          <w:spacing w:val="-4"/>
          <w:sz w:val="28"/>
          <w:szCs w:val="28"/>
        </w:rPr>
      </w:pPr>
      <w:r w:rsidRPr="00053657">
        <w:rPr>
          <w:rFonts w:ascii="Times New Roman" w:hAnsi="Times New Roman"/>
          <w:b/>
          <w:bCs/>
          <w:color w:val="000000"/>
          <w:spacing w:val="-4"/>
          <w:sz w:val="28"/>
          <w:szCs w:val="28"/>
        </w:rPr>
        <w:t>20</w:t>
      </w:r>
      <w:r w:rsidR="009704A4">
        <w:rPr>
          <w:rFonts w:ascii="Times New Roman" w:hAnsi="Times New Roman"/>
          <w:b/>
          <w:bCs/>
          <w:color w:val="000000"/>
          <w:spacing w:val="-4"/>
          <w:sz w:val="28"/>
          <w:szCs w:val="28"/>
        </w:rPr>
        <w:t>21</w:t>
      </w:r>
      <w:r w:rsidRPr="00053657">
        <w:rPr>
          <w:rFonts w:ascii="Times New Roman" w:hAnsi="Times New Roman"/>
          <w:b/>
          <w:bCs/>
          <w:color w:val="000000"/>
          <w:spacing w:val="-4"/>
          <w:sz w:val="28"/>
          <w:szCs w:val="28"/>
        </w:rPr>
        <w:t xml:space="preserve"> р.</w:t>
      </w:r>
    </w:p>
    <w:p w:rsidR="00220D1A" w:rsidRPr="00506BDE" w:rsidRDefault="00220D1A"/>
    <w:p w:rsidR="00220D1A" w:rsidRDefault="00220D1A" w:rsidP="002621A7">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lastRenderedPageBreak/>
        <w:t>П</w:t>
      </w:r>
      <w:r w:rsidRPr="0069471D">
        <w:rPr>
          <w:rFonts w:ascii="Times New Roman" w:hAnsi="Times New Roman"/>
          <w:sz w:val="28"/>
          <w:szCs w:val="28"/>
        </w:rPr>
        <w:t xml:space="preserve">рограма сприяння розвитку </w:t>
      </w:r>
      <w:r>
        <w:rPr>
          <w:rFonts w:ascii="Times New Roman" w:hAnsi="Times New Roman"/>
          <w:sz w:val="28"/>
          <w:szCs w:val="28"/>
        </w:rPr>
        <w:t xml:space="preserve">інформаційного простору </w:t>
      </w:r>
      <w:r w:rsidR="009704A4">
        <w:rPr>
          <w:rFonts w:ascii="Times New Roman" w:hAnsi="Times New Roman"/>
          <w:sz w:val="28"/>
          <w:szCs w:val="28"/>
        </w:rPr>
        <w:t xml:space="preserve">на теренах </w:t>
      </w:r>
      <w:r w:rsidR="007C70DA" w:rsidRPr="00164CA0">
        <w:rPr>
          <w:rFonts w:ascii="Times New Roman" w:hAnsi="Times New Roman"/>
          <w:sz w:val="28"/>
          <w:szCs w:val="28"/>
        </w:rPr>
        <w:t>Городоцько</w:t>
      </w:r>
      <w:r w:rsidR="007C70DA">
        <w:rPr>
          <w:rFonts w:ascii="Times New Roman" w:hAnsi="Times New Roman"/>
          <w:sz w:val="28"/>
          <w:szCs w:val="28"/>
        </w:rPr>
        <w:t>ї</w:t>
      </w:r>
      <w:r w:rsidR="007C70DA" w:rsidRPr="00164CA0">
        <w:rPr>
          <w:rFonts w:ascii="Times New Roman" w:hAnsi="Times New Roman"/>
          <w:sz w:val="28"/>
          <w:szCs w:val="28"/>
        </w:rPr>
        <w:t xml:space="preserve"> </w:t>
      </w:r>
      <w:r w:rsidR="007C70DA">
        <w:rPr>
          <w:rFonts w:ascii="Times New Roman" w:hAnsi="Times New Roman"/>
          <w:sz w:val="28"/>
          <w:szCs w:val="28"/>
        </w:rPr>
        <w:t>міської ради</w:t>
      </w:r>
      <w:r w:rsidR="007C70DA" w:rsidRPr="00164CA0">
        <w:rPr>
          <w:rFonts w:ascii="Times New Roman" w:hAnsi="Times New Roman"/>
          <w:sz w:val="28"/>
          <w:szCs w:val="28"/>
        </w:rPr>
        <w:t xml:space="preserve"> </w:t>
      </w:r>
      <w:r>
        <w:rPr>
          <w:rFonts w:ascii="Times New Roman" w:hAnsi="Times New Roman"/>
          <w:sz w:val="28"/>
          <w:szCs w:val="28"/>
        </w:rPr>
        <w:t>на 20</w:t>
      </w:r>
      <w:r w:rsidR="009704A4">
        <w:rPr>
          <w:rFonts w:ascii="Times New Roman" w:hAnsi="Times New Roman"/>
          <w:sz w:val="28"/>
          <w:szCs w:val="28"/>
        </w:rPr>
        <w:t>21</w:t>
      </w:r>
      <w:r>
        <w:rPr>
          <w:rFonts w:ascii="Times New Roman" w:hAnsi="Times New Roman"/>
          <w:sz w:val="28"/>
          <w:szCs w:val="28"/>
        </w:rPr>
        <w:t>-202</w:t>
      </w:r>
      <w:r w:rsidR="009704A4">
        <w:rPr>
          <w:rFonts w:ascii="Times New Roman" w:hAnsi="Times New Roman"/>
          <w:sz w:val="28"/>
          <w:szCs w:val="28"/>
        </w:rPr>
        <w:t>2</w:t>
      </w:r>
      <w:r>
        <w:rPr>
          <w:rFonts w:ascii="Times New Roman" w:hAnsi="Times New Roman"/>
          <w:sz w:val="28"/>
          <w:szCs w:val="28"/>
        </w:rPr>
        <w:t xml:space="preserve"> </w:t>
      </w:r>
      <w:r w:rsidRPr="0069471D">
        <w:rPr>
          <w:rFonts w:ascii="Times New Roman" w:hAnsi="Times New Roman"/>
          <w:sz w:val="28"/>
          <w:szCs w:val="28"/>
        </w:rPr>
        <w:t>р</w:t>
      </w:r>
      <w:r>
        <w:rPr>
          <w:rFonts w:ascii="Times New Roman" w:hAnsi="Times New Roman"/>
          <w:sz w:val="28"/>
          <w:szCs w:val="28"/>
        </w:rPr>
        <w:t>оки</w:t>
      </w:r>
      <w:r w:rsidRPr="0069471D">
        <w:rPr>
          <w:rFonts w:ascii="Times New Roman" w:hAnsi="Times New Roman"/>
          <w:sz w:val="28"/>
          <w:szCs w:val="28"/>
        </w:rPr>
        <w:t xml:space="preserve"> </w:t>
      </w:r>
      <w:r>
        <w:rPr>
          <w:rFonts w:ascii="Times New Roman" w:hAnsi="Times New Roman"/>
          <w:sz w:val="28"/>
          <w:szCs w:val="28"/>
        </w:rPr>
        <w:t xml:space="preserve">(далі – Програма) </w:t>
      </w:r>
      <w:r w:rsidRPr="0069471D">
        <w:rPr>
          <w:rFonts w:ascii="Times New Roman" w:hAnsi="Times New Roman"/>
          <w:sz w:val="28"/>
          <w:szCs w:val="28"/>
        </w:rPr>
        <w:t>розроблена ві</w:t>
      </w:r>
      <w:r>
        <w:rPr>
          <w:rFonts w:ascii="Times New Roman" w:hAnsi="Times New Roman"/>
          <w:sz w:val="28"/>
          <w:szCs w:val="28"/>
        </w:rPr>
        <w:t>дповідно до Конституції України;</w:t>
      </w:r>
      <w:r w:rsidRPr="0069471D">
        <w:rPr>
          <w:rFonts w:ascii="Times New Roman" w:hAnsi="Times New Roman"/>
          <w:sz w:val="28"/>
          <w:szCs w:val="28"/>
        </w:rPr>
        <w:t xml:space="preserve"> Законів України «Про інформацію», «Про доступ до публічної інформації», «Про громадські об’єднання»,</w:t>
      </w:r>
      <w:r>
        <w:rPr>
          <w:rFonts w:ascii="Times New Roman" w:hAnsi="Times New Roman"/>
          <w:sz w:val="28"/>
          <w:szCs w:val="28"/>
        </w:rPr>
        <w:t xml:space="preserve"> ПКУ від 03.11.</w:t>
      </w:r>
      <w:r w:rsidRPr="0069471D">
        <w:rPr>
          <w:rFonts w:ascii="Times New Roman" w:hAnsi="Times New Roman"/>
          <w:sz w:val="28"/>
          <w:szCs w:val="28"/>
        </w:rPr>
        <w:t>2010 №996 «Про забезпечення участі громадськості у формуванні та реалізації державної політики»</w:t>
      </w:r>
      <w:r>
        <w:rPr>
          <w:rFonts w:ascii="Times New Roman" w:hAnsi="Times New Roman"/>
          <w:sz w:val="28"/>
          <w:szCs w:val="28"/>
        </w:rPr>
        <w:t>,</w:t>
      </w:r>
      <w:r w:rsidRPr="002621A7">
        <w:rPr>
          <w:rFonts w:ascii="Times New Roman" w:hAnsi="Times New Roman"/>
          <w:sz w:val="28"/>
          <w:szCs w:val="28"/>
        </w:rPr>
        <w:t xml:space="preserve"> </w:t>
      </w:r>
      <w:r>
        <w:rPr>
          <w:rFonts w:ascii="Times New Roman" w:hAnsi="Times New Roman"/>
          <w:sz w:val="28"/>
          <w:szCs w:val="28"/>
        </w:rPr>
        <w:t>а також з метою поліпшення стану інформаційної галузі і сприянню розвитку громадянського суспільства в районі</w:t>
      </w:r>
      <w:r w:rsidRPr="0069471D">
        <w:rPr>
          <w:rFonts w:ascii="Times New Roman" w:hAnsi="Times New Roman"/>
          <w:sz w:val="28"/>
          <w:szCs w:val="28"/>
        </w:rPr>
        <w:t>.</w:t>
      </w:r>
    </w:p>
    <w:p w:rsidR="00220D1A" w:rsidRPr="0069471D" w:rsidRDefault="00220D1A" w:rsidP="002621A7">
      <w:pPr>
        <w:tabs>
          <w:tab w:val="left" w:pos="1276"/>
        </w:tabs>
        <w:spacing w:after="0"/>
        <w:ind w:firstLine="709"/>
        <w:rPr>
          <w:rFonts w:ascii="Times New Roman" w:hAnsi="Times New Roman"/>
          <w:b/>
          <w:sz w:val="28"/>
          <w:szCs w:val="28"/>
        </w:rPr>
      </w:pPr>
      <w:r w:rsidRPr="0069471D">
        <w:rPr>
          <w:rFonts w:ascii="Times New Roman" w:hAnsi="Times New Roman"/>
          <w:b/>
          <w:sz w:val="28"/>
          <w:szCs w:val="28"/>
        </w:rPr>
        <w:t>1.</w:t>
      </w:r>
      <w:r w:rsidRPr="0069471D">
        <w:rPr>
          <w:rFonts w:ascii="Times New Roman" w:hAnsi="Times New Roman"/>
          <w:b/>
          <w:sz w:val="28"/>
          <w:szCs w:val="28"/>
        </w:rPr>
        <w:tab/>
        <w:t>Загальні положення</w:t>
      </w:r>
    </w:p>
    <w:p w:rsidR="00220D1A" w:rsidRDefault="00885BE4" w:rsidP="002621A7">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Місцева </w:t>
      </w:r>
      <w:r w:rsidR="00220D1A" w:rsidRPr="0069471D">
        <w:rPr>
          <w:rFonts w:ascii="Times New Roman" w:hAnsi="Times New Roman"/>
          <w:sz w:val="28"/>
          <w:szCs w:val="28"/>
        </w:rPr>
        <w:t xml:space="preserve">програма сприяння розвитку </w:t>
      </w:r>
      <w:r w:rsidR="00220D1A">
        <w:rPr>
          <w:rFonts w:ascii="Times New Roman" w:hAnsi="Times New Roman"/>
          <w:sz w:val="28"/>
          <w:szCs w:val="28"/>
        </w:rPr>
        <w:t xml:space="preserve">інформаційного простору </w:t>
      </w:r>
      <w:r w:rsidR="009704A4">
        <w:rPr>
          <w:rFonts w:ascii="Times New Roman" w:hAnsi="Times New Roman"/>
          <w:sz w:val="28"/>
          <w:szCs w:val="28"/>
        </w:rPr>
        <w:t>на теренах</w:t>
      </w:r>
      <w:r w:rsidR="00220D1A" w:rsidRPr="0069471D">
        <w:rPr>
          <w:rFonts w:ascii="Times New Roman" w:hAnsi="Times New Roman"/>
          <w:sz w:val="28"/>
          <w:szCs w:val="28"/>
        </w:rPr>
        <w:t xml:space="preserve"> </w:t>
      </w:r>
      <w:r w:rsidR="007C70DA" w:rsidRPr="00164CA0">
        <w:rPr>
          <w:rFonts w:ascii="Times New Roman" w:hAnsi="Times New Roman"/>
          <w:sz w:val="28"/>
          <w:szCs w:val="28"/>
        </w:rPr>
        <w:t>Городоцько</w:t>
      </w:r>
      <w:r w:rsidR="007C70DA">
        <w:rPr>
          <w:rFonts w:ascii="Times New Roman" w:hAnsi="Times New Roman"/>
          <w:sz w:val="28"/>
          <w:szCs w:val="28"/>
        </w:rPr>
        <w:t>ї</w:t>
      </w:r>
      <w:r w:rsidR="007C70DA" w:rsidRPr="00164CA0">
        <w:rPr>
          <w:rFonts w:ascii="Times New Roman" w:hAnsi="Times New Roman"/>
          <w:sz w:val="28"/>
          <w:szCs w:val="28"/>
        </w:rPr>
        <w:t xml:space="preserve"> </w:t>
      </w:r>
      <w:r w:rsidR="007C70DA">
        <w:rPr>
          <w:rFonts w:ascii="Times New Roman" w:hAnsi="Times New Roman"/>
          <w:sz w:val="28"/>
          <w:szCs w:val="28"/>
        </w:rPr>
        <w:t>міської ради</w:t>
      </w:r>
      <w:r w:rsidR="007C70DA" w:rsidRPr="00164CA0">
        <w:rPr>
          <w:rFonts w:ascii="Times New Roman" w:hAnsi="Times New Roman"/>
          <w:sz w:val="28"/>
          <w:szCs w:val="28"/>
        </w:rPr>
        <w:t xml:space="preserve"> </w:t>
      </w:r>
      <w:r w:rsidR="00220D1A" w:rsidRPr="0069471D">
        <w:rPr>
          <w:rFonts w:ascii="Times New Roman" w:hAnsi="Times New Roman"/>
          <w:sz w:val="28"/>
          <w:szCs w:val="28"/>
        </w:rPr>
        <w:t xml:space="preserve">на </w:t>
      </w:r>
      <w:r w:rsidR="00220D1A">
        <w:rPr>
          <w:rFonts w:ascii="Times New Roman" w:hAnsi="Times New Roman"/>
          <w:sz w:val="28"/>
          <w:szCs w:val="28"/>
        </w:rPr>
        <w:t>20</w:t>
      </w:r>
      <w:r w:rsidR="009704A4">
        <w:rPr>
          <w:rFonts w:ascii="Times New Roman" w:hAnsi="Times New Roman"/>
          <w:sz w:val="28"/>
          <w:szCs w:val="28"/>
        </w:rPr>
        <w:t>21</w:t>
      </w:r>
      <w:r w:rsidR="00220D1A">
        <w:rPr>
          <w:rFonts w:ascii="Times New Roman" w:hAnsi="Times New Roman"/>
          <w:sz w:val="28"/>
          <w:szCs w:val="28"/>
        </w:rPr>
        <w:t>-202</w:t>
      </w:r>
      <w:r w:rsidR="009704A4">
        <w:rPr>
          <w:rFonts w:ascii="Times New Roman" w:hAnsi="Times New Roman"/>
          <w:sz w:val="28"/>
          <w:szCs w:val="28"/>
        </w:rPr>
        <w:t>2</w:t>
      </w:r>
      <w:r w:rsidR="00220D1A">
        <w:rPr>
          <w:rFonts w:ascii="Times New Roman" w:hAnsi="Times New Roman"/>
          <w:sz w:val="28"/>
          <w:szCs w:val="28"/>
        </w:rPr>
        <w:t xml:space="preserve"> роки </w:t>
      </w:r>
      <w:r w:rsidR="00220D1A" w:rsidRPr="0069471D">
        <w:rPr>
          <w:rFonts w:ascii="Times New Roman" w:hAnsi="Times New Roman"/>
          <w:sz w:val="28"/>
          <w:szCs w:val="28"/>
        </w:rPr>
        <w:t xml:space="preserve">спрямована на </w:t>
      </w:r>
      <w:r w:rsidR="00220D1A">
        <w:rPr>
          <w:rFonts w:ascii="Times New Roman" w:hAnsi="Times New Roman"/>
          <w:sz w:val="28"/>
          <w:szCs w:val="28"/>
        </w:rPr>
        <w:t xml:space="preserve">забезпечення умов становлення інформаційного суспільства, створення нових можливостей для реалізації громадянських прав, </w:t>
      </w:r>
      <w:r>
        <w:rPr>
          <w:rFonts w:ascii="Times New Roman" w:hAnsi="Times New Roman"/>
          <w:sz w:val="28"/>
          <w:szCs w:val="28"/>
        </w:rPr>
        <w:t>утвердження</w:t>
      </w:r>
      <w:r w:rsidR="00220D1A" w:rsidRPr="0069471D">
        <w:rPr>
          <w:rFonts w:ascii="Times New Roman" w:hAnsi="Times New Roman"/>
          <w:sz w:val="28"/>
          <w:szCs w:val="28"/>
        </w:rPr>
        <w:t xml:space="preserve"> громадянського суспільства як гарантії демократичного розвитку держави, запровадження громадського контролю за діяльністю органів місцевого самоврядування, забезпечення незалежної діяльності інститутів громадянського суспільства, посилення їх впливу на прийняття суспільно важливих рішень, створення умов для забезпечення широкого представництва інтересів громадян в органах державної влади та органах місцевого самоврядування, проведення регулярних консультацій із громадськістю з важливих питань життя суспільства і держави.</w:t>
      </w:r>
    </w:p>
    <w:p w:rsidR="00220D1A" w:rsidRDefault="00220D1A" w:rsidP="002621A7">
      <w:pPr>
        <w:autoSpaceDE w:val="0"/>
        <w:autoSpaceDN w:val="0"/>
        <w:adjustRightInd w:val="0"/>
        <w:spacing w:after="0" w:line="240" w:lineRule="auto"/>
        <w:ind w:firstLine="709"/>
        <w:jc w:val="both"/>
        <w:rPr>
          <w:rFonts w:ascii="Times New Roman" w:hAnsi="Times New Roman"/>
          <w:sz w:val="28"/>
          <w:szCs w:val="28"/>
        </w:rPr>
      </w:pPr>
      <w:r w:rsidRPr="000974AF">
        <w:rPr>
          <w:rFonts w:ascii="Times New Roman" w:hAnsi="Times New Roman"/>
          <w:sz w:val="28"/>
          <w:szCs w:val="28"/>
        </w:rPr>
        <w:t xml:space="preserve">Інструментом вирішення проблем розвитку інформаційного простору та громадянського суспільства в </w:t>
      </w:r>
      <w:r w:rsidR="00885BE4">
        <w:rPr>
          <w:rFonts w:ascii="Times New Roman" w:hAnsi="Times New Roman"/>
          <w:sz w:val="28"/>
          <w:szCs w:val="28"/>
        </w:rPr>
        <w:t xml:space="preserve">громаді </w:t>
      </w:r>
      <w:r w:rsidRPr="000974AF">
        <w:rPr>
          <w:rFonts w:ascii="Times New Roman" w:hAnsi="Times New Roman"/>
          <w:sz w:val="28"/>
          <w:szCs w:val="28"/>
        </w:rPr>
        <w:t>стане ця Програма, яка дозволить закріпити на місцевому рівні механізми удосконалення процесу взаємодії органів місцевого самоврядування та інститутів громадянського суспільства. Програма розширить сферу відповідальності місцевих органів влади щодо сприяння розвитку громадянського суспільства, а також стане стимулом для його інститутів у налагодженні співпраці з органами влади і запровадить відповідальність за результати цієї співпраці</w:t>
      </w:r>
      <w:r w:rsidRPr="00365D1B">
        <w:rPr>
          <w:rFonts w:ascii="Times New Roman" w:hAnsi="Times New Roman"/>
          <w:sz w:val="28"/>
          <w:szCs w:val="28"/>
        </w:rPr>
        <w:t>.</w:t>
      </w:r>
    </w:p>
    <w:p w:rsidR="00220D1A" w:rsidRPr="0069471D" w:rsidRDefault="00220D1A" w:rsidP="002621A7">
      <w:pPr>
        <w:tabs>
          <w:tab w:val="left" w:pos="1276"/>
        </w:tabs>
        <w:spacing w:after="0"/>
        <w:ind w:firstLine="709"/>
        <w:rPr>
          <w:rFonts w:ascii="Times New Roman" w:hAnsi="Times New Roman"/>
          <w:b/>
          <w:sz w:val="28"/>
          <w:szCs w:val="28"/>
        </w:rPr>
      </w:pPr>
      <w:r>
        <w:rPr>
          <w:rFonts w:ascii="Times New Roman" w:hAnsi="Times New Roman"/>
          <w:b/>
          <w:sz w:val="28"/>
          <w:szCs w:val="28"/>
        </w:rPr>
        <w:t>2</w:t>
      </w:r>
      <w:r w:rsidRPr="0069471D">
        <w:rPr>
          <w:rFonts w:ascii="Times New Roman" w:hAnsi="Times New Roman"/>
          <w:b/>
          <w:sz w:val="28"/>
          <w:szCs w:val="28"/>
        </w:rPr>
        <w:t>.</w:t>
      </w:r>
      <w:r w:rsidRPr="0069471D">
        <w:rPr>
          <w:rFonts w:ascii="Times New Roman" w:hAnsi="Times New Roman"/>
          <w:b/>
          <w:sz w:val="28"/>
          <w:szCs w:val="28"/>
        </w:rPr>
        <w:tab/>
        <w:t>Мета Програми</w:t>
      </w:r>
    </w:p>
    <w:p w:rsidR="00220D1A" w:rsidRPr="00053657" w:rsidRDefault="00220D1A" w:rsidP="00506BDE">
      <w:pPr>
        <w:spacing w:after="0" w:line="240" w:lineRule="auto"/>
        <w:ind w:right="-142" w:firstLine="709"/>
        <w:jc w:val="both"/>
        <w:rPr>
          <w:rFonts w:ascii="Times New Roman" w:hAnsi="Times New Roman"/>
          <w:sz w:val="28"/>
          <w:szCs w:val="28"/>
        </w:rPr>
      </w:pPr>
      <w:r>
        <w:rPr>
          <w:rFonts w:ascii="Times New Roman" w:hAnsi="Times New Roman"/>
          <w:sz w:val="28"/>
          <w:szCs w:val="28"/>
        </w:rPr>
        <w:t>С</w:t>
      </w:r>
      <w:r w:rsidRPr="0069471D">
        <w:rPr>
          <w:rFonts w:ascii="Times New Roman" w:hAnsi="Times New Roman"/>
          <w:sz w:val="28"/>
          <w:szCs w:val="28"/>
        </w:rPr>
        <w:t>творення сприятливих умов, спрямованих на задоволення інтересів, захист пра</w:t>
      </w:r>
      <w:r>
        <w:rPr>
          <w:rFonts w:ascii="Times New Roman" w:hAnsi="Times New Roman"/>
          <w:sz w:val="28"/>
          <w:szCs w:val="28"/>
        </w:rPr>
        <w:t>в і свобод людини і громадянина;</w:t>
      </w:r>
      <w:r w:rsidRPr="0069471D">
        <w:rPr>
          <w:rFonts w:ascii="Times New Roman" w:hAnsi="Times New Roman"/>
          <w:sz w:val="28"/>
          <w:szCs w:val="28"/>
        </w:rPr>
        <w:t xml:space="preserve"> </w:t>
      </w:r>
      <w:r>
        <w:rPr>
          <w:rFonts w:ascii="Times New Roman" w:hAnsi="Times New Roman"/>
          <w:sz w:val="28"/>
          <w:szCs w:val="28"/>
        </w:rPr>
        <w:t>по</w:t>
      </w:r>
      <w:r w:rsidRPr="000829C1">
        <w:rPr>
          <w:rFonts w:ascii="Times New Roman" w:hAnsi="Times New Roman"/>
          <w:sz w:val="28"/>
          <w:szCs w:val="28"/>
        </w:rPr>
        <w:t>дальше</w:t>
      </w:r>
      <w:r w:rsidRPr="0069471D">
        <w:rPr>
          <w:rFonts w:ascii="Times New Roman" w:hAnsi="Times New Roman"/>
          <w:sz w:val="28"/>
          <w:szCs w:val="28"/>
        </w:rPr>
        <w:t xml:space="preserve"> становлення громадянського суспільства</w:t>
      </w:r>
      <w:r>
        <w:rPr>
          <w:rFonts w:ascii="Times New Roman" w:hAnsi="Times New Roman"/>
          <w:sz w:val="28"/>
          <w:szCs w:val="28"/>
        </w:rPr>
        <w:t>;</w:t>
      </w:r>
      <w:r w:rsidRPr="0069471D">
        <w:rPr>
          <w:rFonts w:ascii="Times New Roman" w:hAnsi="Times New Roman"/>
          <w:sz w:val="28"/>
          <w:szCs w:val="28"/>
        </w:rPr>
        <w:t xml:space="preserve"> </w:t>
      </w:r>
      <w:r w:rsidRPr="006733EC">
        <w:rPr>
          <w:rFonts w:ascii="Times New Roman" w:hAnsi="Times New Roman"/>
          <w:sz w:val="28"/>
          <w:szCs w:val="28"/>
        </w:rPr>
        <w:t xml:space="preserve">налагодження співпраці органів виконавчої влади, органів місцевого самоврядування та інститутів громадянського суспільства для задоволення потреб розвитку </w:t>
      </w:r>
      <w:r w:rsidR="00885BE4">
        <w:rPr>
          <w:rFonts w:ascii="Times New Roman" w:hAnsi="Times New Roman"/>
          <w:sz w:val="28"/>
          <w:szCs w:val="28"/>
        </w:rPr>
        <w:t>Городоцької громади</w:t>
      </w:r>
      <w:r>
        <w:rPr>
          <w:rFonts w:ascii="Times New Roman" w:hAnsi="Times New Roman"/>
          <w:sz w:val="28"/>
          <w:szCs w:val="28"/>
        </w:rPr>
        <w:t>;</w:t>
      </w:r>
      <w:r w:rsidR="00885BE4">
        <w:rPr>
          <w:rFonts w:ascii="Times New Roman" w:hAnsi="Times New Roman"/>
          <w:sz w:val="28"/>
          <w:szCs w:val="28"/>
        </w:rPr>
        <w:t xml:space="preserve"> інформування громади</w:t>
      </w:r>
      <w:r w:rsidRPr="00053657">
        <w:rPr>
          <w:rFonts w:ascii="Times New Roman" w:hAnsi="Times New Roman"/>
          <w:sz w:val="28"/>
          <w:szCs w:val="28"/>
        </w:rPr>
        <w:t xml:space="preserve"> про соціальні ініціативи влади, привернення уваги населення до конкретних соціальних проблем, популяризація загальнолюдських цінностей, здорового способу життя, охорони здоров’я, охорони природи, збереження енергоресурсів, профілактики правопорушень, соціального захисту та безпеки населення, яка не має комерційного характеру і в якій не згадується конкретна продукція та її виробники.</w:t>
      </w:r>
    </w:p>
    <w:p w:rsidR="00220D1A" w:rsidRPr="0069471D" w:rsidRDefault="00220D1A" w:rsidP="00506BDE">
      <w:pPr>
        <w:shd w:val="clear" w:color="auto" w:fill="FFFFFF"/>
        <w:spacing w:after="0" w:line="240" w:lineRule="auto"/>
        <w:ind w:firstLine="709"/>
        <w:jc w:val="both"/>
        <w:rPr>
          <w:rFonts w:ascii="Times New Roman" w:hAnsi="Times New Roman"/>
          <w:sz w:val="28"/>
          <w:szCs w:val="28"/>
        </w:rPr>
      </w:pPr>
      <w:r w:rsidRPr="0069471D">
        <w:rPr>
          <w:rFonts w:ascii="Times New Roman" w:hAnsi="Times New Roman"/>
          <w:sz w:val="28"/>
          <w:szCs w:val="28"/>
        </w:rPr>
        <w:t>Стратегічними пріоритетами Програми є:</w:t>
      </w:r>
    </w:p>
    <w:p w:rsidR="00220D1A" w:rsidRDefault="00220D1A" w:rsidP="00506BDE">
      <w:pPr>
        <w:numPr>
          <w:ilvl w:val="0"/>
          <w:numId w:val="1"/>
        </w:numPr>
        <w:shd w:val="clear" w:color="auto" w:fill="FFFFFF"/>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розвиток громадянського та інформаційного суспільства, </w:t>
      </w:r>
      <w:r w:rsidR="008E28EE">
        <w:rPr>
          <w:rFonts w:ascii="Times New Roman" w:hAnsi="Times New Roman"/>
          <w:sz w:val="28"/>
          <w:szCs w:val="28"/>
        </w:rPr>
        <w:t>підтримка свободи слова</w:t>
      </w:r>
      <w:r>
        <w:rPr>
          <w:rFonts w:ascii="Times New Roman" w:hAnsi="Times New Roman"/>
          <w:sz w:val="28"/>
          <w:szCs w:val="28"/>
        </w:rPr>
        <w:t>;</w:t>
      </w:r>
    </w:p>
    <w:p w:rsidR="00220D1A" w:rsidRPr="0069471D" w:rsidRDefault="00220D1A" w:rsidP="002621A7">
      <w:pPr>
        <w:numPr>
          <w:ilvl w:val="0"/>
          <w:numId w:val="1"/>
        </w:numPr>
        <w:shd w:val="clear" w:color="auto" w:fill="FFFFFF"/>
        <w:tabs>
          <w:tab w:val="left" w:pos="993"/>
        </w:tabs>
        <w:spacing w:after="0" w:line="240" w:lineRule="auto"/>
        <w:ind w:left="0" w:firstLine="709"/>
        <w:jc w:val="both"/>
        <w:rPr>
          <w:rFonts w:ascii="Times New Roman" w:hAnsi="Times New Roman"/>
          <w:sz w:val="28"/>
          <w:szCs w:val="28"/>
        </w:rPr>
      </w:pPr>
      <w:r w:rsidRPr="0069471D">
        <w:rPr>
          <w:rFonts w:ascii="Times New Roman" w:hAnsi="Times New Roman"/>
          <w:sz w:val="28"/>
          <w:szCs w:val="28"/>
        </w:rPr>
        <w:t xml:space="preserve">забезпечення комплексності підходів до реалізації в </w:t>
      </w:r>
      <w:r w:rsidR="008E28EE">
        <w:rPr>
          <w:rFonts w:ascii="Times New Roman" w:hAnsi="Times New Roman"/>
          <w:sz w:val="28"/>
          <w:szCs w:val="28"/>
        </w:rPr>
        <w:t xml:space="preserve">громаді </w:t>
      </w:r>
      <w:r w:rsidRPr="0069471D">
        <w:rPr>
          <w:rFonts w:ascii="Times New Roman" w:hAnsi="Times New Roman"/>
          <w:sz w:val="28"/>
          <w:szCs w:val="28"/>
        </w:rPr>
        <w:t xml:space="preserve">державної політики сприяння розвитку </w:t>
      </w:r>
      <w:r>
        <w:rPr>
          <w:rFonts w:ascii="Times New Roman" w:hAnsi="Times New Roman"/>
          <w:sz w:val="28"/>
          <w:szCs w:val="28"/>
        </w:rPr>
        <w:t xml:space="preserve">інформаційного та </w:t>
      </w:r>
      <w:r w:rsidRPr="0069471D">
        <w:rPr>
          <w:rFonts w:ascii="Times New Roman" w:hAnsi="Times New Roman"/>
          <w:sz w:val="28"/>
          <w:szCs w:val="28"/>
        </w:rPr>
        <w:t>громадянського суспільства;</w:t>
      </w:r>
    </w:p>
    <w:p w:rsidR="00220D1A" w:rsidRPr="0069471D" w:rsidRDefault="00220D1A" w:rsidP="002621A7">
      <w:pPr>
        <w:numPr>
          <w:ilvl w:val="0"/>
          <w:numId w:val="1"/>
        </w:numPr>
        <w:shd w:val="clear" w:color="auto" w:fill="FFFFFF"/>
        <w:tabs>
          <w:tab w:val="left" w:pos="993"/>
        </w:tabs>
        <w:spacing w:after="0" w:line="240" w:lineRule="auto"/>
        <w:ind w:left="0" w:firstLine="709"/>
        <w:jc w:val="both"/>
        <w:rPr>
          <w:rFonts w:ascii="Times New Roman" w:hAnsi="Times New Roman"/>
          <w:sz w:val="28"/>
          <w:szCs w:val="28"/>
        </w:rPr>
      </w:pPr>
      <w:r w:rsidRPr="0069471D">
        <w:rPr>
          <w:rFonts w:ascii="Times New Roman" w:hAnsi="Times New Roman"/>
          <w:sz w:val="28"/>
          <w:szCs w:val="28"/>
        </w:rPr>
        <w:t xml:space="preserve">сприяння встановленню максимальної відкритості, прозорості та підзвітності суспільству </w:t>
      </w:r>
      <w:r w:rsidR="008E28EE">
        <w:rPr>
          <w:rFonts w:ascii="Times New Roman" w:hAnsi="Times New Roman"/>
          <w:sz w:val="28"/>
          <w:szCs w:val="28"/>
        </w:rPr>
        <w:t>органу</w:t>
      </w:r>
      <w:r w:rsidRPr="0069471D">
        <w:rPr>
          <w:rFonts w:ascii="Times New Roman" w:hAnsi="Times New Roman"/>
          <w:sz w:val="28"/>
          <w:szCs w:val="28"/>
        </w:rPr>
        <w:t xml:space="preserve"> місцевого самоврядування;</w:t>
      </w:r>
    </w:p>
    <w:p w:rsidR="00220D1A" w:rsidRPr="0069471D" w:rsidRDefault="00220D1A" w:rsidP="002621A7">
      <w:pPr>
        <w:numPr>
          <w:ilvl w:val="0"/>
          <w:numId w:val="1"/>
        </w:numPr>
        <w:shd w:val="clear" w:color="auto" w:fill="FFFFFF"/>
        <w:tabs>
          <w:tab w:val="left" w:pos="993"/>
        </w:tabs>
        <w:spacing w:after="0" w:line="240" w:lineRule="auto"/>
        <w:ind w:left="0" w:firstLine="709"/>
        <w:jc w:val="both"/>
        <w:rPr>
          <w:rFonts w:ascii="Times New Roman" w:hAnsi="Times New Roman"/>
          <w:sz w:val="28"/>
          <w:szCs w:val="28"/>
        </w:rPr>
      </w:pPr>
      <w:r w:rsidRPr="0069471D">
        <w:rPr>
          <w:rFonts w:ascii="Times New Roman" w:hAnsi="Times New Roman"/>
          <w:sz w:val="28"/>
          <w:szCs w:val="28"/>
        </w:rPr>
        <w:t>утвердження демократії участі як основи суспільного розвитку;</w:t>
      </w:r>
    </w:p>
    <w:p w:rsidR="00220D1A" w:rsidRPr="0069471D" w:rsidRDefault="00220D1A" w:rsidP="002621A7">
      <w:pPr>
        <w:numPr>
          <w:ilvl w:val="0"/>
          <w:numId w:val="1"/>
        </w:numPr>
        <w:shd w:val="clear" w:color="auto" w:fill="FFFFFF"/>
        <w:tabs>
          <w:tab w:val="left" w:pos="993"/>
        </w:tabs>
        <w:spacing w:after="0" w:line="240" w:lineRule="auto"/>
        <w:ind w:left="0" w:firstLine="709"/>
        <w:jc w:val="both"/>
        <w:rPr>
          <w:rFonts w:ascii="Times New Roman" w:hAnsi="Times New Roman"/>
          <w:sz w:val="28"/>
          <w:szCs w:val="28"/>
        </w:rPr>
      </w:pPr>
      <w:r w:rsidRPr="0069471D">
        <w:rPr>
          <w:rFonts w:ascii="Times New Roman" w:hAnsi="Times New Roman"/>
          <w:sz w:val="28"/>
          <w:szCs w:val="28"/>
        </w:rPr>
        <w:t>залучення інститутів громадянського суспільства до формування та реалізації державної та регіональної політики;</w:t>
      </w:r>
    </w:p>
    <w:p w:rsidR="00220D1A" w:rsidRPr="0069471D" w:rsidRDefault="00220D1A" w:rsidP="002621A7">
      <w:pPr>
        <w:numPr>
          <w:ilvl w:val="0"/>
          <w:numId w:val="1"/>
        </w:numPr>
        <w:shd w:val="clear" w:color="auto" w:fill="FFFFFF"/>
        <w:tabs>
          <w:tab w:val="left" w:pos="993"/>
        </w:tabs>
        <w:spacing w:after="0" w:line="240" w:lineRule="auto"/>
        <w:ind w:left="0" w:firstLine="709"/>
        <w:jc w:val="both"/>
        <w:rPr>
          <w:rFonts w:ascii="Times New Roman" w:hAnsi="Times New Roman"/>
          <w:sz w:val="28"/>
          <w:szCs w:val="28"/>
        </w:rPr>
      </w:pPr>
      <w:r w:rsidRPr="0069471D">
        <w:rPr>
          <w:rFonts w:ascii="Times New Roman" w:hAnsi="Times New Roman"/>
          <w:sz w:val="28"/>
          <w:szCs w:val="28"/>
        </w:rPr>
        <w:lastRenderedPageBreak/>
        <w:t>проведення регулярних консультацій (діалогу) із громадськістю з найважливіших питань життя суспільства;</w:t>
      </w:r>
    </w:p>
    <w:p w:rsidR="00220D1A" w:rsidRPr="0069471D" w:rsidRDefault="00220D1A" w:rsidP="002621A7">
      <w:pPr>
        <w:numPr>
          <w:ilvl w:val="0"/>
          <w:numId w:val="1"/>
        </w:numPr>
        <w:shd w:val="clear" w:color="auto" w:fill="FFFFFF"/>
        <w:tabs>
          <w:tab w:val="left" w:pos="993"/>
        </w:tabs>
        <w:spacing w:after="0" w:line="240" w:lineRule="auto"/>
        <w:ind w:left="0" w:firstLine="709"/>
        <w:jc w:val="both"/>
        <w:rPr>
          <w:rFonts w:ascii="Times New Roman" w:hAnsi="Times New Roman"/>
          <w:sz w:val="28"/>
          <w:szCs w:val="28"/>
        </w:rPr>
      </w:pPr>
      <w:r w:rsidRPr="0069471D">
        <w:rPr>
          <w:rFonts w:ascii="Times New Roman" w:hAnsi="Times New Roman"/>
          <w:sz w:val="28"/>
          <w:szCs w:val="28"/>
        </w:rPr>
        <w:t>запровадження громадського контролю за діяльністю органів місцевого самоврядування, посилення впливу інститутів громадянського суспільства на прийняття управлінських рішень та їх реалізацію</w:t>
      </w:r>
      <w:r>
        <w:rPr>
          <w:rFonts w:ascii="Times New Roman" w:hAnsi="Times New Roman"/>
          <w:sz w:val="28"/>
          <w:szCs w:val="28"/>
        </w:rPr>
        <w:t>.</w:t>
      </w:r>
    </w:p>
    <w:p w:rsidR="00220D1A" w:rsidRPr="00245BF4" w:rsidRDefault="00220D1A" w:rsidP="00245BF4">
      <w:pPr>
        <w:autoSpaceDE w:val="0"/>
        <w:autoSpaceDN w:val="0"/>
        <w:adjustRightInd w:val="0"/>
        <w:spacing w:after="0" w:line="240" w:lineRule="auto"/>
        <w:ind w:firstLine="708"/>
        <w:jc w:val="both"/>
        <w:rPr>
          <w:rFonts w:ascii="Times New Roman" w:hAnsi="Times New Roman"/>
          <w:sz w:val="28"/>
          <w:szCs w:val="28"/>
        </w:rPr>
      </w:pPr>
      <w:r w:rsidRPr="00245BF4">
        <w:rPr>
          <w:rFonts w:ascii="Times New Roman" w:hAnsi="Times New Roman"/>
          <w:sz w:val="28"/>
          <w:szCs w:val="28"/>
        </w:rPr>
        <w:t>Програма повинна сприяти створенню умов для повноцінного забезпечення та стимулювання громадянської активності, зокрема, шляхом забезпечення відкритості і прозорості діяльності місцевих органів виконавчої влади та органів місцевого самоврядування, залучення громадян та їх об’єднань до формування і реалізації політики на всіх рівнях.</w:t>
      </w:r>
    </w:p>
    <w:p w:rsidR="00220D1A" w:rsidRPr="0069471D" w:rsidRDefault="00220D1A" w:rsidP="005D4541">
      <w:pPr>
        <w:tabs>
          <w:tab w:val="left" w:pos="1276"/>
        </w:tabs>
        <w:spacing w:after="0"/>
        <w:ind w:firstLine="709"/>
        <w:rPr>
          <w:rFonts w:ascii="Times New Roman" w:hAnsi="Times New Roman"/>
          <w:b/>
          <w:sz w:val="28"/>
          <w:szCs w:val="28"/>
        </w:rPr>
      </w:pPr>
      <w:r>
        <w:rPr>
          <w:rFonts w:ascii="Times New Roman" w:hAnsi="Times New Roman"/>
          <w:b/>
          <w:sz w:val="28"/>
          <w:szCs w:val="28"/>
        </w:rPr>
        <w:t>3</w:t>
      </w:r>
      <w:r w:rsidRPr="0069471D">
        <w:rPr>
          <w:rFonts w:ascii="Times New Roman" w:hAnsi="Times New Roman"/>
          <w:b/>
          <w:sz w:val="28"/>
          <w:szCs w:val="28"/>
        </w:rPr>
        <w:t>.</w:t>
      </w:r>
      <w:r w:rsidRPr="0069471D">
        <w:rPr>
          <w:rFonts w:ascii="Times New Roman" w:hAnsi="Times New Roman"/>
          <w:b/>
          <w:sz w:val="28"/>
          <w:szCs w:val="28"/>
        </w:rPr>
        <w:tab/>
        <w:t>Основні заходи Програми</w:t>
      </w:r>
    </w:p>
    <w:p w:rsidR="00220D1A" w:rsidRPr="0069471D" w:rsidRDefault="00220D1A" w:rsidP="005D4541">
      <w:pPr>
        <w:shd w:val="clear" w:color="auto" w:fill="FFFFFF"/>
        <w:spacing w:after="0" w:line="240" w:lineRule="auto"/>
        <w:ind w:firstLine="709"/>
        <w:jc w:val="both"/>
        <w:rPr>
          <w:rFonts w:ascii="Times New Roman" w:hAnsi="Times New Roman"/>
          <w:bCs/>
          <w:sz w:val="28"/>
          <w:szCs w:val="28"/>
        </w:rPr>
      </w:pPr>
      <w:r w:rsidRPr="0069471D">
        <w:rPr>
          <w:rFonts w:ascii="Times New Roman" w:hAnsi="Times New Roman"/>
          <w:bCs/>
          <w:sz w:val="28"/>
          <w:szCs w:val="28"/>
        </w:rPr>
        <w:t xml:space="preserve">Основні заходи реалізації Програми </w:t>
      </w:r>
      <w:r>
        <w:rPr>
          <w:rFonts w:ascii="Times New Roman" w:hAnsi="Times New Roman"/>
          <w:bCs/>
          <w:sz w:val="28"/>
          <w:szCs w:val="28"/>
        </w:rPr>
        <w:t>наведено в</w:t>
      </w:r>
      <w:r w:rsidR="008E28EE">
        <w:rPr>
          <w:rFonts w:ascii="Times New Roman" w:hAnsi="Times New Roman"/>
          <w:bCs/>
          <w:sz w:val="28"/>
          <w:szCs w:val="28"/>
        </w:rPr>
        <w:t xml:space="preserve"> додатку 2</w:t>
      </w:r>
    </w:p>
    <w:p w:rsidR="00220D1A" w:rsidRPr="0069471D" w:rsidRDefault="00220D1A" w:rsidP="005D4541">
      <w:pPr>
        <w:tabs>
          <w:tab w:val="left" w:pos="1276"/>
        </w:tabs>
        <w:spacing w:after="0"/>
        <w:ind w:firstLine="709"/>
        <w:rPr>
          <w:rFonts w:ascii="Times New Roman" w:hAnsi="Times New Roman"/>
          <w:b/>
          <w:sz w:val="28"/>
          <w:szCs w:val="28"/>
        </w:rPr>
      </w:pPr>
      <w:r>
        <w:rPr>
          <w:rFonts w:ascii="Times New Roman" w:hAnsi="Times New Roman"/>
          <w:b/>
          <w:sz w:val="28"/>
          <w:szCs w:val="28"/>
        </w:rPr>
        <w:t>4</w:t>
      </w:r>
      <w:r w:rsidRPr="0069471D">
        <w:rPr>
          <w:rFonts w:ascii="Times New Roman" w:hAnsi="Times New Roman"/>
          <w:b/>
          <w:sz w:val="28"/>
          <w:szCs w:val="28"/>
        </w:rPr>
        <w:t>.</w:t>
      </w:r>
      <w:r w:rsidRPr="0069471D">
        <w:rPr>
          <w:rFonts w:ascii="Times New Roman" w:hAnsi="Times New Roman"/>
          <w:b/>
          <w:sz w:val="28"/>
          <w:szCs w:val="28"/>
        </w:rPr>
        <w:tab/>
        <w:t>Очікувані результати</w:t>
      </w:r>
    </w:p>
    <w:p w:rsidR="00220D1A" w:rsidRPr="0069471D" w:rsidRDefault="00220D1A" w:rsidP="005D4541">
      <w:pPr>
        <w:spacing w:after="0" w:line="240" w:lineRule="auto"/>
        <w:ind w:firstLine="709"/>
        <w:jc w:val="both"/>
        <w:rPr>
          <w:rFonts w:ascii="Times New Roman" w:hAnsi="Times New Roman"/>
          <w:sz w:val="28"/>
          <w:szCs w:val="28"/>
        </w:rPr>
      </w:pPr>
      <w:r w:rsidRPr="0069471D">
        <w:rPr>
          <w:rFonts w:ascii="Times New Roman" w:hAnsi="Times New Roman"/>
          <w:sz w:val="28"/>
          <w:szCs w:val="28"/>
        </w:rPr>
        <w:t>Реалізація Програми дозволить:</w:t>
      </w:r>
    </w:p>
    <w:p w:rsidR="00220D1A" w:rsidRDefault="00220D1A" w:rsidP="005D4541">
      <w:pPr>
        <w:numPr>
          <w:ilvl w:val="0"/>
          <w:numId w:val="2"/>
        </w:numPr>
        <w:tabs>
          <w:tab w:val="clear" w:pos="720"/>
        </w:tabs>
        <w:spacing w:after="0" w:line="240" w:lineRule="auto"/>
        <w:ind w:left="0" w:firstLine="709"/>
        <w:jc w:val="both"/>
        <w:rPr>
          <w:rFonts w:ascii="Times New Roman" w:hAnsi="Times New Roman"/>
          <w:sz w:val="28"/>
          <w:szCs w:val="28"/>
        </w:rPr>
      </w:pPr>
      <w:r>
        <w:rPr>
          <w:rFonts w:ascii="Times New Roman" w:hAnsi="Times New Roman"/>
          <w:sz w:val="28"/>
          <w:szCs w:val="28"/>
        </w:rPr>
        <w:t>забезпечити конституційне право громадян на доступ до публічної інформації;</w:t>
      </w:r>
    </w:p>
    <w:p w:rsidR="00220D1A" w:rsidRPr="0069471D" w:rsidRDefault="00220D1A" w:rsidP="005D4541">
      <w:pPr>
        <w:numPr>
          <w:ilvl w:val="0"/>
          <w:numId w:val="2"/>
        </w:numPr>
        <w:tabs>
          <w:tab w:val="clear" w:pos="720"/>
        </w:tabs>
        <w:spacing w:after="0" w:line="240" w:lineRule="auto"/>
        <w:ind w:left="0" w:firstLine="709"/>
        <w:jc w:val="both"/>
        <w:rPr>
          <w:rFonts w:ascii="Times New Roman" w:hAnsi="Times New Roman"/>
          <w:sz w:val="28"/>
          <w:szCs w:val="28"/>
        </w:rPr>
      </w:pPr>
      <w:r w:rsidRPr="0069471D">
        <w:rPr>
          <w:rFonts w:ascii="Times New Roman" w:hAnsi="Times New Roman"/>
          <w:sz w:val="28"/>
          <w:szCs w:val="28"/>
        </w:rPr>
        <w:t>забезпечити налагодження співпраці місцевих органів державної влади та органів місцевого самоврядування з інститутами громадянського суспільства;</w:t>
      </w:r>
    </w:p>
    <w:p w:rsidR="00220D1A" w:rsidRPr="0069471D" w:rsidRDefault="00220D1A" w:rsidP="005D4541">
      <w:pPr>
        <w:numPr>
          <w:ilvl w:val="0"/>
          <w:numId w:val="2"/>
        </w:numPr>
        <w:tabs>
          <w:tab w:val="clear" w:pos="720"/>
        </w:tabs>
        <w:spacing w:after="0" w:line="240" w:lineRule="auto"/>
        <w:ind w:left="0" w:firstLine="709"/>
        <w:jc w:val="both"/>
        <w:rPr>
          <w:rFonts w:ascii="Times New Roman" w:hAnsi="Times New Roman"/>
          <w:sz w:val="28"/>
          <w:szCs w:val="28"/>
        </w:rPr>
      </w:pPr>
      <w:r w:rsidRPr="0069471D">
        <w:rPr>
          <w:rFonts w:ascii="Times New Roman" w:hAnsi="Times New Roman"/>
          <w:sz w:val="28"/>
          <w:szCs w:val="28"/>
        </w:rPr>
        <w:t>створити цілісну систему соціального партнерства між місцевими органами державної влади, органами місцевого самоврядування та інститутами громадянського суспільства;</w:t>
      </w:r>
    </w:p>
    <w:p w:rsidR="00220D1A" w:rsidRDefault="00220D1A" w:rsidP="005D4541">
      <w:pPr>
        <w:numPr>
          <w:ilvl w:val="0"/>
          <w:numId w:val="2"/>
        </w:numPr>
        <w:tabs>
          <w:tab w:val="clear" w:pos="720"/>
        </w:tabs>
        <w:spacing w:after="0" w:line="240" w:lineRule="auto"/>
        <w:ind w:left="0" w:firstLine="709"/>
        <w:jc w:val="both"/>
        <w:rPr>
          <w:rFonts w:ascii="Times New Roman" w:hAnsi="Times New Roman"/>
          <w:sz w:val="28"/>
          <w:szCs w:val="28"/>
        </w:rPr>
      </w:pPr>
      <w:r w:rsidRPr="0069471D">
        <w:rPr>
          <w:rFonts w:ascii="Times New Roman" w:hAnsi="Times New Roman"/>
          <w:sz w:val="28"/>
          <w:szCs w:val="28"/>
        </w:rPr>
        <w:t>зміцнення інститутів громадянського суспільства області</w:t>
      </w:r>
      <w:r>
        <w:rPr>
          <w:rFonts w:ascii="Times New Roman" w:hAnsi="Times New Roman"/>
          <w:sz w:val="28"/>
          <w:szCs w:val="28"/>
        </w:rPr>
        <w:t xml:space="preserve"> шляхом надання інформаційної, фінансової підтримки громадянському суспільству, проведення спільних заходів тощо;</w:t>
      </w:r>
      <w:r w:rsidRPr="0069471D">
        <w:rPr>
          <w:rFonts w:ascii="Times New Roman" w:hAnsi="Times New Roman"/>
          <w:sz w:val="28"/>
          <w:szCs w:val="28"/>
        </w:rPr>
        <w:t xml:space="preserve"> </w:t>
      </w:r>
    </w:p>
    <w:p w:rsidR="00220D1A" w:rsidRPr="00D67D47" w:rsidRDefault="00220D1A" w:rsidP="005D4541">
      <w:pPr>
        <w:pStyle w:val="a3"/>
        <w:shd w:val="clear" w:color="auto" w:fill="FFFFFF"/>
        <w:spacing w:after="0" w:line="240" w:lineRule="auto"/>
        <w:jc w:val="both"/>
        <w:rPr>
          <w:rFonts w:ascii="Times New Roman" w:hAnsi="Times New Roman"/>
          <w:b/>
          <w:sz w:val="28"/>
          <w:szCs w:val="28"/>
        </w:rPr>
      </w:pPr>
      <w:r>
        <w:rPr>
          <w:rFonts w:ascii="Times New Roman" w:hAnsi="Times New Roman"/>
          <w:b/>
          <w:sz w:val="28"/>
          <w:szCs w:val="28"/>
        </w:rPr>
        <w:t>5.</w:t>
      </w:r>
      <w:r w:rsidRPr="00D67D47">
        <w:rPr>
          <w:rFonts w:ascii="Times New Roman" w:hAnsi="Times New Roman"/>
          <w:b/>
          <w:sz w:val="28"/>
          <w:szCs w:val="28"/>
        </w:rPr>
        <w:t xml:space="preserve">Фінансування Програми </w:t>
      </w:r>
    </w:p>
    <w:p w:rsidR="00220D1A" w:rsidRPr="00D67D47" w:rsidRDefault="00220D1A" w:rsidP="00D67D47">
      <w:pPr>
        <w:pStyle w:val="a3"/>
        <w:shd w:val="clear" w:color="auto" w:fill="FFFFFF"/>
        <w:spacing w:after="0" w:line="240" w:lineRule="auto"/>
        <w:ind w:left="0" w:firstLine="709"/>
        <w:jc w:val="both"/>
        <w:rPr>
          <w:rFonts w:ascii="Times New Roman" w:hAnsi="Times New Roman"/>
          <w:sz w:val="20"/>
          <w:szCs w:val="28"/>
        </w:rPr>
      </w:pPr>
      <w:r w:rsidRPr="00D67D47">
        <w:rPr>
          <w:rFonts w:ascii="Times New Roman" w:hAnsi="Times New Roman"/>
          <w:sz w:val="28"/>
          <w:szCs w:val="28"/>
        </w:rPr>
        <w:t>Передбачені програмою заходи фінансую</w:t>
      </w:r>
      <w:r w:rsidR="008E28EE">
        <w:rPr>
          <w:rFonts w:ascii="Times New Roman" w:hAnsi="Times New Roman"/>
          <w:sz w:val="28"/>
          <w:szCs w:val="28"/>
        </w:rPr>
        <w:t>ться за рахунок коштів</w:t>
      </w:r>
      <w:r w:rsidRPr="00D67D47">
        <w:rPr>
          <w:rFonts w:ascii="Times New Roman" w:hAnsi="Times New Roman"/>
          <w:sz w:val="28"/>
          <w:szCs w:val="28"/>
        </w:rPr>
        <w:t xml:space="preserve"> бюджету</w:t>
      </w:r>
      <w:r w:rsidR="008E28EE">
        <w:rPr>
          <w:rFonts w:ascii="Times New Roman" w:hAnsi="Times New Roman"/>
          <w:sz w:val="28"/>
          <w:szCs w:val="28"/>
        </w:rPr>
        <w:t xml:space="preserve"> міської ради</w:t>
      </w:r>
      <w:r>
        <w:rPr>
          <w:rFonts w:ascii="Times New Roman" w:hAnsi="Times New Roman"/>
          <w:sz w:val="28"/>
          <w:szCs w:val="28"/>
        </w:rPr>
        <w:t>.</w:t>
      </w:r>
    </w:p>
    <w:p w:rsidR="00220D1A" w:rsidRDefault="00220D1A" w:rsidP="005D4541">
      <w:pPr>
        <w:tabs>
          <w:tab w:val="left" w:pos="1418"/>
        </w:tabs>
        <w:spacing w:after="0" w:line="240" w:lineRule="auto"/>
        <w:ind w:left="5103"/>
        <w:jc w:val="center"/>
        <w:rPr>
          <w:rFonts w:ascii="Times New Roman" w:hAnsi="Times New Roman"/>
          <w:sz w:val="28"/>
          <w:szCs w:val="28"/>
        </w:rPr>
      </w:pPr>
      <w:r>
        <w:rPr>
          <w:rFonts w:ascii="Times New Roman" w:hAnsi="Times New Roman"/>
          <w:sz w:val="28"/>
          <w:szCs w:val="28"/>
        </w:rPr>
        <w:br w:type="page"/>
      </w:r>
    </w:p>
    <w:p w:rsidR="00220D1A" w:rsidRPr="0069471D" w:rsidRDefault="00220D1A" w:rsidP="005D4541">
      <w:pPr>
        <w:tabs>
          <w:tab w:val="left" w:pos="1418"/>
        </w:tabs>
        <w:spacing w:after="0" w:line="240" w:lineRule="auto"/>
        <w:ind w:left="5103"/>
        <w:jc w:val="center"/>
        <w:rPr>
          <w:rFonts w:ascii="Times New Roman" w:hAnsi="Times New Roman"/>
          <w:sz w:val="28"/>
          <w:szCs w:val="28"/>
        </w:rPr>
      </w:pPr>
      <w:r w:rsidRPr="0069471D">
        <w:rPr>
          <w:rFonts w:ascii="Times New Roman" w:hAnsi="Times New Roman"/>
          <w:sz w:val="28"/>
          <w:szCs w:val="28"/>
        </w:rPr>
        <w:lastRenderedPageBreak/>
        <w:t>Додаток 1</w:t>
      </w:r>
    </w:p>
    <w:p w:rsidR="00220D1A" w:rsidRPr="0069471D" w:rsidRDefault="00220D1A" w:rsidP="005D4541">
      <w:pPr>
        <w:tabs>
          <w:tab w:val="left" w:pos="1418"/>
        </w:tabs>
        <w:spacing w:after="0" w:line="240" w:lineRule="auto"/>
        <w:jc w:val="center"/>
        <w:rPr>
          <w:rFonts w:ascii="Times New Roman" w:hAnsi="Times New Roman"/>
          <w:b/>
          <w:sz w:val="28"/>
          <w:szCs w:val="28"/>
        </w:rPr>
      </w:pPr>
    </w:p>
    <w:p w:rsidR="00220D1A" w:rsidRPr="0069471D" w:rsidRDefault="00220D1A" w:rsidP="005D4541">
      <w:pPr>
        <w:tabs>
          <w:tab w:val="left" w:pos="1418"/>
        </w:tabs>
        <w:spacing w:after="0" w:line="240" w:lineRule="auto"/>
        <w:jc w:val="center"/>
        <w:rPr>
          <w:rFonts w:ascii="Times New Roman" w:hAnsi="Times New Roman"/>
          <w:b/>
          <w:sz w:val="28"/>
          <w:szCs w:val="28"/>
        </w:rPr>
      </w:pPr>
      <w:r w:rsidRPr="0069471D">
        <w:rPr>
          <w:rFonts w:ascii="Times New Roman" w:hAnsi="Times New Roman"/>
          <w:b/>
          <w:sz w:val="28"/>
          <w:szCs w:val="28"/>
        </w:rPr>
        <w:t>ПАСПОРТ</w:t>
      </w:r>
    </w:p>
    <w:p w:rsidR="00220D1A" w:rsidRDefault="00220D1A" w:rsidP="005D4541">
      <w:pPr>
        <w:tabs>
          <w:tab w:val="left" w:pos="1418"/>
        </w:tabs>
        <w:spacing w:after="0" w:line="240" w:lineRule="auto"/>
        <w:jc w:val="center"/>
        <w:rPr>
          <w:rFonts w:ascii="Times New Roman" w:hAnsi="Times New Roman"/>
          <w:b/>
          <w:sz w:val="28"/>
          <w:szCs w:val="28"/>
        </w:rPr>
      </w:pPr>
      <w:r>
        <w:rPr>
          <w:rFonts w:ascii="Times New Roman" w:hAnsi="Times New Roman"/>
          <w:b/>
          <w:sz w:val="28"/>
          <w:szCs w:val="28"/>
        </w:rPr>
        <w:t>П</w:t>
      </w:r>
      <w:r w:rsidRPr="0069471D">
        <w:rPr>
          <w:rFonts w:ascii="Times New Roman" w:hAnsi="Times New Roman"/>
          <w:b/>
          <w:sz w:val="28"/>
          <w:szCs w:val="28"/>
        </w:rPr>
        <w:t>рограми сприяння</w:t>
      </w:r>
      <w:r>
        <w:rPr>
          <w:rFonts w:ascii="Times New Roman" w:hAnsi="Times New Roman"/>
          <w:b/>
          <w:sz w:val="28"/>
          <w:szCs w:val="28"/>
        </w:rPr>
        <w:t xml:space="preserve"> </w:t>
      </w:r>
      <w:r w:rsidRPr="0069471D">
        <w:rPr>
          <w:rFonts w:ascii="Times New Roman" w:hAnsi="Times New Roman"/>
          <w:b/>
          <w:sz w:val="28"/>
          <w:szCs w:val="28"/>
        </w:rPr>
        <w:t>розвитку</w:t>
      </w:r>
    </w:p>
    <w:p w:rsidR="00220D1A" w:rsidRPr="0069471D" w:rsidRDefault="00220D1A" w:rsidP="005D4541">
      <w:pPr>
        <w:tabs>
          <w:tab w:val="left" w:pos="1418"/>
        </w:tabs>
        <w:spacing w:after="0" w:line="240" w:lineRule="auto"/>
        <w:jc w:val="center"/>
        <w:rPr>
          <w:rFonts w:ascii="Times New Roman" w:hAnsi="Times New Roman"/>
          <w:b/>
          <w:sz w:val="28"/>
          <w:szCs w:val="28"/>
        </w:rPr>
      </w:pPr>
      <w:r>
        <w:rPr>
          <w:rFonts w:ascii="Times New Roman" w:hAnsi="Times New Roman"/>
          <w:b/>
          <w:sz w:val="28"/>
          <w:szCs w:val="28"/>
        </w:rPr>
        <w:t xml:space="preserve">інформаційного простору та </w:t>
      </w:r>
      <w:r w:rsidRPr="0069471D">
        <w:rPr>
          <w:rFonts w:ascii="Times New Roman" w:hAnsi="Times New Roman"/>
          <w:b/>
          <w:sz w:val="28"/>
          <w:szCs w:val="28"/>
        </w:rPr>
        <w:t>громадянського суспільства</w:t>
      </w:r>
    </w:p>
    <w:p w:rsidR="00220D1A" w:rsidRPr="0069471D" w:rsidRDefault="009704A4" w:rsidP="005D4541">
      <w:pPr>
        <w:tabs>
          <w:tab w:val="left" w:pos="1418"/>
        </w:tabs>
        <w:spacing w:after="0" w:line="240" w:lineRule="auto"/>
        <w:jc w:val="center"/>
        <w:rPr>
          <w:rFonts w:ascii="Times New Roman" w:hAnsi="Times New Roman"/>
          <w:b/>
          <w:sz w:val="28"/>
          <w:szCs w:val="28"/>
        </w:rPr>
      </w:pPr>
      <w:r>
        <w:rPr>
          <w:rFonts w:ascii="Times New Roman" w:hAnsi="Times New Roman"/>
          <w:b/>
          <w:sz w:val="28"/>
          <w:szCs w:val="28"/>
        </w:rPr>
        <w:t>на теренах</w:t>
      </w:r>
      <w:r w:rsidR="00220D1A">
        <w:rPr>
          <w:rFonts w:ascii="Times New Roman" w:hAnsi="Times New Roman"/>
          <w:b/>
          <w:sz w:val="28"/>
          <w:szCs w:val="28"/>
        </w:rPr>
        <w:t xml:space="preserve"> Городоцько</w:t>
      </w:r>
      <w:r w:rsidR="007C70DA">
        <w:rPr>
          <w:rFonts w:ascii="Times New Roman" w:hAnsi="Times New Roman"/>
          <w:b/>
          <w:sz w:val="28"/>
          <w:szCs w:val="28"/>
        </w:rPr>
        <w:t>ї міської ради</w:t>
      </w:r>
      <w:r w:rsidR="00220D1A">
        <w:rPr>
          <w:rFonts w:ascii="Times New Roman" w:hAnsi="Times New Roman"/>
          <w:b/>
          <w:sz w:val="28"/>
          <w:szCs w:val="28"/>
        </w:rPr>
        <w:t xml:space="preserve"> на 20</w:t>
      </w:r>
      <w:r>
        <w:rPr>
          <w:rFonts w:ascii="Times New Roman" w:hAnsi="Times New Roman"/>
          <w:b/>
          <w:sz w:val="28"/>
          <w:szCs w:val="28"/>
        </w:rPr>
        <w:t>21</w:t>
      </w:r>
      <w:r w:rsidR="00220D1A">
        <w:rPr>
          <w:rFonts w:ascii="Times New Roman" w:hAnsi="Times New Roman"/>
          <w:b/>
          <w:sz w:val="28"/>
          <w:szCs w:val="28"/>
        </w:rPr>
        <w:t>-202</w:t>
      </w:r>
      <w:r>
        <w:rPr>
          <w:rFonts w:ascii="Times New Roman" w:hAnsi="Times New Roman"/>
          <w:b/>
          <w:sz w:val="28"/>
          <w:szCs w:val="28"/>
        </w:rPr>
        <w:t>2</w:t>
      </w:r>
      <w:r w:rsidR="00220D1A">
        <w:rPr>
          <w:rFonts w:ascii="Times New Roman" w:hAnsi="Times New Roman"/>
          <w:b/>
          <w:sz w:val="28"/>
          <w:szCs w:val="28"/>
        </w:rPr>
        <w:t xml:space="preserve"> роки</w:t>
      </w:r>
    </w:p>
    <w:p w:rsidR="00220D1A" w:rsidRDefault="00220D1A" w:rsidP="00164CA0">
      <w:pPr>
        <w:tabs>
          <w:tab w:val="left" w:pos="1418"/>
        </w:tabs>
        <w:spacing w:after="0" w:line="240" w:lineRule="auto"/>
        <w:jc w:val="both"/>
        <w:rPr>
          <w:rFonts w:ascii="Times New Roman" w:hAnsi="Times New Roman"/>
          <w:sz w:val="28"/>
          <w:szCs w:val="28"/>
        </w:rPr>
      </w:pPr>
    </w:p>
    <w:p w:rsidR="00220D1A" w:rsidRPr="00164CA0" w:rsidRDefault="00220D1A" w:rsidP="003973FD">
      <w:pPr>
        <w:pStyle w:val="a3"/>
        <w:numPr>
          <w:ilvl w:val="0"/>
          <w:numId w:val="3"/>
        </w:numPr>
        <w:tabs>
          <w:tab w:val="left" w:pos="1418"/>
        </w:tabs>
        <w:spacing w:after="0" w:line="240" w:lineRule="auto"/>
        <w:ind w:left="0" w:firstLine="708"/>
        <w:jc w:val="both"/>
        <w:rPr>
          <w:rFonts w:ascii="Times New Roman" w:hAnsi="Times New Roman"/>
          <w:sz w:val="28"/>
          <w:szCs w:val="28"/>
        </w:rPr>
      </w:pPr>
      <w:r w:rsidRPr="005C0731">
        <w:rPr>
          <w:rFonts w:ascii="Times New Roman" w:hAnsi="Times New Roman"/>
          <w:b/>
          <w:sz w:val="28"/>
          <w:szCs w:val="28"/>
        </w:rPr>
        <w:t>Назва</w:t>
      </w:r>
      <w:r w:rsidRPr="00164CA0">
        <w:rPr>
          <w:rFonts w:ascii="Times New Roman" w:hAnsi="Times New Roman"/>
          <w:sz w:val="28"/>
          <w:szCs w:val="28"/>
        </w:rPr>
        <w:t xml:space="preserve">: «Програма сприяння розвитку інформаційного простору та громадянського суспільства </w:t>
      </w:r>
      <w:r w:rsidR="009704A4">
        <w:rPr>
          <w:rFonts w:ascii="Times New Roman" w:hAnsi="Times New Roman"/>
          <w:sz w:val="28"/>
          <w:szCs w:val="28"/>
        </w:rPr>
        <w:t>на теренах</w:t>
      </w:r>
      <w:r w:rsidRPr="00164CA0">
        <w:rPr>
          <w:rFonts w:ascii="Times New Roman" w:hAnsi="Times New Roman"/>
          <w:sz w:val="28"/>
          <w:szCs w:val="28"/>
        </w:rPr>
        <w:t xml:space="preserve"> Городоцько</w:t>
      </w:r>
      <w:r w:rsidR="007C70DA">
        <w:rPr>
          <w:rFonts w:ascii="Times New Roman" w:hAnsi="Times New Roman"/>
          <w:sz w:val="28"/>
          <w:szCs w:val="28"/>
        </w:rPr>
        <w:t>ї</w:t>
      </w:r>
      <w:r w:rsidRPr="00164CA0">
        <w:rPr>
          <w:rFonts w:ascii="Times New Roman" w:hAnsi="Times New Roman"/>
          <w:sz w:val="28"/>
          <w:szCs w:val="28"/>
        </w:rPr>
        <w:t xml:space="preserve"> </w:t>
      </w:r>
      <w:r w:rsidR="007C70DA">
        <w:rPr>
          <w:rFonts w:ascii="Times New Roman" w:hAnsi="Times New Roman"/>
          <w:sz w:val="28"/>
          <w:szCs w:val="28"/>
        </w:rPr>
        <w:t>міської ради</w:t>
      </w:r>
      <w:r w:rsidRPr="00164CA0">
        <w:rPr>
          <w:rFonts w:ascii="Times New Roman" w:hAnsi="Times New Roman"/>
          <w:sz w:val="28"/>
          <w:szCs w:val="28"/>
        </w:rPr>
        <w:t xml:space="preserve"> на 20</w:t>
      </w:r>
      <w:r w:rsidR="009704A4">
        <w:rPr>
          <w:rFonts w:ascii="Times New Roman" w:hAnsi="Times New Roman"/>
          <w:sz w:val="28"/>
          <w:szCs w:val="28"/>
        </w:rPr>
        <w:t>21</w:t>
      </w:r>
      <w:r w:rsidRPr="00164CA0">
        <w:rPr>
          <w:rFonts w:ascii="Times New Roman" w:hAnsi="Times New Roman"/>
          <w:sz w:val="28"/>
          <w:szCs w:val="28"/>
        </w:rPr>
        <w:t>-202</w:t>
      </w:r>
      <w:r w:rsidR="009704A4">
        <w:rPr>
          <w:rFonts w:ascii="Times New Roman" w:hAnsi="Times New Roman"/>
          <w:sz w:val="28"/>
          <w:szCs w:val="28"/>
        </w:rPr>
        <w:t>2</w:t>
      </w:r>
      <w:r w:rsidRPr="00164CA0">
        <w:rPr>
          <w:rFonts w:ascii="Times New Roman" w:hAnsi="Times New Roman"/>
          <w:sz w:val="28"/>
          <w:szCs w:val="28"/>
        </w:rPr>
        <w:t xml:space="preserve"> роки</w:t>
      </w:r>
    </w:p>
    <w:p w:rsidR="00220D1A" w:rsidRDefault="00220D1A" w:rsidP="003973FD">
      <w:pPr>
        <w:pStyle w:val="a3"/>
        <w:numPr>
          <w:ilvl w:val="0"/>
          <w:numId w:val="3"/>
        </w:numPr>
        <w:spacing w:after="0"/>
        <w:jc w:val="both"/>
        <w:rPr>
          <w:rFonts w:ascii="Times New Roman" w:hAnsi="Times New Roman"/>
          <w:sz w:val="28"/>
          <w:szCs w:val="28"/>
        </w:rPr>
      </w:pPr>
      <w:r>
        <w:rPr>
          <w:rFonts w:ascii="Times New Roman" w:hAnsi="Times New Roman"/>
          <w:b/>
          <w:sz w:val="28"/>
          <w:szCs w:val="28"/>
        </w:rPr>
        <w:t xml:space="preserve">Ініціатор: </w:t>
      </w:r>
      <w:r>
        <w:rPr>
          <w:rFonts w:ascii="Times New Roman" w:hAnsi="Times New Roman"/>
          <w:sz w:val="28"/>
          <w:szCs w:val="28"/>
        </w:rPr>
        <w:t xml:space="preserve"> </w:t>
      </w:r>
      <w:proofErr w:type="spellStart"/>
      <w:r>
        <w:rPr>
          <w:rFonts w:ascii="Times New Roman" w:hAnsi="Times New Roman"/>
          <w:sz w:val="28"/>
          <w:szCs w:val="28"/>
        </w:rPr>
        <w:t>Городоцька</w:t>
      </w:r>
      <w:proofErr w:type="spellEnd"/>
      <w:r>
        <w:rPr>
          <w:rFonts w:ascii="Times New Roman" w:hAnsi="Times New Roman"/>
          <w:sz w:val="28"/>
          <w:szCs w:val="28"/>
        </w:rPr>
        <w:t xml:space="preserve"> </w:t>
      </w:r>
      <w:r w:rsidR="009704A4">
        <w:rPr>
          <w:rFonts w:ascii="Times New Roman" w:hAnsi="Times New Roman"/>
          <w:sz w:val="28"/>
          <w:szCs w:val="28"/>
        </w:rPr>
        <w:t>міська рада</w:t>
      </w:r>
    </w:p>
    <w:p w:rsidR="00220D1A" w:rsidRPr="00046768" w:rsidRDefault="009704A4" w:rsidP="00046768">
      <w:pPr>
        <w:spacing w:after="0"/>
        <w:jc w:val="both"/>
        <w:rPr>
          <w:rFonts w:ascii="Times New Roman" w:hAnsi="Times New Roman"/>
          <w:sz w:val="28"/>
          <w:szCs w:val="28"/>
        </w:rPr>
      </w:pPr>
      <w:r>
        <w:rPr>
          <w:rFonts w:ascii="Times New Roman" w:hAnsi="Times New Roman"/>
          <w:b/>
          <w:sz w:val="28"/>
          <w:szCs w:val="28"/>
        </w:rPr>
        <w:t xml:space="preserve">         </w:t>
      </w:r>
      <w:r w:rsidR="00220D1A">
        <w:rPr>
          <w:rFonts w:ascii="Times New Roman" w:hAnsi="Times New Roman"/>
          <w:b/>
          <w:sz w:val="28"/>
          <w:szCs w:val="28"/>
        </w:rPr>
        <w:t xml:space="preserve">3. </w:t>
      </w:r>
      <w:r w:rsidR="00220D1A" w:rsidRPr="00046768">
        <w:rPr>
          <w:rFonts w:ascii="Times New Roman" w:hAnsi="Times New Roman"/>
          <w:b/>
          <w:sz w:val="28"/>
          <w:szCs w:val="28"/>
        </w:rPr>
        <w:t xml:space="preserve">Розробник: </w:t>
      </w:r>
      <w:proofErr w:type="spellStart"/>
      <w:r>
        <w:rPr>
          <w:rFonts w:ascii="Times New Roman" w:hAnsi="Times New Roman"/>
          <w:sz w:val="28"/>
          <w:szCs w:val="28"/>
        </w:rPr>
        <w:t>Городоцька</w:t>
      </w:r>
      <w:proofErr w:type="spellEnd"/>
      <w:r>
        <w:rPr>
          <w:rFonts w:ascii="Times New Roman" w:hAnsi="Times New Roman"/>
          <w:sz w:val="28"/>
          <w:szCs w:val="28"/>
        </w:rPr>
        <w:t xml:space="preserve"> міська рада</w:t>
      </w:r>
    </w:p>
    <w:p w:rsidR="00220D1A" w:rsidRPr="0069471D" w:rsidRDefault="00220D1A" w:rsidP="003973FD">
      <w:pPr>
        <w:shd w:val="clear" w:color="auto" w:fill="FFFFFF"/>
        <w:spacing w:after="0" w:line="240" w:lineRule="auto"/>
        <w:ind w:firstLine="709"/>
        <w:jc w:val="both"/>
        <w:rPr>
          <w:rFonts w:ascii="Times New Roman" w:hAnsi="Times New Roman"/>
          <w:sz w:val="28"/>
          <w:szCs w:val="28"/>
        </w:rPr>
      </w:pPr>
      <w:r>
        <w:rPr>
          <w:rFonts w:ascii="Times New Roman" w:hAnsi="Times New Roman"/>
          <w:b/>
          <w:sz w:val="28"/>
          <w:szCs w:val="28"/>
        </w:rPr>
        <w:t>4</w:t>
      </w:r>
      <w:r>
        <w:rPr>
          <w:rFonts w:ascii="Times New Roman" w:hAnsi="Times New Roman"/>
          <w:sz w:val="28"/>
          <w:szCs w:val="28"/>
        </w:rPr>
        <w:t xml:space="preserve">. </w:t>
      </w:r>
      <w:r w:rsidRPr="005C0731">
        <w:rPr>
          <w:rFonts w:ascii="Times New Roman" w:hAnsi="Times New Roman"/>
          <w:b/>
          <w:sz w:val="28"/>
          <w:szCs w:val="28"/>
        </w:rPr>
        <w:t>Мета:</w:t>
      </w:r>
      <w:r w:rsidRPr="003973FD">
        <w:rPr>
          <w:rFonts w:ascii="Times New Roman" w:hAnsi="Times New Roman"/>
          <w:sz w:val="28"/>
          <w:szCs w:val="28"/>
        </w:rPr>
        <w:t xml:space="preserve"> </w:t>
      </w:r>
      <w:r>
        <w:rPr>
          <w:rFonts w:ascii="Times New Roman" w:hAnsi="Times New Roman"/>
          <w:sz w:val="28"/>
          <w:szCs w:val="28"/>
        </w:rPr>
        <w:t>С</w:t>
      </w:r>
      <w:r w:rsidRPr="0069471D">
        <w:rPr>
          <w:rFonts w:ascii="Times New Roman" w:hAnsi="Times New Roman"/>
          <w:sz w:val="28"/>
          <w:szCs w:val="28"/>
        </w:rPr>
        <w:t>творення сприятливих умов, спрямованих на задоволення інтересів, захист пра</w:t>
      </w:r>
      <w:r>
        <w:rPr>
          <w:rFonts w:ascii="Times New Roman" w:hAnsi="Times New Roman"/>
          <w:sz w:val="28"/>
          <w:szCs w:val="28"/>
        </w:rPr>
        <w:t>в і свобод людини і громадянина;</w:t>
      </w:r>
      <w:r w:rsidRPr="0069471D">
        <w:rPr>
          <w:rFonts w:ascii="Times New Roman" w:hAnsi="Times New Roman"/>
          <w:sz w:val="28"/>
          <w:szCs w:val="28"/>
        </w:rPr>
        <w:t xml:space="preserve"> </w:t>
      </w:r>
      <w:r>
        <w:rPr>
          <w:rFonts w:ascii="Times New Roman" w:hAnsi="Times New Roman"/>
          <w:sz w:val="28"/>
          <w:szCs w:val="28"/>
        </w:rPr>
        <w:t>по</w:t>
      </w:r>
      <w:r w:rsidRPr="000829C1">
        <w:rPr>
          <w:rFonts w:ascii="Times New Roman" w:hAnsi="Times New Roman"/>
          <w:sz w:val="28"/>
          <w:szCs w:val="28"/>
        </w:rPr>
        <w:t>дальше</w:t>
      </w:r>
      <w:r w:rsidRPr="0069471D">
        <w:rPr>
          <w:rFonts w:ascii="Times New Roman" w:hAnsi="Times New Roman"/>
          <w:sz w:val="28"/>
          <w:szCs w:val="28"/>
        </w:rPr>
        <w:t xml:space="preserve"> становлення громадянського суспільства</w:t>
      </w:r>
      <w:r>
        <w:rPr>
          <w:rFonts w:ascii="Times New Roman" w:hAnsi="Times New Roman"/>
          <w:sz w:val="28"/>
          <w:szCs w:val="28"/>
        </w:rPr>
        <w:t>;</w:t>
      </w:r>
      <w:r w:rsidRPr="004F03D5">
        <w:rPr>
          <w:sz w:val="28"/>
          <w:szCs w:val="28"/>
        </w:rPr>
        <w:t xml:space="preserve"> </w:t>
      </w:r>
      <w:r w:rsidRPr="004F03D5">
        <w:rPr>
          <w:rFonts w:ascii="Times New Roman" w:hAnsi="Times New Roman"/>
          <w:sz w:val="28"/>
          <w:szCs w:val="28"/>
        </w:rPr>
        <w:t>сприяння реалізації статутних цілей інститутів громадянського суспільства</w:t>
      </w:r>
      <w:r>
        <w:rPr>
          <w:rFonts w:ascii="Times New Roman" w:hAnsi="Times New Roman"/>
          <w:sz w:val="28"/>
          <w:szCs w:val="28"/>
        </w:rPr>
        <w:t>,</w:t>
      </w:r>
      <w:r w:rsidRPr="0069471D">
        <w:rPr>
          <w:rFonts w:ascii="Times New Roman" w:hAnsi="Times New Roman"/>
          <w:sz w:val="28"/>
          <w:szCs w:val="28"/>
        </w:rPr>
        <w:t xml:space="preserve"> </w:t>
      </w:r>
      <w:r w:rsidRPr="006733EC">
        <w:rPr>
          <w:rFonts w:ascii="Times New Roman" w:hAnsi="Times New Roman"/>
          <w:sz w:val="28"/>
          <w:szCs w:val="28"/>
        </w:rPr>
        <w:t xml:space="preserve">налагодження співпраці органів виконавчої влади, органів місцевого самоврядування та інститутів громадянського суспільства для задоволення потреб розвитку </w:t>
      </w:r>
      <w:r>
        <w:rPr>
          <w:rFonts w:ascii="Times New Roman" w:hAnsi="Times New Roman"/>
          <w:sz w:val="28"/>
          <w:szCs w:val="28"/>
        </w:rPr>
        <w:t>району</w:t>
      </w:r>
      <w:r w:rsidRPr="0069471D">
        <w:rPr>
          <w:rFonts w:ascii="Times New Roman" w:hAnsi="Times New Roman"/>
          <w:sz w:val="28"/>
          <w:szCs w:val="28"/>
        </w:rPr>
        <w:t>.</w:t>
      </w:r>
    </w:p>
    <w:p w:rsidR="00220D1A" w:rsidRDefault="00220D1A" w:rsidP="007B2B02">
      <w:pPr>
        <w:spacing w:after="0"/>
        <w:ind w:firstLine="708"/>
        <w:jc w:val="both"/>
        <w:rPr>
          <w:rFonts w:ascii="Times New Roman" w:hAnsi="Times New Roman"/>
          <w:sz w:val="28"/>
          <w:szCs w:val="28"/>
        </w:rPr>
      </w:pPr>
      <w:r>
        <w:rPr>
          <w:rFonts w:ascii="Times New Roman" w:hAnsi="Times New Roman"/>
          <w:b/>
          <w:sz w:val="28"/>
          <w:szCs w:val="28"/>
        </w:rPr>
        <w:t>5</w:t>
      </w:r>
      <w:r w:rsidRPr="0060308D">
        <w:rPr>
          <w:rFonts w:ascii="Times New Roman" w:hAnsi="Times New Roman"/>
          <w:b/>
          <w:sz w:val="28"/>
          <w:szCs w:val="28"/>
        </w:rPr>
        <w:t>.</w:t>
      </w:r>
      <w:r>
        <w:rPr>
          <w:rFonts w:ascii="Times New Roman" w:hAnsi="Times New Roman"/>
          <w:b/>
          <w:sz w:val="28"/>
          <w:szCs w:val="28"/>
        </w:rPr>
        <w:t xml:space="preserve"> </w:t>
      </w:r>
      <w:r w:rsidRPr="0060308D">
        <w:rPr>
          <w:rFonts w:ascii="Times New Roman" w:hAnsi="Times New Roman"/>
          <w:b/>
          <w:sz w:val="28"/>
          <w:szCs w:val="28"/>
        </w:rPr>
        <w:t>Початок</w:t>
      </w:r>
      <w:r w:rsidR="001E1DC2">
        <w:rPr>
          <w:rFonts w:ascii="Times New Roman" w:hAnsi="Times New Roman"/>
          <w:sz w:val="28"/>
          <w:szCs w:val="28"/>
        </w:rPr>
        <w:t>:  лютий</w:t>
      </w:r>
      <w:r>
        <w:rPr>
          <w:rFonts w:ascii="Times New Roman" w:hAnsi="Times New Roman"/>
          <w:sz w:val="28"/>
          <w:szCs w:val="28"/>
        </w:rPr>
        <w:t xml:space="preserve"> 20</w:t>
      </w:r>
      <w:r w:rsidR="009704A4">
        <w:rPr>
          <w:rFonts w:ascii="Times New Roman" w:hAnsi="Times New Roman"/>
          <w:sz w:val="28"/>
          <w:szCs w:val="28"/>
        </w:rPr>
        <w:t xml:space="preserve">21 року ; </w:t>
      </w:r>
      <w:r>
        <w:rPr>
          <w:rFonts w:ascii="Times New Roman" w:hAnsi="Times New Roman"/>
          <w:sz w:val="28"/>
          <w:szCs w:val="28"/>
        </w:rPr>
        <w:t>закінчення – грудень 202</w:t>
      </w:r>
      <w:r w:rsidR="009704A4">
        <w:rPr>
          <w:rFonts w:ascii="Times New Roman" w:hAnsi="Times New Roman"/>
          <w:sz w:val="28"/>
          <w:szCs w:val="28"/>
        </w:rPr>
        <w:t>2</w:t>
      </w:r>
      <w:r>
        <w:rPr>
          <w:rFonts w:ascii="Times New Roman" w:hAnsi="Times New Roman"/>
          <w:sz w:val="28"/>
          <w:szCs w:val="28"/>
        </w:rPr>
        <w:t>.</w:t>
      </w:r>
    </w:p>
    <w:p w:rsidR="00220D1A" w:rsidRDefault="00220D1A" w:rsidP="007B2B02">
      <w:pPr>
        <w:spacing w:after="0"/>
        <w:ind w:firstLine="708"/>
        <w:jc w:val="both"/>
        <w:rPr>
          <w:rFonts w:ascii="Times New Roman" w:hAnsi="Times New Roman"/>
          <w:sz w:val="28"/>
          <w:szCs w:val="28"/>
        </w:rPr>
      </w:pPr>
      <w:r>
        <w:rPr>
          <w:rFonts w:ascii="Times New Roman" w:hAnsi="Times New Roman"/>
          <w:b/>
          <w:sz w:val="28"/>
          <w:szCs w:val="28"/>
        </w:rPr>
        <w:t>6</w:t>
      </w:r>
      <w:r w:rsidRPr="0060308D">
        <w:rPr>
          <w:rFonts w:ascii="Times New Roman" w:hAnsi="Times New Roman"/>
          <w:b/>
          <w:sz w:val="28"/>
          <w:szCs w:val="28"/>
        </w:rPr>
        <w:t>.</w:t>
      </w:r>
      <w:r>
        <w:rPr>
          <w:rFonts w:ascii="Times New Roman" w:hAnsi="Times New Roman"/>
          <w:b/>
          <w:sz w:val="28"/>
          <w:szCs w:val="28"/>
        </w:rPr>
        <w:t xml:space="preserve">  </w:t>
      </w:r>
      <w:r w:rsidRPr="0060308D">
        <w:rPr>
          <w:rFonts w:ascii="Times New Roman" w:hAnsi="Times New Roman"/>
          <w:b/>
          <w:sz w:val="28"/>
          <w:szCs w:val="28"/>
        </w:rPr>
        <w:t>Етапи фінансування</w:t>
      </w:r>
      <w:r>
        <w:rPr>
          <w:rFonts w:ascii="Times New Roman" w:hAnsi="Times New Roman"/>
          <w:sz w:val="28"/>
          <w:szCs w:val="28"/>
        </w:rPr>
        <w:t>:  І-</w:t>
      </w:r>
      <w:r w:rsidRPr="00FA1ED5">
        <w:rPr>
          <w:rFonts w:ascii="Times New Roman" w:hAnsi="Times New Roman"/>
          <w:sz w:val="28"/>
          <w:szCs w:val="28"/>
          <w:lang w:val="ru-RU"/>
        </w:rPr>
        <w:t xml:space="preserve"> </w:t>
      </w:r>
      <w:r>
        <w:rPr>
          <w:rFonts w:ascii="Times New Roman" w:hAnsi="Times New Roman"/>
          <w:sz w:val="28"/>
          <w:szCs w:val="28"/>
          <w:lang w:val="en-US"/>
        </w:rPr>
        <w:t>IV</w:t>
      </w:r>
      <w:r w:rsidRPr="00FA1ED5">
        <w:rPr>
          <w:rFonts w:ascii="Times New Roman" w:hAnsi="Times New Roman"/>
          <w:sz w:val="28"/>
          <w:szCs w:val="28"/>
          <w:lang w:val="ru-RU"/>
        </w:rPr>
        <w:t xml:space="preserve"> </w:t>
      </w:r>
      <w:r w:rsidR="006D1C30">
        <w:rPr>
          <w:rFonts w:ascii="Times New Roman" w:hAnsi="Times New Roman"/>
          <w:sz w:val="28"/>
          <w:szCs w:val="28"/>
        </w:rPr>
        <w:t>квартали 20</w:t>
      </w:r>
      <w:r w:rsidR="009704A4">
        <w:rPr>
          <w:rFonts w:ascii="Times New Roman" w:hAnsi="Times New Roman"/>
          <w:sz w:val="28"/>
          <w:szCs w:val="28"/>
        </w:rPr>
        <w:t>21-2022</w:t>
      </w:r>
      <w:r>
        <w:rPr>
          <w:rFonts w:ascii="Times New Roman" w:hAnsi="Times New Roman"/>
          <w:sz w:val="28"/>
          <w:szCs w:val="28"/>
        </w:rPr>
        <w:t xml:space="preserve"> р</w:t>
      </w:r>
      <w:r w:rsidR="009704A4">
        <w:rPr>
          <w:rFonts w:ascii="Times New Roman" w:hAnsi="Times New Roman"/>
          <w:sz w:val="28"/>
          <w:szCs w:val="28"/>
        </w:rPr>
        <w:t>р</w:t>
      </w:r>
      <w:r>
        <w:rPr>
          <w:rFonts w:ascii="Times New Roman" w:hAnsi="Times New Roman"/>
          <w:sz w:val="28"/>
          <w:szCs w:val="28"/>
        </w:rPr>
        <w:t>.</w:t>
      </w:r>
    </w:p>
    <w:p w:rsidR="00220D1A" w:rsidRPr="0069471D" w:rsidRDefault="00220D1A" w:rsidP="007B2B02">
      <w:pPr>
        <w:spacing w:after="0" w:line="240" w:lineRule="auto"/>
        <w:ind w:left="360"/>
        <w:jc w:val="both"/>
        <w:rPr>
          <w:rFonts w:ascii="Times New Roman" w:hAnsi="Times New Roman"/>
          <w:sz w:val="28"/>
          <w:szCs w:val="28"/>
        </w:rPr>
      </w:pPr>
      <w:r>
        <w:rPr>
          <w:rFonts w:ascii="Times New Roman" w:hAnsi="Times New Roman"/>
          <w:b/>
          <w:sz w:val="28"/>
          <w:szCs w:val="28"/>
        </w:rPr>
        <w:t xml:space="preserve">     7. Очікувані результати виконання Програми: </w:t>
      </w:r>
      <w:r w:rsidRPr="0069471D">
        <w:rPr>
          <w:rFonts w:ascii="Times New Roman" w:hAnsi="Times New Roman"/>
          <w:sz w:val="28"/>
          <w:szCs w:val="28"/>
        </w:rPr>
        <w:t>забезпечити налагодження співпраці органів місцевого самоврядування з інститутами громадянського суспільства;</w:t>
      </w:r>
    </w:p>
    <w:p w:rsidR="00220D1A" w:rsidRDefault="00220D1A" w:rsidP="00FA1ED5">
      <w:pPr>
        <w:ind w:firstLine="708"/>
        <w:jc w:val="both"/>
        <w:rPr>
          <w:rFonts w:ascii="Times New Roman" w:hAnsi="Times New Roman"/>
          <w:sz w:val="28"/>
          <w:szCs w:val="28"/>
        </w:rPr>
      </w:pPr>
      <w:r>
        <w:rPr>
          <w:rFonts w:ascii="Times New Roman" w:hAnsi="Times New Roman"/>
          <w:b/>
          <w:sz w:val="28"/>
          <w:szCs w:val="28"/>
        </w:rPr>
        <w:t xml:space="preserve">8. Установи, уповноважені здійснювати контроль за виконанням, терміни проведення звітності: </w:t>
      </w:r>
      <w:r w:rsidRPr="0060308D">
        <w:rPr>
          <w:rFonts w:ascii="Times New Roman" w:hAnsi="Times New Roman"/>
          <w:sz w:val="28"/>
          <w:szCs w:val="28"/>
        </w:rPr>
        <w:t xml:space="preserve">відповідні відділи та служби </w:t>
      </w:r>
      <w:r w:rsidR="006D0647">
        <w:rPr>
          <w:rFonts w:ascii="Times New Roman" w:hAnsi="Times New Roman"/>
          <w:sz w:val="28"/>
          <w:szCs w:val="28"/>
        </w:rPr>
        <w:t>Городоцької міської ради</w:t>
      </w:r>
      <w:r>
        <w:rPr>
          <w:rFonts w:ascii="Times New Roman" w:hAnsi="Times New Roman"/>
          <w:sz w:val="28"/>
          <w:szCs w:val="28"/>
        </w:rPr>
        <w:t xml:space="preserve">, </w:t>
      </w:r>
      <w:r w:rsidRPr="0060308D">
        <w:rPr>
          <w:rFonts w:ascii="Times New Roman" w:hAnsi="Times New Roman"/>
          <w:sz w:val="28"/>
          <w:szCs w:val="28"/>
        </w:rPr>
        <w:t xml:space="preserve">фінансове управління </w:t>
      </w:r>
      <w:r w:rsidR="006D0647">
        <w:rPr>
          <w:rFonts w:ascii="Times New Roman" w:hAnsi="Times New Roman"/>
          <w:sz w:val="28"/>
          <w:szCs w:val="28"/>
        </w:rPr>
        <w:t>міської ради</w:t>
      </w:r>
      <w:r w:rsidRPr="0060308D">
        <w:rPr>
          <w:rFonts w:ascii="Times New Roman" w:hAnsi="Times New Roman"/>
          <w:sz w:val="28"/>
          <w:szCs w:val="28"/>
        </w:rPr>
        <w:t>, щоквартально до 10 числа наступного місяця</w:t>
      </w:r>
      <w:r>
        <w:rPr>
          <w:rFonts w:ascii="Times New Roman" w:hAnsi="Times New Roman"/>
          <w:sz w:val="28"/>
          <w:szCs w:val="28"/>
        </w:rPr>
        <w:t>.</w:t>
      </w:r>
    </w:p>
    <w:p w:rsidR="00220D1A" w:rsidRDefault="00220D1A" w:rsidP="000B468C">
      <w:pPr>
        <w:ind w:firstLine="708"/>
        <w:jc w:val="center"/>
        <w:rPr>
          <w:rFonts w:ascii="Times New Roman" w:hAnsi="Times New Roman"/>
          <w:b/>
          <w:sz w:val="28"/>
          <w:szCs w:val="28"/>
        </w:rPr>
      </w:pPr>
    </w:p>
    <w:p w:rsidR="00220D1A" w:rsidRDefault="00220D1A" w:rsidP="000B468C">
      <w:pPr>
        <w:ind w:firstLine="708"/>
        <w:jc w:val="center"/>
        <w:rPr>
          <w:rFonts w:ascii="Times New Roman" w:hAnsi="Times New Roman"/>
          <w:b/>
          <w:sz w:val="28"/>
          <w:szCs w:val="28"/>
        </w:rPr>
      </w:pPr>
    </w:p>
    <w:p w:rsidR="00220D1A" w:rsidRDefault="00220D1A" w:rsidP="000B468C">
      <w:pPr>
        <w:ind w:firstLine="708"/>
        <w:jc w:val="center"/>
        <w:rPr>
          <w:rFonts w:ascii="Times New Roman" w:hAnsi="Times New Roman"/>
          <w:b/>
          <w:sz w:val="28"/>
          <w:szCs w:val="28"/>
        </w:rPr>
      </w:pPr>
    </w:p>
    <w:p w:rsidR="00220D1A" w:rsidRDefault="00220D1A" w:rsidP="000B468C">
      <w:pPr>
        <w:ind w:firstLine="708"/>
        <w:jc w:val="center"/>
        <w:rPr>
          <w:rFonts w:ascii="Times New Roman" w:hAnsi="Times New Roman"/>
          <w:b/>
          <w:sz w:val="28"/>
          <w:szCs w:val="28"/>
        </w:rPr>
      </w:pPr>
    </w:p>
    <w:p w:rsidR="00220D1A" w:rsidRDefault="00220D1A" w:rsidP="000B468C">
      <w:pPr>
        <w:ind w:firstLine="708"/>
        <w:jc w:val="center"/>
        <w:rPr>
          <w:rFonts w:ascii="Times New Roman" w:hAnsi="Times New Roman"/>
          <w:b/>
          <w:sz w:val="28"/>
          <w:szCs w:val="28"/>
        </w:rPr>
      </w:pPr>
    </w:p>
    <w:p w:rsidR="00220D1A" w:rsidRDefault="00220D1A" w:rsidP="000B468C">
      <w:pPr>
        <w:ind w:firstLine="708"/>
        <w:jc w:val="center"/>
        <w:rPr>
          <w:rFonts w:ascii="Times New Roman" w:hAnsi="Times New Roman"/>
          <w:b/>
          <w:sz w:val="28"/>
          <w:szCs w:val="28"/>
        </w:rPr>
      </w:pPr>
    </w:p>
    <w:p w:rsidR="00220D1A" w:rsidRDefault="00220D1A" w:rsidP="000B468C">
      <w:pPr>
        <w:ind w:firstLine="708"/>
        <w:jc w:val="center"/>
        <w:rPr>
          <w:rFonts w:ascii="Times New Roman" w:hAnsi="Times New Roman"/>
          <w:b/>
          <w:sz w:val="28"/>
          <w:szCs w:val="28"/>
        </w:rPr>
      </w:pPr>
    </w:p>
    <w:p w:rsidR="00220D1A" w:rsidRDefault="00220D1A" w:rsidP="000B468C">
      <w:pPr>
        <w:ind w:firstLine="708"/>
        <w:jc w:val="center"/>
        <w:rPr>
          <w:rFonts w:ascii="Times New Roman" w:hAnsi="Times New Roman"/>
          <w:b/>
          <w:sz w:val="28"/>
          <w:szCs w:val="28"/>
        </w:rPr>
      </w:pPr>
    </w:p>
    <w:p w:rsidR="00220D1A" w:rsidRDefault="00220D1A" w:rsidP="000B468C">
      <w:pPr>
        <w:ind w:firstLine="708"/>
        <w:jc w:val="center"/>
        <w:rPr>
          <w:rFonts w:ascii="Times New Roman" w:hAnsi="Times New Roman"/>
          <w:b/>
          <w:sz w:val="28"/>
          <w:szCs w:val="28"/>
        </w:rPr>
      </w:pPr>
    </w:p>
    <w:p w:rsidR="00220D1A" w:rsidRDefault="00220D1A" w:rsidP="000B468C">
      <w:pPr>
        <w:ind w:firstLine="708"/>
        <w:jc w:val="center"/>
        <w:rPr>
          <w:rFonts w:ascii="Times New Roman" w:hAnsi="Times New Roman"/>
          <w:b/>
          <w:sz w:val="28"/>
          <w:szCs w:val="28"/>
        </w:rPr>
      </w:pPr>
    </w:p>
    <w:p w:rsidR="00220D1A" w:rsidRDefault="00220D1A" w:rsidP="00471056">
      <w:pPr>
        <w:spacing w:after="0" w:line="240" w:lineRule="auto"/>
        <w:ind w:firstLine="708"/>
        <w:jc w:val="center"/>
        <w:rPr>
          <w:rFonts w:ascii="Times New Roman" w:hAnsi="Times New Roman"/>
          <w:sz w:val="28"/>
          <w:szCs w:val="28"/>
        </w:rPr>
      </w:pPr>
      <w:r w:rsidRPr="000B468C">
        <w:rPr>
          <w:rFonts w:ascii="Times New Roman" w:hAnsi="Times New Roman"/>
          <w:sz w:val="28"/>
          <w:szCs w:val="28"/>
        </w:rPr>
        <w:t xml:space="preserve"> </w:t>
      </w:r>
    </w:p>
    <w:p w:rsidR="00220D1A" w:rsidRDefault="00220D1A" w:rsidP="00471056">
      <w:pPr>
        <w:spacing w:after="0" w:line="240" w:lineRule="auto"/>
        <w:ind w:firstLine="708"/>
        <w:jc w:val="center"/>
        <w:rPr>
          <w:rFonts w:ascii="Times New Roman" w:hAnsi="Times New Roman"/>
          <w:sz w:val="28"/>
          <w:szCs w:val="28"/>
        </w:rPr>
        <w:sectPr w:rsidR="00220D1A" w:rsidSect="00EF2FD6">
          <w:pgSz w:w="11906" w:h="16838"/>
          <w:pgMar w:top="567" w:right="454" w:bottom="567" w:left="1418" w:header="709" w:footer="709" w:gutter="0"/>
          <w:cols w:space="708"/>
          <w:docGrid w:linePitch="360"/>
        </w:sectPr>
      </w:pPr>
    </w:p>
    <w:p w:rsidR="00220D1A" w:rsidRPr="00AA69D4" w:rsidRDefault="00220D1A" w:rsidP="00471056">
      <w:pPr>
        <w:spacing w:after="0" w:line="240" w:lineRule="auto"/>
        <w:ind w:firstLine="708"/>
        <w:jc w:val="center"/>
        <w:rPr>
          <w:rFonts w:ascii="Times New Roman" w:hAnsi="Times New Roman"/>
          <w:sz w:val="24"/>
          <w:szCs w:val="24"/>
        </w:rPr>
      </w:pPr>
      <w:r w:rsidRPr="000B468C">
        <w:rPr>
          <w:rFonts w:ascii="Times New Roman" w:hAnsi="Times New Roman"/>
          <w:sz w:val="28"/>
          <w:szCs w:val="28"/>
        </w:rPr>
        <w:lastRenderedPageBreak/>
        <w:t xml:space="preserve">                                                               </w:t>
      </w:r>
      <w:r w:rsidRPr="00AA69D4">
        <w:rPr>
          <w:rFonts w:ascii="Times New Roman" w:hAnsi="Times New Roman"/>
          <w:sz w:val="24"/>
          <w:szCs w:val="24"/>
        </w:rPr>
        <w:t xml:space="preserve">Додаток </w:t>
      </w:r>
      <w:r w:rsidR="008E28EE">
        <w:rPr>
          <w:rFonts w:ascii="Times New Roman" w:hAnsi="Times New Roman"/>
          <w:sz w:val="24"/>
          <w:szCs w:val="24"/>
          <w:lang w:val="ru-RU"/>
        </w:rPr>
        <w:t>3</w:t>
      </w:r>
      <w:r w:rsidRPr="00AA69D4">
        <w:rPr>
          <w:rFonts w:ascii="Times New Roman" w:hAnsi="Times New Roman"/>
          <w:sz w:val="24"/>
          <w:szCs w:val="24"/>
        </w:rPr>
        <w:t xml:space="preserve"> </w:t>
      </w:r>
    </w:p>
    <w:p w:rsidR="00220D1A" w:rsidRPr="00AA69D4" w:rsidRDefault="00220D1A" w:rsidP="00471056">
      <w:pPr>
        <w:spacing w:after="0" w:line="240" w:lineRule="auto"/>
        <w:ind w:firstLine="708"/>
        <w:jc w:val="center"/>
        <w:rPr>
          <w:rFonts w:ascii="Times New Roman" w:hAnsi="Times New Roman"/>
          <w:b/>
          <w:sz w:val="24"/>
          <w:szCs w:val="24"/>
        </w:rPr>
      </w:pPr>
      <w:r w:rsidRPr="00AA69D4">
        <w:rPr>
          <w:rFonts w:ascii="Times New Roman" w:hAnsi="Times New Roman"/>
          <w:b/>
          <w:sz w:val="24"/>
          <w:szCs w:val="24"/>
        </w:rPr>
        <w:t>КОШТОРИС</w:t>
      </w:r>
    </w:p>
    <w:p w:rsidR="00220D1A" w:rsidRPr="00AA69D4" w:rsidRDefault="00220D1A" w:rsidP="00471056">
      <w:pPr>
        <w:spacing w:after="0" w:line="240" w:lineRule="auto"/>
        <w:ind w:firstLine="708"/>
        <w:jc w:val="center"/>
        <w:rPr>
          <w:rFonts w:ascii="Times New Roman" w:hAnsi="Times New Roman"/>
          <w:sz w:val="24"/>
          <w:szCs w:val="24"/>
        </w:rPr>
      </w:pPr>
      <w:r w:rsidRPr="00AA69D4">
        <w:rPr>
          <w:rFonts w:ascii="Times New Roman" w:hAnsi="Times New Roman"/>
          <w:sz w:val="24"/>
          <w:szCs w:val="24"/>
        </w:rPr>
        <w:t xml:space="preserve">видатків на фінансування заходів Програми сприяння розвитку інформаційного простору та громадянського суспільства </w:t>
      </w:r>
      <w:r w:rsidR="006D0647">
        <w:rPr>
          <w:rFonts w:ascii="Times New Roman" w:hAnsi="Times New Roman"/>
          <w:sz w:val="24"/>
          <w:szCs w:val="24"/>
        </w:rPr>
        <w:t>на теренах</w:t>
      </w:r>
      <w:r w:rsidRPr="00AA69D4">
        <w:rPr>
          <w:rFonts w:ascii="Times New Roman" w:hAnsi="Times New Roman"/>
          <w:sz w:val="24"/>
          <w:szCs w:val="24"/>
        </w:rPr>
        <w:t xml:space="preserve"> Городоцько</w:t>
      </w:r>
      <w:r w:rsidR="007C70DA">
        <w:rPr>
          <w:rFonts w:ascii="Times New Roman" w:hAnsi="Times New Roman"/>
          <w:sz w:val="24"/>
          <w:szCs w:val="24"/>
        </w:rPr>
        <w:t>ї</w:t>
      </w:r>
      <w:r w:rsidRPr="00AA69D4">
        <w:rPr>
          <w:rFonts w:ascii="Times New Roman" w:hAnsi="Times New Roman"/>
          <w:sz w:val="24"/>
          <w:szCs w:val="24"/>
        </w:rPr>
        <w:t xml:space="preserve"> </w:t>
      </w:r>
      <w:r w:rsidR="007C70DA" w:rsidRPr="007C70DA">
        <w:rPr>
          <w:rFonts w:ascii="Times New Roman" w:hAnsi="Times New Roman"/>
          <w:sz w:val="24"/>
          <w:szCs w:val="24"/>
        </w:rPr>
        <w:t>міськ</w:t>
      </w:r>
      <w:r w:rsidR="007C70DA">
        <w:rPr>
          <w:rFonts w:ascii="Times New Roman" w:hAnsi="Times New Roman"/>
          <w:sz w:val="24"/>
          <w:szCs w:val="24"/>
        </w:rPr>
        <w:t>ої</w:t>
      </w:r>
      <w:r w:rsidR="007C70DA" w:rsidRPr="007C70DA">
        <w:rPr>
          <w:rFonts w:ascii="Times New Roman" w:hAnsi="Times New Roman"/>
          <w:sz w:val="24"/>
          <w:szCs w:val="24"/>
        </w:rPr>
        <w:t xml:space="preserve"> рад</w:t>
      </w:r>
      <w:r w:rsidR="007C70DA">
        <w:rPr>
          <w:rFonts w:ascii="Times New Roman" w:hAnsi="Times New Roman"/>
          <w:sz w:val="24"/>
          <w:szCs w:val="24"/>
        </w:rPr>
        <w:t>и</w:t>
      </w:r>
      <w:r w:rsidRPr="00AA69D4">
        <w:rPr>
          <w:rFonts w:ascii="Times New Roman" w:hAnsi="Times New Roman"/>
          <w:sz w:val="24"/>
          <w:szCs w:val="24"/>
        </w:rPr>
        <w:t xml:space="preserve"> на 20</w:t>
      </w:r>
      <w:r w:rsidR="006D0647">
        <w:rPr>
          <w:rFonts w:ascii="Times New Roman" w:hAnsi="Times New Roman"/>
          <w:sz w:val="24"/>
          <w:szCs w:val="24"/>
        </w:rPr>
        <w:t>21</w:t>
      </w:r>
      <w:r w:rsidRPr="00AA69D4">
        <w:rPr>
          <w:rFonts w:ascii="Times New Roman" w:hAnsi="Times New Roman"/>
          <w:sz w:val="24"/>
          <w:szCs w:val="24"/>
        </w:rPr>
        <w:t xml:space="preserve"> р</w:t>
      </w:r>
      <w:r w:rsidR="001E1DC2">
        <w:rPr>
          <w:rFonts w:ascii="Times New Roman" w:hAnsi="Times New Roman"/>
          <w:sz w:val="24"/>
          <w:szCs w:val="24"/>
        </w:rPr>
        <w:t>і</w:t>
      </w:r>
      <w:r w:rsidRPr="00AA69D4">
        <w:rPr>
          <w:rFonts w:ascii="Times New Roman" w:hAnsi="Times New Roman"/>
          <w:sz w:val="24"/>
          <w:szCs w:val="24"/>
        </w:rPr>
        <w:t>к</w:t>
      </w:r>
    </w:p>
    <w:p w:rsidR="00C82FF6" w:rsidRPr="00471056" w:rsidRDefault="00C82FF6" w:rsidP="00471056">
      <w:pPr>
        <w:spacing w:after="0" w:line="240" w:lineRule="auto"/>
        <w:ind w:firstLine="708"/>
        <w:jc w:val="center"/>
        <w:rPr>
          <w:rFonts w:ascii="Times New Roman" w:hAnsi="Times New Roman"/>
          <w:sz w:val="26"/>
          <w:szCs w:val="26"/>
        </w:rPr>
      </w:pPr>
    </w:p>
    <w:tbl>
      <w:tblPr>
        <w:tblpPr w:leftFromText="180" w:rightFromText="180" w:vertAnchor="text" w:tblpY="1"/>
        <w:tblOverlap w:val="never"/>
        <w:tblW w:w="1056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4"/>
        <w:gridCol w:w="1985"/>
        <w:gridCol w:w="2976"/>
        <w:gridCol w:w="1243"/>
        <w:gridCol w:w="1276"/>
        <w:gridCol w:w="2798"/>
      </w:tblGrid>
      <w:tr w:rsidR="00220D1A" w:rsidRPr="00AD22E8" w:rsidTr="00AC4033">
        <w:trPr>
          <w:trHeight w:val="576"/>
        </w:trPr>
        <w:tc>
          <w:tcPr>
            <w:tcW w:w="284" w:type="dxa"/>
          </w:tcPr>
          <w:p w:rsidR="00220D1A" w:rsidRPr="00AD22E8" w:rsidRDefault="00220D1A" w:rsidP="00C82FF6">
            <w:pPr>
              <w:spacing w:after="0" w:line="240" w:lineRule="auto"/>
              <w:jc w:val="center"/>
              <w:rPr>
                <w:rFonts w:ascii="Times New Roman" w:hAnsi="Times New Roman"/>
                <w:sz w:val="20"/>
                <w:szCs w:val="20"/>
              </w:rPr>
            </w:pPr>
            <w:r w:rsidRPr="00AD22E8">
              <w:rPr>
                <w:rFonts w:ascii="Times New Roman" w:hAnsi="Times New Roman"/>
                <w:sz w:val="20"/>
                <w:szCs w:val="20"/>
              </w:rPr>
              <w:t>№</w:t>
            </w:r>
          </w:p>
        </w:tc>
        <w:tc>
          <w:tcPr>
            <w:tcW w:w="1985" w:type="dxa"/>
          </w:tcPr>
          <w:p w:rsidR="00220D1A" w:rsidRPr="00AD22E8" w:rsidRDefault="00220D1A" w:rsidP="00C82FF6">
            <w:pPr>
              <w:spacing w:after="0" w:line="240" w:lineRule="auto"/>
              <w:rPr>
                <w:rFonts w:ascii="Times New Roman" w:hAnsi="Times New Roman"/>
                <w:sz w:val="20"/>
                <w:szCs w:val="20"/>
              </w:rPr>
            </w:pPr>
            <w:r w:rsidRPr="00AD22E8">
              <w:rPr>
                <w:rFonts w:ascii="Times New Roman" w:hAnsi="Times New Roman"/>
                <w:sz w:val="20"/>
                <w:szCs w:val="20"/>
              </w:rPr>
              <w:t>Завдання</w:t>
            </w:r>
          </w:p>
          <w:p w:rsidR="00220D1A" w:rsidRPr="00AD22E8" w:rsidRDefault="00220D1A" w:rsidP="00C82FF6">
            <w:pPr>
              <w:spacing w:after="0" w:line="240" w:lineRule="auto"/>
              <w:rPr>
                <w:rFonts w:ascii="Times New Roman" w:hAnsi="Times New Roman"/>
                <w:sz w:val="20"/>
                <w:szCs w:val="20"/>
              </w:rPr>
            </w:pPr>
            <w:r w:rsidRPr="00AD22E8">
              <w:rPr>
                <w:rFonts w:ascii="Times New Roman" w:hAnsi="Times New Roman"/>
                <w:sz w:val="20"/>
                <w:szCs w:val="20"/>
              </w:rPr>
              <w:t>Програми</w:t>
            </w:r>
          </w:p>
        </w:tc>
        <w:tc>
          <w:tcPr>
            <w:tcW w:w="2976" w:type="dxa"/>
          </w:tcPr>
          <w:p w:rsidR="00220D1A" w:rsidRPr="00AD22E8" w:rsidRDefault="00220D1A" w:rsidP="00C82FF6">
            <w:pPr>
              <w:spacing w:after="0" w:line="240" w:lineRule="auto"/>
              <w:rPr>
                <w:rFonts w:ascii="Times New Roman" w:hAnsi="Times New Roman"/>
                <w:sz w:val="20"/>
                <w:szCs w:val="20"/>
              </w:rPr>
            </w:pPr>
            <w:r w:rsidRPr="00AD22E8">
              <w:rPr>
                <w:rFonts w:ascii="Times New Roman" w:hAnsi="Times New Roman"/>
                <w:sz w:val="20"/>
                <w:szCs w:val="20"/>
              </w:rPr>
              <w:t>Перелік заходів</w:t>
            </w:r>
          </w:p>
        </w:tc>
        <w:tc>
          <w:tcPr>
            <w:tcW w:w="1243" w:type="dxa"/>
          </w:tcPr>
          <w:p w:rsidR="00220D1A" w:rsidRPr="00AD22E8" w:rsidRDefault="00220D1A" w:rsidP="00C82FF6">
            <w:pPr>
              <w:spacing w:after="0" w:line="240" w:lineRule="auto"/>
              <w:rPr>
                <w:rFonts w:ascii="Times New Roman" w:hAnsi="Times New Roman"/>
                <w:sz w:val="20"/>
                <w:szCs w:val="20"/>
              </w:rPr>
            </w:pPr>
            <w:r w:rsidRPr="00AD22E8">
              <w:rPr>
                <w:rFonts w:ascii="Times New Roman" w:hAnsi="Times New Roman"/>
                <w:sz w:val="20"/>
                <w:szCs w:val="20"/>
              </w:rPr>
              <w:t>Виконавець заходу</w:t>
            </w:r>
          </w:p>
        </w:tc>
        <w:tc>
          <w:tcPr>
            <w:tcW w:w="1276" w:type="dxa"/>
          </w:tcPr>
          <w:p w:rsidR="00220D1A" w:rsidRPr="00AD22E8" w:rsidRDefault="00220D1A" w:rsidP="006D0647">
            <w:pPr>
              <w:spacing w:after="0" w:line="240" w:lineRule="auto"/>
              <w:rPr>
                <w:rFonts w:ascii="Times New Roman" w:hAnsi="Times New Roman"/>
                <w:sz w:val="20"/>
                <w:szCs w:val="20"/>
              </w:rPr>
            </w:pPr>
            <w:r w:rsidRPr="00AD22E8">
              <w:rPr>
                <w:rFonts w:ascii="Times New Roman" w:hAnsi="Times New Roman"/>
                <w:sz w:val="20"/>
                <w:szCs w:val="20"/>
              </w:rPr>
              <w:t>Фінансування у 20</w:t>
            </w:r>
            <w:r w:rsidR="006D0647">
              <w:rPr>
                <w:rFonts w:ascii="Times New Roman" w:hAnsi="Times New Roman"/>
                <w:sz w:val="20"/>
                <w:szCs w:val="20"/>
              </w:rPr>
              <w:t>21</w:t>
            </w:r>
            <w:r w:rsidRPr="00AD22E8">
              <w:rPr>
                <w:rFonts w:ascii="Times New Roman" w:hAnsi="Times New Roman"/>
                <w:sz w:val="20"/>
                <w:szCs w:val="20"/>
              </w:rPr>
              <w:t xml:space="preserve"> році</w:t>
            </w:r>
          </w:p>
        </w:tc>
        <w:tc>
          <w:tcPr>
            <w:tcW w:w="2798" w:type="dxa"/>
          </w:tcPr>
          <w:p w:rsidR="00220D1A" w:rsidRPr="00AD22E8" w:rsidRDefault="00220D1A" w:rsidP="00C82FF6">
            <w:pPr>
              <w:spacing w:after="0" w:line="240" w:lineRule="auto"/>
              <w:rPr>
                <w:rFonts w:ascii="Times New Roman" w:hAnsi="Times New Roman"/>
                <w:sz w:val="20"/>
                <w:szCs w:val="20"/>
              </w:rPr>
            </w:pPr>
            <w:r w:rsidRPr="00AD22E8">
              <w:rPr>
                <w:rFonts w:ascii="Times New Roman" w:hAnsi="Times New Roman"/>
                <w:sz w:val="20"/>
                <w:szCs w:val="20"/>
              </w:rPr>
              <w:t>Очікуваний результат</w:t>
            </w:r>
          </w:p>
        </w:tc>
      </w:tr>
      <w:tr w:rsidR="00C82FF6" w:rsidRPr="00AD22E8" w:rsidTr="00AC4033">
        <w:tc>
          <w:tcPr>
            <w:tcW w:w="284" w:type="dxa"/>
          </w:tcPr>
          <w:p w:rsidR="00C82FF6" w:rsidRPr="00AD22E8" w:rsidRDefault="006D0647" w:rsidP="00C82FF6">
            <w:pPr>
              <w:spacing w:after="0" w:line="240" w:lineRule="auto"/>
              <w:jc w:val="center"/>
              <w:rPr>
                <w:rFonts w:ascii="Times New Roman" w:hAnsi="Times New Roman"/>
                <w:sz w:val="20"/>
                <w:szCs w:val="20"/>
              </w:rPr>
            </w:pPr>
            <w:r>
              <w:rPr>
                <w:rFonts w:ascii="Times New Roman" w:hAnsi="Times New Roman"/>
                <w:sz w:val="20"/>
                <w:szCs w:val="20"/>
              </w:rPr>
              <w:t>1</w:t>
            </w:r>
          </w:p>
        </w:tc>
        <w:tc>
          <w:tcPr>
            <w:tcW w:w="1985" w:type="dxa"/>
          </w:tcPr>
          <w:p w:rsidR="00C82FF6" w:rsidRPr="00AD22E8" w:rsidRDefault="00C82FF6" w:rsidP="006D0647">
            <w:pPr>
              <w:spacing w:after="0" w:line="240" w:lineRule="auto"/>
              <w:jc w:val="both"/>
              <w:rPr>
                <w:rFonts w:ascii="Times New Roman" w:hAnsi="Times New Roman"/>
                <w:sz w:val="20"/>
                <w:szCs w:val="20"/>
              </w:rPr>
            </w:pPr>
            <w:r w:rsidRPr="00AD22E8">
              <w:rPr>
                <w:rFonts w:ascii="Times New Roman" w:hAnsi="Times New Roman"/>
                <w:sz w:val="20"/>
                <w:szCs w:val="20"/>
              </w:rPr>
              <w:t xml:space="preserve">Висвітлення діяльності органів </w:t>
            </w:r>
            <w:r w:rsidR="006D0647">
              <w:rPr>
                <w:rFonts w:ascii="Times New Roman" w:hAnsi="Times New Roman"/>
                <w:sz w:val="20"/>
                <w:szCs w:val="20"/>
              </w:rPr>
              <w:t>місцевого самоврядування</w:t>
            </w:r>
            <w:r w:rsidR="009A33EE" w:rsidRPr="00AD22E8">
              <w:rPr>
                <w:rFonts w:ascii="Times New Roman" w:hAnsi="Times New Roman"/>
                <w:sz w:val="20"/>
                <w:szCs w:val="20"/>
              </w:rPr>
              <w:t xml:space="preserve"> у ЗМІ</w:t>
            </w:r>
          </w:p>
        </w:tc>
        <w:tc>
          <w:tcPr>
            <w:tcW w:w="2976" w:type="dxa"/>
          </w:tcPr>
          <w:p w:rsidR="00C82FF6" w:rsidRPr="00AD22E8" w:rsidRDefault="00AD22E8" w:rsidP="00C82FF6">
            <w:pPr>
              <w:spacing w:after="0" w:line="240" w:lineRule="auto"/>
              <w:rPr>
                <w:rFonts w:ascii="Times New Roman" w:hAnsi="Times New Roman"/>
                <w:spacing w:val="-4"/>
                <w:sz w:val="20"/>
                <w:szCs w:val="20"/>
              </w:rPr>
            </w:pPr>
            <w:r w:rsidRPr="00AD22E8">
              <w:rPr>
                <w:rFonts w:ascii="Times New Roman" w:hAnsi="Times New Roman"/>
                <w:spacing w:val="-4"/>
                <w:sz w:val="20"/>
                <w:szCs w:val="20"/>
              </w:rPr>
              <w:t>Висвітлення громадсько-політичного, соціально-економ</w:t>
            </w:r>
            <w:r w:rsidR="00AC4033">
              <w:rPr>
                <w:rFonts w:ascii="Times New Roman" w:hAnsi="Times New Roman"/>
                <w:spacing w:val="-4"/>
                <w:sz w:val="20"/>
                <w:szCs w:val="20"/>
              </w:rPr>
              <w:t>ічного і культурного життя громади</w:t>
            </w:r>
            <w:bookmarkStart w:id="0" w:name="_GoBack"/>
            <w:bookmarkEnd w:id="0"/>
          </w:p>
        </w:tc>
        <w:tc>
          <w:tcPr>
            <w:tcW w:w="1243" w:type="dxa"/>
          </w:tcPr>
          <w:p w:rsidR="009A33EE" w:rsidRPr="00AD22E8" w:rsidRDefault="009A33EE" w:rsidP="006D0647">
            <w:pPr>
              <w:spacing w:after="0" w:line="240" w:lineRule="auto"/>
              <w:rPr>
                <w:rFonts w:ascii="Times New Roman" w:hAnsi="Times New Roman"/>
                <w:sz w:val="20"/>
                <w:szCs w:val="20"/>
              </w:rPr>
            </w:pPr>
            <w:proofErr w:type="spellStart"/>
            <w:r w:rsidRPr="00AD22E8">
              <w:rPr>
                <w:rFonts w:ascii="Times New Roman" w:hAnsi="Times New Roman"/>
                <w:sz w:val="20"/>
                <w:szCs w:val="20"/>
              </w:rPr>
              <w:t>Городоцька</w:t>
            </w:r>
            <w:proofErr w:type="spellEnd"/>
            <w:r w:rsidRPr="00AD22E8">
              <w:rPr>
                <w:rFonts w:ascii="Times New Roman" w:hAnsi="Times New Roman"/>
                <w:sz w:val="20"/>
                <w:szCs w:val="20"/>
              </w:rPr>
              <w:t xml:space="preserve"> </w:t>
            </w:r>
            <w:r w:rsidR="006D0647">
              <w:rPr>
                <w:rFonts w:ascii="Times New Roman" w:hAnsi="Times New Roman"/>
                <w:sz w:val="20"/>
                <w:szCs w:val="20"/>
              </w:rPr>
              <w:t>міська рада</w:t>
            </w:r>
          </w:p>
        </w:tc>
        <w:tc>
          <w:tcPr>
            <w:tcW w:w="1276" w:type="dxa"/>
          </w:tcPr>
          <w:p w:rsidR="009A33EE" w:rsidRPr="00AD22E8" w:rsidRDefault="006D0647" w:rsidP="00C82FF6">
            <w:pPr>
              <w:spacing w:after="0" w:line="240" w:lineRule="auto"/>
              <w:rPr>
                <w:rFonts w:ascii="Times New Roman" w:hAnsi="Times New Roman"/>
                <w:sz w:val="20"/>
                <w:szCs w:val="20"/>
              </w:rPr>
            </w:pPr>
            <w:proofErr w:type="spellStart"/>
            <w:r>
              <w:rPr>
                <w:rFonts w:ascii="Times New Roman" w:hAnsi="Times New Roman"/>
                <w:sz w:val="20"/>
                <w:szCs w:val="20"/>
              </w:rPr>
              <w:t>Городоцька</w:t>
            </w:r>
            <w:proofErr w:type="spellEnd"/>
            <w:r>
              <w:rPr>
                <w:rFonts w:ascii="Times New Roman" w:hAnsi="Times New Roman"/>
                <w:sz w:val="20"/>
                <w:szCs w:val="20"/>
              </w:rPr>
              <w:t xml:space="preserve"> міська рада</w:t>
            </w:r>
            <w:r w:rsidR="009A33EE" w:rsidRPr="00AD22E8">
              <w:rPr>
                <w:rFonts w:ascii="Times New Roman" w:hAnsi="Times New Roman"/>
                <w:sz w:val="20"/>
                <w:szCs w:val="20"/>
              </w:rPr>
              <w:t xml:space="preserve"> – 150 </w:t>
            </w:r>
            <w:proofErr w:type="spellStart"/>
            <w:r w:rsidR="009A33EE" w:rsidRPr="00AD22E8">
              <w:rPr>
                <w:rFonts w:ascii="Times New Roman" w:hAnsi="Times New Roman"/>
                <w:sz w:val="20"/>
                <w:szCs w:val="20"/>
              </w:rPr>
              <w:t>тис.грн</w:t>
            </w:r>
            <w:proofErr w:type="spellEnd"/>
          </w:p>
        </w:tc>
        <w:tc>
          <w:tcPr>
            <w:tcW w:w="2798" w:type="dxa"/>
          </w:tcPr>
          <w:p w:rsidR="00C82FF6" w:rsidRPr="00AD22E8" w:rsidRDefault="00AD22E8" w:rsidP="00AD22E8">
            <w:pPr>
              <w:spacing w:after="0" w:line="240" w:lineRule="auto"/>
              <w:jc w:val="both"/>
              <w:rPr>
                <w:rFonts w:ascii="Times New Roman" w:hAnsi="Times New Roman"/>
                <w:spacing w:val="-4"/>
                <w:sz w:val="20"/>
                <w:szCs w:val="20"/>
              </w:rPr>
            </w:pPr>
            <w:r w:rsidRPr="00AD22E8">
              <w:rPr>
                <w:rFonts w:ascii="Times New Roman" w:hAnsi="Times New Roman"/>
                <w:spacing w:val="-4"/>
                <w:sz w:val="20"/>
                <w:szCs w:val="20"/>
              </w:rPr>
              <w:t>Об’єктивне висвітлення громадсько-політичного, соціально-економіч</w:t>
            </w:r>
            <w:r w:rsidR="00672F14">
              <w:rPr>
                <w:rFonts w:ascii="Times New Roman" w:hAnsi="Times New Roman"/>
                <w:spacing w:val="-4"/>
                <w:sz w:val="20"/>
                <w:szCs w:val="20"/>
              </w:rPr>
              <w:t>ного та культурного життя громади</w:t>
            </w:r>
          </w:p>
        </w:tc>
      </w:tr>
      <w:tr w:rsidR="00220D1A" w:rsidRPr="00AD22E8" w:rsidTr="00AC4033">
        <w:tc>
          <w:tcPr>
            <w:tcW w:w="284" w:type="dxa"/>
          </w:tcPr>
          <w:p w:rsidR="00220D1A" w:rsidRPr="00AD22E8" w:rsidRDefault="00220D1A" w:rsidP="00C82FF6">
            <w:pPr>
              <w:spacing w:after="0" w:line="240" w:lineRule="auto"/>
              <w:jc w:val="center"/>
              <w:rPr>
                <w:rFonts w:ascii="Times New Roman" w:hAnsi="Times New Roman"/>
                <w:sz w:val="20"/>
                <w:szCs w:val="20"/>
              </w:rPr>
            </w:pPr>
          </w:p>
        </w:tc>
        <w:tc>
          <w:tcPr>
            <w:tcW w:w="1985" w:type="dxa"/>
          </w:tcPr>
          <w:p w:rsidR="00220D1A" w:rsidRPr="00AD22E8" w:rsidRDefault="00C82FF6" w:rsidP="007C70DA">
            <w:pPr>
              <w:spacing w:after="0" w:line="240" w:lineRule="auto"/>
              <w:rPr>
                <w:rFonts w:ascii="Times New Roman" w:hAnsi="Times New Roman"/>
                <w:b/>
                <w:sz w:val="20"/>
                <w:szCs w:val="20"/>
              </w:rPr>
            </w:pPr>
            <w:r w:rsidRPr="00AD22E8">
              <w:rPr>
                <w:rFonts w:ascii="Times New Roman" w:hAnsi="Times New Roman"/>
                <w:b/>
                <w:sz w:val="20"/>
                <w:szCs w:val="20"/>
              </w:rPr>
              <w:t>Усього на 20</w:t>
            </w:r>
            <w:r w:rsidR="007C70DA">
              <w:rPr>
                <w:rFonts w:ascii="Times New Roman" w:hAnsi="Times New Roman"/>
                <w:b/>
                <w:sz w:val="20"/>
                <w:szCs w:val="20"/>
              </w:rPr>
              <w:t>21</w:t>
            </w:r>
            <w:r w:rsidR="00220D1A" w:rsidRPr="00AD22E8">
              <w:rPr>
                <w:rFonts w:ascii="Times New Roman" w:hAnsi="Times New Roman"/>
                <w:b/>
                <w:sz w:val="20"/>
                <w:szCs w:val="20"/>
              </w:rPr>
              <w:t xml:space="preserve"> рік</w:t>
            </w:r>
          </w:p>
        </w:tc>
        <w:tc>
          <w:tcPr>
            <w:tcW w:w="2976" w:type="dxa"/>
          </w:tcPr>
          <w:p w:rsidR="00220D1A" w:rsidRPr="00AD22E8" w:rsidRDefault="00220D1A" w:rsidP="00C82FF6">
            <w:pPr>
              <w:spacing w:after="0" w:line="240" w:lineRule="auto"/>
              <w:jc w:val="center"/>
              <w:rPr>
                <w:rFonts w:ascii="Times New Roman" w:hAnsi="Times New Roman"/>
                <w:b/>
                <w:sz w:val="20"/>
                <w:szCs w:val="20"/>
              </w:rPr>
            </w:pPr>
          </w:p>
        </w:tc>
        <w:tc>
          <w:tcPr>
            <w:tcW w:w="1243" w:type="dxa"/>
          </w:tcPr>
          <w:p w:rsidR="00220D1A" w:rsidRPr="00AD22E8" w:rsidRDefault="00220D1A" w:rsidP="00C82FF6">
            <w:pPr>
              <w:spacing w:after="0" w:line="240" w:lineRule="auto"/>
              <w:jc w:val="center"/>
              <w:rPr>
                <w:rFonts w:ascii="Times New Roman" w:hAnsi="Times New Roman"/>
                <w:b/>
                <w:sz w:val="20"/>
                <w:szCs w:val="20"/>
              </w:rPr>
            </w:pPr>
          </w:p>
        </w:tc>
        <w:tc>
          <w:tcPr>
            <w:tcW w:w="1276" w:type="dxa"/>
          </w:tcPr>
          <w:p w:rsidR="00220D1A" w:rsidRPr="00AD22E8" w:rsidRDefault="00F85D79" w:rsidP="006D0647">
            <w:pPr>
              <w:spacing w:after="0" w:line="240" w:lineRule="auto"/>
              <w:rPr>
                <w:rFonts w:ascii="Times New Roman" w:hAnsi="Times New Roman"/>
                <w:b/>
                <w:sz w:val="20"/>
                <w:szCs w:val="20"/>
              </w:rPr>
            </w:pPr>
            <w:r>
              <w:rPr>
                <w:rFonts w:ascii="Times New Roman" w:hAnsi="Times New Roman"/>
                <w:b/>
                <w:sz w:val="20"/>
                <w:szCs w:val="20"/>
              </w:rPr>
              <w:t xml:space="preserve"> </w:t>
            </w:r>
            <w:r w:rsidR="006D0647">
              <w:rPr>
                <w:rFonts w:ascii="Times New Roman" w:hAnsi="Times New Roman"/>
                <w:b/>
                <w:sz w:val="20"/>
                <w:szCs w:val="20"/>
              </w:rPr>
              <w:t>1</w:t>
            </w:r>
            <w:r w:rsidR="00765144">
              <w:rPr>
                <w:rFonts w:ascii="Times New Roman" w:hAnsi="Times New Roman"/>
                <w:b/>
                <w:sz w:val="20"/>
                <w:szCs w:val="20"/>
                <w:lang w:val="en-US"/>
              </w:rPr>
              <w:t>5</w:t>
            </w:r>
            <w:r w:rsidR="00AD22E8">
              <w:rPr>
                <w:rFonts w:ascii="Times New Roman" w:hAnsi="Times New Roman"/>
                <w:b/>
                <w:sz w:val="20"/>
                <w:szCs w:val="20"/>
              </w:rPr>
              <w:t xml:space="preserve">0 </w:t>
            </w:r>
            <w:proofErr w:type="spellStart"/>
            <w:r w:rsidR="00AD22E8">
              <w:rPr>
                <w:rFonts w:ascii="Times New Roman" w:hAnsi="Times New Roman"/>
                <w:b/>
                <w:sz w:val="20"/>
                <w:szCs w:val="20"/>
              </w:rPr>
              <w:t>тис.грн</w:t>
            </w:r>
            <w:proofErr w:type="spellEnd"/>
          </w:p>
        </w:tc>
        <w:tc>
          <w:tcPr>
            <w:tcW w:w="2798" w:type="dxa"/>
          </w:tcPr>
          <w:p w:rsidR="00220D1A" w:rsidRPr="00AD22E8" w:rsidRDefault="00220D1A" w:rsidP="00C82FF6">
            <w:pPr>
              <w:spacing w:after="0" w:line="240" w:lineRule="auto"/>
              <w:jc w:val="center"/>
              <w:rPr>
                <w:rFonts w:ascii="Times New Roman" w:hAnsi="Times New Roman"/>
                <w:sz w:val="20"/>
                <w:szCs w:val="20"/>
              </w:rPr>
            </w:pPr>
          </w:p>
        </w:tc>
      </w:tr>
    </w:tbl>
    <w:p w:rsidR="00C82FF6" w:rsidRDefault="00C82FF6" w:rsidP="008D1940">
      <w:pPr>
        <w:spacing w:after="0" w:line="240" w:lineRule="auto"/>
        <w:ind w:firstLine="708"/>
        <w:jc w:val="both"/>
        <w:rPr>
          <w:rFonts w:ascii="Times New Roman" w:hAnsi="Times New Roman"/>
          <w:b/>
          <w:sz w:val="28"/>
          <w:szCs w:val="28"/>
        </w:rPr>
      </w:pPr>
    </w:p>
    <w:sectPr w:rsidR="00C82FF6" w:rsidSect="00C82FF6">
      <w:pgSz w:w="11906" w:h="16838"/>
      <w:pgMar w:top="284" w:right="454" w:bottom="284"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99144E"/>
    <w:multiLevelType w:val="hybridMultilevel"/>
    <w:tmpl w:val="949A78BA"/>
    <w:lvl w:ilvl="0" w:tplc="023E43C8">
      <w:start w:val="1"/>
      <w:numFmt w:val="bullet"/>
      <w:lvlText w:val=""/>
      <w:lvlJc w:val="left"/>
      <w:pPr>
        <w:tabs>
          <w:tab w:val="num" w:pos="720"/>
        </w:tabs>
        <w:ind w:left="720" w:hanging="360"/>
      </w:pPr>
      <w:rPr>
        <w:rFonts w:ascii="Symbol" w:hAnsi="Symbol" w:hint="default"/>
        <w:sz w:val="24"/>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nsid w:val="6C750BB0"/>
    <w:multiLevelType w:val="hybridMultilevel"/>
    <w:tmpl w:val="040EE554"/>
    <w:lvl w:ilvl="0" w:tplc="845055D4">
      <w:start w:val="1"/>
      <w:numFmt w:val="decimal"/>
      <w:lvlText w:val="%1."/>
      <w:lvlJc w:val="left"/>
      <w:pPr>
        <w:ind w:left="1068" w:hanging="360"/>
      </w:pPr>
      <w:rPr>
        <w:rFonts w:cs="Times New Roman" w:hint="default"/>
        <w:b/>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2">
    <w:nsid w:val="78FD5760"/>
    <w:multiLevelType w:val="hybridMultilevel"/>
    <w:tmpl w:val="38DA5762"/>
    <w:lvl w:ilvl="0" w:tplc="B9385378">
      <w:start w:val="1"/>
      <w:numFmt w:val="bullet"/>
      <w:lvlText w:val=""/>
      <w:lvlJc w:val="left"/>
      <w:pPr>
        <w:ind w:left="1429" w:hanging="360"/>
      </w:pPr>
      <w:rPr>
        <w:rFonts w:ascii="Symbol" w:hAnsi="Symbol" w:hint="default"/>
        <w:sz w:val="22"/>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A43224"/>
    <w:rsid w:val="000059BB"/>
    <w:rsid w:val="00046768"/>
    <w:rsid w:val="00053657"/>
    <w:rsid w:val="000829C1"/>
    <w:rsid w:val="000974AF"/>
    <w:rsid w:val="000A5291"/>
    <w:rsid w:val="000B468C"/>
    <w:rsid w:val="00112B2E"/>
    <w:rsid w:val="00125BD5"/>
    <w:rsid w:val="001427A5"/>
    <w:rsid w:val="001639D9"/>
    <w:rsid w:val="00164CA0"/>
    <w:rsid w:val="001C03F7"/>
    <w:rsid w:val="001E1DC2"/>
    <w:rsid w:val="001F2F06"/>
    <w:rsid w:val="00220D1A"/>
    <w:rsid w:val="00245BF4"/>
    <w:rsid w:val="002621A7"/>
    <w:rsid w:val="00264E0C"/>
    <w:rsid w:val="00284710"/>
    <w:rsid w:val="002B6184"/>
    <w:rsid w:val="00365D1B"/>
    <w:rsid w:val="003920D5"/>
    <w:rsid w:val="0039426F"/>
    <w:rsid w:val="003973FD"/>
    <w:rsid w:val="003B1D98"/>
    <w:rsid w:val="003C3BA7"/>
    <w:rsid w:val="003C47DF"/>
    <w:rsid w:val="00420130"/>
    <w:rsid w:val="00426E6D"/>
    <w:rsid w:val="00452ABA"/>
    <w:rsid w:val="00471056"/>
    <w:rsid w:val="004A41F5"/>
    <w:rsid w:val="004C0834"/>
    <w:rsid w:val="004F03D5"/>
    <w:rsid w:val="004F19CF"/>
    <w:rsid w:val="00506BDE"/>
    <w:rsid w:val="00517A23"/>
    <w:rsid w:val="005C0731"/>
    <w:rsid w:val="005C352A"/>
    <w:rsid w:val="005D4541"/>
    <w:rsid w:val="005D69EA"/>
    <w:rsid w:val="0060308D"/>
    <w:rsid w:val="00672F14"/>
    <w:rsid w:val="006733EC"/>
    <w:rsid w:val="0069471D"/>
    <w:rsid w:val="006D0647"/>
    <w:rsid w:val="006D1C30"/>
    <w:rsid w:val="00735C44"/>
    <w:rsid w:val="00765144"/>
    <w:rsid w:val="007B2B02"/>
    <w:rsid w:val="007C3F49"/>
    <w:rsid w:val="007C6826"/>
    <w:rsid w:val="007C70DA"/>
    <w:rsid w:val="007D0837"/>
    <w:rsid w:val="007E2F5E"/>
    <w:rsid w:val="007E3415"/>
    <w:rsid w:val="008529FF"/>
    <w:rsid w:val="0085542C"/>
    <w:rsid w:val="0086684A"/>
    <w:rsid w:val="00874C08"/>
    <w:rsid w:val="00885BE4"/>
    <w:rsid w:val="008D1940"/>
    <w:rsid w:val="008E28EE"/>
    <w:rsid w:val="00912E87"/>
    <w:rsid w:val="009704A4"/>
    <w:rsid w:val="00980BC4"/>
    <w:rsid w:val="00992349"/>
    <w:rsid w:val="009A33EE"/>
    <w:rsid w:val="009D1DF9"/>
    <w:rsid w:val="009F5129"/>
    <w:rsid w:val="00A020B8"/>
    <w:rsid w:val="00A04EF9"/>
    <w:rsid w:val="00A43224"/>
    <w:rsid w:val="00A67B82"/>
    <w:rsid w:val="00A808B7"/>
    <w:rsid w:val="00AA69D4"/>
    <w:rsid w:val="00AC4033"/>
    <w:rsid w:val="00AD22E8"/>
    <w:rsid w:val="00B436B8"/>
    <w:rsid w:val="00B66ED5"/>
    <w:rsid w:val="00B92BD1"/>
    <w:rsid w:val="00BD157C"/>
    <w:rsid w:val="00C63694"/>
    <w:rsid w:val="00C82FF6"/>
    <w:rsid w:val="00CF418A"/>
    <w:rsid w:val="00D37FB5"/>
    <w:rsid w:val="00D67D47"/>
    <w:rsid w:val="00D81565"/>
    <w:rsid w:val="00D8712D"/>
    <w:rsid w:val="00D871C6"/>
    <w:rsid w:val="00DE3AF9"/>
    <w:rsid w:val="00E36DF5"/>
    <w:rsid w:val="00E717EF"/>
    <w:rsid w:val="00EF2FD6"/>
    <w:rsid w:val="00F85D79"/>
    <w:rsid w:val="00F86CEB"/>
    <w:rsid w:val="00FA1ED5"/>
    <w:rsid w:val="00FB44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42C"/>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45BF4"/>
    <w:pPr>
      <w:ind w:left="720"/>
      <w:contextualSpacing/>
    </w:pPr>
  </w:style>
  <w:style w:type="table" w:styleId="a4">
    <w:name w:val="Table Grid"/>
    <w:basedOn w:val="a1"/>
    <w:uiPriority w:val="99"/>
    <w:rsid w:val="001F2F0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25">
    <w:name w:val="Font Style25"/>
    <w:uiPriority w:val="99"/>
    <w:rsid w:val="007D0837"/>
    <w:rPr>
      <w:rFonts w:ascii="Times New Roman" w:hAnsi="Times New Roman"/>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A34925-1B5C-4CDF-9CF2-731218430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5</Pages>
  <Words>4400</Words>
  <Characters>2508</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ПОГОДЖЕНО</vt:lpstr>
      <vt:lpstr>ПОГОДЖЕНО</vt:lpstr>
    </vt:vector>
  </TitlesOfParts>
  <Company>Grizli777</Company>
  <LinksUpToDate>false</LinksUpToDate>
  <CharactersWithSpaces>6895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ПОГОДЖЕНО</dc:title>
  <dc:subject/>
  <dc:creator>xrustuna</dc:creator>
  <cp:keywords/>
  <dc:description/>
  <cp:lastModifiedBy>Serj</cp:lastModifiedBy>
  <cp:revision>6</cp:revision>
  <cp:lastPrinted>2018-11-20T13:13:00Z</cp:lastPrinted>
  <dcterms:created xsi:type="dcterms:W3CDTF">2021-01-26T11:40:00Z</dcterms:created>
  <dcterms:modified xsi:type="dcterms:W3CDTF">2021-01-27T11:20:00Z</dcterms:modified>
</cp:coreProperties>
</file>