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537CA0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537CA0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537CA0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537CA0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37CA0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537CA0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25321D42" w:rsidR="002F131E" w:rsidRPr="00537CA0" w:rsidRDefault="00F43A3C" w:rsidP="00D14554">
      <w:pPr>
        <w:jc w:val="both"/>
        <w:rPr>
          <w:rFonts w:ascii="Century" w:hAnsi="Century"/>
          <w:b/>
          <w:sz w:val="28"/>
          <w:szCs w:val="26"/>
        </w:rPr>
      </w:pPr>
      <w:r w:rsidRPr="00537CA0">
        <w:rPr>
          <w:rFonts w:ascii="Century" w:hAnsi="Century"/>
          <w:b/>
          <w:bCs/>
          <w:sz w:val="28"/>
          <w:szCs w:val="26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r w:rsidRPr="00537CA0">
        <w:rPr>
          <w:rFonts w:ascii="Century" w:hAnsi="Century"/>
          <w:b/>
          <w:bCs/>
          <w:sz w:val="28"/>
          <w:szCs w:val="26"/>
          <w:lang w:val="ru-RU"/>
        </w:rPr>
        <w:t>з «</w:t>
      </w:r>
      <w:bookmarkStart w:id="3" w:name="_Hlk93493716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для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ведення</w:t>
      </w:r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особистого</w:t>
      </w:r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селянського</w:t>
      </w:r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господарства</w:t>
      </w:r>
      <w:bookmarkEnd w:id="3"/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» на «для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будівництва</w:t>
      </w:r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 та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обслуговування</w:t>
      </w:r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буд</w:t>
      </w:r>
      <w:proofErr w:type="spellEnd"/>
      <w:r w:rsidRPr="00537CA0">
        <w:rPr>
          <w:rFonts w:ascii="Century" w:hAnsi="Century"/>
          <w:b/>
          <w:bCs/>
          <w:sz w:val="28"/>
          <w:szCs w:val="26"/>
        </w:rPr>
        <w:t>і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вель</w:t>
      </w:r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ринково</w:t>
      </w:r>
      <w:proofErr w:type="spellEnd"/>
      <w:r w:rsidRPr="00537CA0">
        <w:rPr>
          <w:rFonts w:ascii="Century" w:hAnsi="Century"/>
          <w:b/>
          <w:bCs/>
          <w:sz w:val="28"/>
          <w:szCs w:val="26"/>
        </w:rPr>
        <w:t>ї</w:t>
      </w:r>
      <w:r w:rsidRPr="00537CA0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</w:rPr>
        <w:t>і</w:t>
      </w:r>
      <w:proofErr w:type="spellStart"/>
      <w:r w:rsidRPr="00537CA0">
        <w:rPr>
          <w:rFonts w:ascii="Century" w:hAnsi="Century"/>
          <w:b/>
          <w:bCs/>
          <w:sz w:val="28"/>
          <w:szCs w:val="26"/>
          <w:lang w:val="ru-RU"/>
        </w:rPr>
        <w:t>нфраструктури</w:t>
      </w:r>
      <w:proofErr w:type="spellEnd"/>
      <w:r w:rsidRPr="00537CA0">
        <w:rPr>
          <w:rFonts w:ascii="Century" w:hAnsi="Century"/>
          <w:b/>
          <w:bCs/>
          <w:sz w:val="28"/>
          <w:szCs w:val="26"/>
          <w:lang w:val="ru-RU"/>
        </w:rPr>
        <w:t>»</w:t>
      </w:r>
    </w:p>
    <w:p w14:paraId="0054968C" w14:textId="77777777" w:rsidR="00D14554" w:rsidRPr="00537CA0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30A815F8" w:rsidR="00D14554" w:rsidRPr="00537CA0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537CA0">
        <w:rPr>
          <w:rFonts w:ascii="Century" w:hAnsi="Century"/>
          <w:sz w:val="28"/>
          <w:szCs w:val="26"/>
          <w:lang w:val="uk-UA"/>
        </w:rPr>
        <w:t>Розглянувши заяву гр.</w:t>
      </w:r>
      <w:r w:rsidR="003E2BB3" w:rsidRPr="00537CA0">
        <w:rPr>
          <w:rFonts w:ascii="Century" w:hAnsi="Century"/>
          <w:sz w:val="28"/>
          <w:szCs w:val="26"/>
          <w:lang w:val="uk-UA"/>
        </w:rPr>
        <w:t xml:space="preserve"> </w:t>
      </w:r>
      <w:r w:rsidR="00F43A3C" w:rsidRPr="00537CA0">
        <w:rPr>
          <w:rFonts w:ascii="Century" w:hAnsi="Century"/>
          <w:sz w:val="28"/>
          <w:szCs w:val="26"/>
          <w:lang w:val="uk-UA"/>
        </w:rPr>
        <w:t>Кузя О. В.</w:t>
      </w:r>
      <w:r w:rsidRPr="00537CA0">
        <w:rPr>
          <w:rFonts w:ascii="Century" w:hAnsi="Century"/>
          <w:sz w:val="28"/>
          <w:szCs w:val="26"/>
          <w:lang w:val="uk-UA"/>
        </w:rPr>
        <w:t xml:space="preserve"> </w:t>
      </w:r>
      <w:r w:rsidR="00F43A3C" w:rsidRPr="00537CA0">
        <w:rPr>
          <w:rFonts w:ascii="Century" w:hAnsi="Century"/>
          <w:sz w:val="28"/>
          <w:szCs w:val="26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кадастровий номер 4620980800:10:000:0135</w:t>
      </w:r>
      <w:r w:rsidRPr="00537CA0">
        <w:rPr>
          <w:rFonts w:ascii="Century" w:hAnsi="Century"/>
          <w:sz w:val="28"/>
          <w:szCs w:val="26"/>
          <w:lang w:val="uk-UA"/>
        </w:rPr>
        <w:t>,</w:t>
      </w:r>
      <w:r w:rsidR="00596D04" w:rsidRPr="00537CA0">
        <w:rPr>
          <w:rFonts w:ascii="Century" w:hAnsi="Century"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537CA0">
        <w:rPr>
          <w:rFonts w:ascii="Century" w:hAnsi="Century"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537CA0">
        <w:rPr>
          <w:rFonts w:ascii="Century" w:hAnsi="Century"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537CA0">
        <w:rPr>
          <w:rFonts w:ascii="Century" w:hAnsi="Century"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537CA0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537CA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537CA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537CA0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537CA0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537CA0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537CA0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537CA0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537CA0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537CA0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537CA0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37CA0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537CA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08F63E3C" w:rsidR="00485F82" w:rsidRPr="00537CA0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37CA0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F43A3C" w:rsidRPr="00537CA0">
        <w:rPr>
          <w:rFonts w:ascii="Century" w:hAnsi="Century"/>
          <w:sz w:val="28"/>
          <w:szCs w:val="26"/>
        </w:rPr>
        <w:t xml:space="preserve">щодо зміни цільового призначення земельної ділянки приватної власності Кузя Ореста Володимировича площею 0,4 га, кадастровий номер 4620980800:10:000:0135, з «для ведення особистого селянського господарства» на «для будівництва та обслуговування будівель ринкової інфраструктури» в с. </w:t>
      </w:r>
      <w:proofErr w:type="spellStart"/>
      <w:r w:rsidR="00F43A3C" w:rsidRPr="00537CA0">
        <w:rPr>
          <w:rFonts w:ascii="Century" w:hAnsi="Century"/>
          <w:sz w:val="28"/>
          <w:szCs w:val="26"/>
        </w:rPr>
        <w:t>Бартатів</w:t>
      </w:r>
      <w:proofErr w:type="spellEnd"/>
      <w:r w:rsidR="00F43A3C" w:rsidRPr="00537CA0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537CA0">
        <w:rPr>
          <w:rFonts w:ascii="Century" w:hAnsi="Century"/>
          <w:sz w:val="28"/>
          <w:szCs w:val="26"/>
        </w:rPr>
        <w:t>.</w:t>
      </w:r>
    </w:p>
    <w:p w14:paraId="372EB638" w14:textId="0FF18061" w:rsidR="00485F82" w:rsidRPr="00537CA0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37CA0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537CA0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37CA0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537CA0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37CA0">
        <w:rPr>
          <w:rFonts w:ascii="Century" w:hAnsi="Century"/>
          <w:sz w:val="28"/>
          <w:szCs w:val="26"/>
        </w:rPr>
        <w:lastRenderedPageBreak/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537CA0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537CA0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2EC41EAB" w:rsidR="00D14554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34D9619C" w14:textId="77777777" w:rsidR="00537CA0" w:rsidRPr="00537CA0" w:rsidRDefault="00537CA0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bookmarkStart w:id="4" w:name="_GoBack"/>
      <w:bookmarkEnd w:id="4"/>
    </w:p>
    <w:p w14:paraId="74373C9D" w14:textId="4D9A2D2E" w:rsidR="00E53BDA" w:rsidRPr="00537CA0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537CA0">
        <w:rPr>
          <w:rFonts w:ascii="Century" w:hAnsi="Century"/>
          <w:b/>
          <w:sz w:val="28"/>
          <w:szCs w:val="26"/>
        </w:rPr>
        <w:t xml:space="preserve">Міський голова </w:t>
      </w:r>
      <w:r w:rsidRPr="00537CA0">
        <w:rPr>
          <w:rFonts w:ascii="Century" w:hAnsi="Century"/>
          <w:b/>
          <w:sz w:val="28"/>
          <w:szCs w:val="26"/>
        </w:rPr>
        <w:tab/>
      </w:r>
      <w:r w:rsidRPr="00537CA0">
        <w:rPr>
          <w:rFonts w:ascii="Century" w:hAnsi="Century"/>
          <w:b/>
          <w:sz w:val="28"/>
          <w:szCs w:val="26"/>
        </w:rPr>
        <w:tab/>
      </w:r>
      <w:r w:rsidRPr="00537CA0">
        <w:rPr>
          <w:rFonts w:ascii="Century" w:hAnsi="Century"/>
          <w:b/>
          <w:sz w:val="28"/>
          <w:szCs w:val="26"/>
        </w:rPr>
        <w:tab/>
      </w:r>
      <w:r w:rsidRPr="00537CA0">
        <w:rPr>
          <w:rFonts w:ascii="Century" w:hAnsi="Century"/>
          <w:b/>
          <w:sz w:val="28"/>
          <w:szCs w:val="26"/>
        </w:rPr>
        <w:tab/>
      </w:r>
      <w:r w:rsidRPr="00537CA0">
        <w:rPr>
          <w:rFonts w:ascii="Century" w:hAnsi="Century"/>
          <w:b/>
          <w:sz w:val="28"/>
          <w:szCs w:val="26"/>
        </w:rPr>
        <w:tab/>
      </w:r>
      <w:r w:rsidR="003E2BB3" w:rsidRPr="00537CA0">
        <w:rPr>
          <w:rFonts w:ascii="Century" w:hAnsi="Century"/>
          <w:b/>
          <w:sz w:val="28"/>
          <w:szCs w:val="26"/>
        </w:rPr>
        <w:t xml:space="preserve">  </w:t>
      </w:r>
      <w:r w:rsidRPr="00537CA0">
        <w:rPr>
          <w:rFonts w:ascii="Century" w:hAnsi="Century"/>
          <w:b/>
          <w:sz w:val="28"/>
          <w:szCs w:val="26"/>
        </w:rPr>
        <w:tab/>
      </w:r>
      <w:r w:rsidR="00596D04" w:rsidRPr="00537CA0">
        <w:rPr>
          <w:rFonts w:ascii="Century" w:hAnsi="Century"/>
          <w:b/>
          <w:sz w:val="28"/>
          <w:szCs w:val="26"/>
        </w:rPr>
        <w:t xml:space="preserve"> </w:t>
      </w:r>
      <w:r w:rsidR="00537CA0">
        <w:rPr>
          <w:rFonts w:ascii="Century" w:hAnsi="Century"/>
          <w:b/>
          <w:sz w:val="28"/>
          <w:szCs w:val="26"/>
        </w:rPr>
        <w:t xml:space="preserve"> </w:t>
      </w:r>
      <w:r w:rsidR="00B74AEF" w:rsidRPr="00537CA0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537CA0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C10E2" w14:textId="77777777" w:rsidR="000F699A" w:rsidRDefault="000F699A">
      <w:r>
        <w:separator/>
      </w:r>
    </w:p>
  </w:endnote>
  <w:endnote w:type="continuationSeparator" w:id="0">
    <w:p w14:paraId="0CF0BFCE" w14:textId="77777777" w:rsidR="000F699A" w:rsidRDefault="000F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AD2E6" w14:textId="77777777" w:rsidR="000F699A" w:rsidRDefault="000F699A">
      <w:r>
        <w:separator/>
      </w:r>
    </w:p>
  </w:footnote>
  <w:footnote w:type="continuationSeparator" w:id="0">
    <w:p w14:paraId="0031D242" w14:textId="77777777" w:rsidR="000F699A" w:rsidRDefault="000F6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2022-01-19T12:03:00Z</dcterms:created>
  <dcterms:modified xsi:type="dcterms:W3CDTF">2022-01-19T14:42:00Z</dcterms:modified>
</cp:coreProperties>
</file>