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C3C" w:rsidRPr="00A50CE8" w:rsidRDefault="00A24C3C" w:rsidP="00A24C3C">
      <w:pPr>
        <w:pStyle w:val="tc2"/>
        <w:shd w:val="clear" w:color="auto" w:fill="FFFFFF"/>
        <w:ind w:left="6372"/>
        <w:jc w:val="lef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 РІШЕННЯ</w:t>
      </w:r>
    </w:p>
    <w:p w:rsidR="00A24C3C" w:rsidRPr="00FB25A3" w:rsidRDefault="00A24C3C" w:rsidP="00A24C3C">
      <w:pPr>
        <w:pStyle w:val="tc2"/>
        <w:shd w:val="clear" w:color="auto" w:fill="FFFFFF"/>
        <w:rPr>
          <w:sz w:val="28"/>
          <w:szCs w:val="28"/>
          <w:lang w:val="uk-UA"/>
        </w:rPr>
      </w:pPr>
    </w:p>
    <w:p w:rsidR="00A24C3C" w:rsidRDefault="00A24C3C" w:rsidP="00A24C3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FB25A3">
        <w:rPr>
          <w:sz w:val="28"/>
          <w:szCs w:val="28"/>
        </w:rPr>
        <w:fldChar w:fldCharType="begin"/>
      </w:r>
      <w:r w:rsidRPr="00FB25A3">
        <w:rPr>
          <w:sz w:val="28"/>
          <w:szCs w:val="28"/>
        </w:rPr>
        <w:instrText xml:space="preserve"> INCLUDEPICTURE "http://search.ligazakon.ua/l_flib1.nsf/LookupFiles/kp111242_img_001.gif/$file/kp111242_img_001.gif" \* MERGEFORMATINET </w:instrText>
      </w:r>
      <w:r w:rsidRPr="00FB25A3">
        <w:rPr>
          <w:sz w:val="28"/>
          <w:szCs w:val="28"/>
        </w:rPr>
        <w:fldChar w:fldCharType="separate"/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INCLUDEPICTURE  "http://search.ligazakon.ua/l_flib1.nsf/LookupFiles/kp111242_img_001.gif/$file/kp111242_img_001.gif" \* MERGEFORMATINET </w:instrText>
      </w:r>
      <w:r>
        <w:rPr>
          <w:sz w:val="28"/>
          <w:szCs w:val="28"/>
        </w:rPr>
        <w:fldChar w:fldCharType="separate"/>
      </w:r>
      <w:r w:rsidR="00353409">
        <w:rPr>
          <w:sz w:val="28"/>
          <w:szCs w:val="28"/>
        </w:rPr>
        <w:fldChar w:fldCharType="begin"/>
      </w:r>
      <w:r w:rsidR="00353409">
        <w:rPr>
          <w:sz w:val="28"/>
          <w:szCs w:val="28"/>
        </w:rPr>
        <w:instrText xml:space="preserve"> </w:instrText>
      </w:r>
      <w:r w:rsidR="00353409">
        <w:rPr>
          <w:sz w:val="28"/>
          <w:szCs w:val="28"/>
        </w:rPr>
        <w:instrText>INCLUDEPICTURE  "http://search.ligazakon.ua/l_flib1.nsf/LookupFiles/kp111242_img_001.gif/$file/kp111242_img_001.gif" \</w:instrText>
      </w:r>
      <w:r w:rsidR="00353409">
        <w:rPr>
          <w:sz w:val="28"/>
          <w:szCs w:val="28"/>
        </w:rPr>
        <w:instrText>* MERGEFORMATINET</w:instrText>
      </w:r>
      <w:r w:rsidR="00353409">
        <w:rPr>
          <w:sz w:val="28"/>
          <w:szCs w:val="28"/>
        </w:rPr>
        <w:instrText xml:space="preserve"> </w:instrText>
      </w:r>
      <w:r w:rsidR="00353409">
        <w:rPr>
          <w:sz w:val="28"/>
          <w:szCs w:val="28"/>
        </w:rPr>
        <w:fldChar w:fldCharType="separate"/>
      </w:r>
      <w:r w:rsidR="00353409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7.8pt;mso-wrap-distance-left:3.75pt;mso-wrap-distance-right:3.75pt" o:preferrelative="f">
            <v:imagedata r:id="rId4" r:href="rId5"/>
            <o:lock v:ext="edit" aspectratio="f"/>
          </v:shape>
        </w:pict>
      </w:r>
      <w:r w:rsidR="00353409">
        <w:rPr>
          <w:sz w:val="28"/>
          <w:szCs w:val="28"/>
        </w:rPr>
        <w:fldChar w:fldCharType="end"/>
      </w:r>
      <w:r>
        <w:rPr>
          <w:sz w:val="28"/>
          <w:szCs w:val="28"/>
        </w:rPr>
        <w:fldChar w:fldCharType="end"/>
      </w:r>
      <w:r w:rsidRPr="00FB25A3">
        <w:rPr>
          <w:sz w:val="28"/>
          <w:szCs w:val="28"/>
        </w:rPr>
        <w:fldChar w:fldCharType="end"/>
      </w:r>
    </w:p>
    <w:p w:rsidR="00A24C3C" w:rsidRPr="00FB25A3" w:rsidRDefault="00A24C3C" w:rsidP="00A24C3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FB25A3">
        <w:rPr>
          <w:sz w:val="28"/>
          <w:szCs w:val="28"/>
          <w:lang w:val="uk-UA"/>
        </w:rPr>
        <w:t>УКРАЇНА</w:t>
      </w:r>
    </w:p>
    <w:p w:rsidR="00A24C3C" w:rsidRPr="00FB25A3" w:rsidRDefault="00A24C3C" w:rsidP="00A24C3C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 w:rsidRPr="00FB25A3">
        <w:rPr>
          <w:b/>
          <w:sz w:val="28"/>
          <w:szCs w:val="28"/>
          <w:lang w:val="uk-UA"/>
        </w:rPr>
        <w:t>ГОРОДОЦЬКА МІСЬКА РАДА</w:t>
      </w:r>
    </w:p>
    <w:p w:rsidR="00A24C3C" w:rsidRPr="00FB25A3" w:rsidRDefault="00A24C3C" w:rsidP="00A24C3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FB25A3">
        <w:rPr>
          <w:sz w:val="28"/>
          <w:szCs w:val="28"/>
          <w:lang w:val="uk-UA"/>
        </w:rPr>
        <w:t>ЛЬВІВСЬКОЇ ОБЛАСТІ</w:t>
      </w:r>
    </w:p>
    <w:p w:rsidR="00A24C3C" w:rsidRPr="00FB25A3" w:rsidRDefault="00A24C3C" w:rsidP="00A24C3C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 w:rsidRPr="00FB25A3">
        <w:rPr>
          <w:b/>
          <w:sz w:val="28"/>
          <w:szCs w:val="28"/>
          <w:lang w:val="en-US"/>
        </w:rPr>
        <w:t>V</w:t>
      </w:r>
      <w:r w:rsidRPr="00FB25A3">
        <w:rPr>
          <w:b/>
          <w:sz w:val="28"/>
          <w:szCs w:val="28"/>
        </w:rPr>
        <w:t xml:space="preserve"> </w:t>
      </w:r>
      <w:r w:rsidRPr="00FB25A3">
        <w:rPr>
          <w:b/>
          <w:sz w:val="28"/>
          <w:szCs w:val="28"/>
          <w:lang w:val="uk-UA"/>
        </w:rPr>
        <w:t>СЕСІЯ ВОСЬМОГО СКЛИКАННЯ</w:t>
      </w:r>
    </w:p>
    <w:p w:rsidR="00A24C3C" w:rsidRPr="00FB25A3" w:rsidRDefault="00A24C3C" w:rsidP="00A24C3C">
      <w:pPr>
        <w:jc w:val="center"/>
        <w:rPr>
          <w:bCs/>
          <w:sz w:val="28"/>
          <w:szCs w:val="28"/>
        </w:rPr>
      </w:pPr>
      <w:r w:rsidRPr="00FB25A3">
        <w:rPr>
          <w:b/>
          <w:sz w:val="28"/>
          <w:szCs w:val="28"/>
        </w:rPr>
        <w:t>РІШЕННЯ №___</w:t>
      </w:r>
    </w:p>
    <w:p w:rsidR="00A24C3C" w:rsidRPr="00FB25A3" w:rsidRDefault="00A24C3C" w:rsidP="00A24C3C">
      <w:pPr>
        <w:shd w:val="clear" w:color="auto" w:fill="FFFFFF"/>
        <w:spacing w:line="300" w:lineRule="atLeast"/>
        <w:jc w:val="center"/>
        <w:rPr>
          <w:sz w:val="28"/>
          <w:szCs w:val="28"/>
        </w:rPr>
      </w:pPr>
      <w:r w:rsidRPr="00FB25A3">
        <w:rPr>
          <w:sz w:val="28"/>
          <w:szCs w:val="28"/>
        </w:rPr>
        <w:t xml:space="preserve">«____» </w:t>
      </w:r>
      <w:r w:rsidR="00264B03">
        <w:rPr>
          <w:sz w:val="28"/>
          <w:szCs w:val="28"/>
        </w:rPr>
        <w:t xml:space="preserve">березня </w:t>
      </w:r>
      <w:r w:rsidRPr="00FB25A3">
        <w:rPr>
          <w:sz w:val="28"/>
          <w:szCs w:val="28"/>
        </w:rPr>
        <w:t>2021 р.</w:t>
      </w:r>
    </w:p>
    <w:p w:rsidR="00A24C3C" w:rsidRPr="00FB25A3" w:rsidRDefault="00A24C3C" w:rsidP="00A24C3C">
      <w:pPr>
        <w:jc w:val="center"/>
        <w:rPr>
          <w:sz w:val="28"/>
          <w:szCs w:val="28"/>
        </w:rPr>
      </w:pPr>
    </w:p>
    <w:p w:rsidR="00C02DE6" w:rsidRDefault="00C02DE6" w:rsidP="00C02DE6">
      <w:pPr>
        <w:shd w:val="clear" w:color="auto" w:fill="FFFFFF"/>
        <w:ind w:right="3542"/>
        <w:jc w:val="both"/>
        <w:rPr>
          <w:b/>
          <w:bCs/>
          <w:color w:val="000000"/>
          <w:sz w:val="28"/>
          <w:szCs w:val="28"/>
        </w:rPr>
      </w:pPr>
      <w:r w:rsidRPr="00C02DE6">
        <w:rPr>
          <w:b/>
          <w:bCs/>
          <w:color w:val="000000"/>
          <w:sz w:val="28"/>
          <w:szCs w:val="28"/>
        </w:rPr>
        <w:t>Про припинення</w:t>
      </w:r>
      <w:r>
        <w:rPr>
          <w:b/>
          <w:bCs/>
          <w:color w:val="000000"/>
          <w:sz w:val="28"/>
          <w:szCs w:val="28"/>
        </w:rPr>
        <w:t xml:space="preserve"> комунального підприємства «Спільний дім» </w:t>
      </w:r>
      <w:proofErr w:type="spellStart"/>
      <w:r>
        <w:rPr>
          <w:b/>
          <w:bCs/>
          <w:color w:val="000000"/>
          <w:sz w:val="28"/>
          <w:szCs w:val="28"/>
        </w:rPr>
        <w:t>Мшанської</w:t>
      </w:r>
      <w:proofErr w:type="spellEnd"/>
      <w:r>
        <w:rPr>
          <w:b/>
          <w:bCs/>
          <w:color w:val="000000"/>
          <w:sz w:val="28"/>
          <w:szCs w:val="28"/>
        </w:rPr>
        <w:t xml:space="preserve"> сільської ради Городоцького району Львівської області</w:t>
      </w:r>
    </w:p>
    <w:p w:rsidR="00C02DE6" w:rsidRDefault="00C02DE6" w:rsidP="00C02DE6">
      <w:pPr>
        <w:shd w:val="clear" w:color="auto" w:fill="FFFFFF"/>
        <w:ind w:right="4817"/>
        <w:jc w:val="both"/>
        <w:rPr>
          <w:b/>
          <w:bCs/>
          <w:color w:val="000000"/>
          <w:sz w:val="28"/>
          <w:szCs w:val="28"/>
        </w:rPr>
      </w:pPr>
    </w:p>
    <w:p w:rsidR="00A24C3C" w:rsidRPr="00A24C3C" w:rsidRDefault="00A24C3C" w:rsidP="00A24C3C">
      <w:pPr>
        <w:shd w:val="clear" w:color="auto" w:fill="FFFFFF"/>
        <w:tabs>
          <w:tab w:val="left" w:pos="142"/>
        </w:tabs>
        <w:ind w:firstLine="567"/>
        <w:jc w:val="both"/>
        <w:rPr>
          <w:bCs/>
          <w:color w:val="000000"/>
          <w:sz w:val="28"/>
          <w:szCs w:val="28"/>
        </w:rPr>
      </w:pPr>
      <w:r w:rsidRPr="00A24C3C">
        <w:rPr>
          <w:bCs/>
          <w:color w:val="000000"/>
          <w:sz w:val="28"/>
          <w:szCs w:val="28"/>
        </w:rPr>
        <w:t xml:space="preserve">Керуючись статтею 59 Господарського кодексу України, статтями 104, 105, 110-112 Цивільного кодексу України, статтями 43, 60 Закону України «Про місцеве самоврядування в Україні», Законом України «Про державну реєстрацію юридичних та фізичних осіб-підприємців», </w:t>
      </w:r>
      <w:r w:rsidR="00C02DE6">
        <w:rPr>
          <w:bCs/>
          <w:color w:val="000000"/>
          <w:sz w:val="28"/>
          <w:szCs w:val="28"/>
        </w:rPr>
        <w:t xml:space="preserve">розпорядженням Кабінету Міністрів України №718-р від 12.06.2020 «Про визначення адміністративних центрів та затвердження території територіальних громад Львівської області», рішенням сесії Городоцької районної ради №14 «Про реорганізацію юридичних осіб – сільських рад, які увійшли до Городоцької територіальної громади, шляхом приєднання до Городоцької міської ради», відповідно до якого, Городоцька міська рада є правонаступником всього майна, прав та обов’язків </w:t>
      </w:r>
      <w:proofErr w:type="spellStart"/>
      <w:r w:rsidR="00C02DE6">
        <w:rPr>
          <w:bCs/>
          <w:color w:val="000000"/>
          <w:sz w:val="28"/>
          <w:szCs w:val="28"/>
        </w:rPr>
        <w:t>Мшанської</w:t>
      </w:r>
      <w:proofErr w:type="spellEnd"/>
      <w:r w:rsidR="00C02DE6">
        <w:rPr>
          <w:bCs/>
          <w:color w:val="000000"/>
          <w:sz w:val="28"/>
          <w:szCs w:val="28"/>
        </w:rPr>
        <w:t xml:space="preserve"> сільської ради  Городоцького району Львівської області, </w:t>
      </w:r>
      <w:r w:rsidRPr="00A24C3C">
        <w:rPr>
          <w:bCs/>
          <w:color w:val="000000"/>
          <w:sz w:val="28"/>
          <w:szCs w:val="28"/>
        </w:rPr>
        <w:t>Статут</w:t>
      </w:r>
      <w:r w:rsidR="008B4F76">
        <w:rPr>
          <w:bCs/>
          <w:color w:val="000000"/>
          <w:sz w:val="28"/>
          <w:szCs w:val="28"/>
        </w:rPr>
        <w:t>ом КП «Спільний дім»</w:t>
      </w:r>
      <w:r w:rsidR="00C02DE6">
        <w:rPr>
          <w:bCs/>
          <w:color w:val="000000"/>
          <w:sz w:val="28"/>
          <w:szCs w:val="28"/>
        </w:rPr>
        <w:t xml:space="preserve">, </w:t>
      </w:r>
      <w:r w:rsidRPr="00A24C3C">
        <w:rPr>
          <w:bCs/>
          <w:color w:val="000000"/>
          <w:sz w:val="28"/>
          <w:szCs w:val="28"/>
        </w:rPr>
        <w:t>з метою економічного і раціонального використання бюджетних коштів, оптимізації управління суб’єктами господарюва</w:t>
      </w:r>
      <w:r w:rsidR="00C02DE6">
        <w:rPr>
          <w:bCs/>
          <w:color w:val="000000"/>
          <w:sz w:val="28"/>
          <w:szCs w:val="28"/>
        </w:rPr>
        <w:t>ння комунальної форми власності</w:t>
      </w:r>
      <w:r w:rsidRPr="00A24C3C">
        <w:rPr>
          <w:bCs/>
          <w:color w:val="000000"/>
          <w:sz w:val="28"/>
          <w:szCs w:val="28"/>
        </w:rPr>
        <w:t>,</w:t>
      </w:r>
      <w:r w:rsidR="00C02DE6">
        <w:rPr>
          <w:bCs/>
          <w:color w:val="000000"/>
          <w:sz w:val="28"/>
          <w:szCs w:val="28"/>
        </w:rPr>
        <w:t xml:space="preserve"> міська рада </w:t>
      </w:r>
    </w:p>
    <w:p w:rsidR="00A24C3C" w:rsidRDefault="00A24C3C" w:rsidP="00A24C3C">
      <w:pPr>
        <w:shd w:val="clear" w:color="auto" w:fill="FFFFFF"/>
        <w:tabs>
          <w:tab w:val="left" w:pos="142"/>
        </w:tabs>
        <w:ind w:firstLine="567"/>
        <w:jc w:val="both"/>
        <w:rPr>
          <w:bCs/>
          <w:color w:val="000000"/>
          <w:sz w:val="28"/>
          <w:szCs w:val="28"/>
        </w:rPr>
      </w:pPr>
    </w:p>
    <w:p w:rsidR="00A24C3C" w:rsidRPr="006676DF" w:rsidRDefault="00A24C3C" w:rsidP="00A24C3C">
      <w:pPr>
        <w:shd w:val="clear" w:color="auto" w:fill="FFFFFF"/>
        <w:tabs>
          <w:tab w:val="left" w:pos="142"/>
        </w:tabs>
        <w:ind w:firstLine="567"/>
        <w:jc w:val="center"/>
        <w:rPr>
          <w:b/>
          <w:bCs/>
          <w:color w:val="000000"/>
          <w:sz w:val="28"/>
          <w:szCs w:val="28"/>
        </w:rPr>
      </w:pPr>
      <w:r w:rsidRPr="006676DF">
        <w:rPr>
          <w:b/>
          <w:bCs/>
          <w:color w:val="000000"/>
          <w:sz w:val="28"/>
          <w:szCs w:val="28"/>
        </w:rPr>
        <w:t>ВИРІШИЛА:</w:t>
      </w:r>
    </w:p>
    <w:p w:rsidR="00264B03" w:rsidRPr="00264B03" w:rsidRDefault="00264B03" w:rsidP="00340064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1.</w:t>
      </w:r>
      <w:r w:rsidRPr="00264B03">
        <w:rPr>
          <w:bCs/>
          <w:color w:val="000000"/>
          <w:sz w:val="28"/>
          <w:szCs w:val="28"/>
        </w:rPr>
        <w:t>Припинити</w:t>
      </w:r>
      <w:r w:rsidR="00340064" w:rsidRPr="00340064">
        <w:t xml:space="preserve"> </w:t>
      </w:r>
      <w:r w:rsidR="00340064" w:rsidRPr="00340064">
        <w:rPr>
          <w:bCs/>
          <w:color w:val="000000"/>
          <w:sz w:val="28"/>
          <w:szCs w:val="28"/>
        </w:rPr>
        <w:t>КОМУНАЛЬНЕ ПІДПРИЄМСТВО "СПІЛЬНИЙ ДІМ" МШАНСЬКОЇ СІЛЬСЬКОЇ РАДИ ГОРОДОЦЬКОГО РАЙОНУ ЛЬВІВСЬКОЇ ОБЛАСТІ</w:t>
      </w:r>
      <w:r w:rsidR="00340064">
        <w:rPr>
          <w:bCs/>
          <w:color w:val="000000"/>
          <w:sz w:val="28"/>
          <w:szCs w:val="28"/>
        </w:rPr>
        <w:t xml:space="preserve"> (і</w:t>
      </w:r>
      <w:r w:rsidR="00340064" w:rsidRPr="00340064">
        <w:rPr>
          <w:bCs/>
          <w:color w:val="000000"/>
          <w:sz w:val="28"/>
          <w:szCs w:val="28"/>
        </w:rPr>
        <w:t>дентифікаційний код юридичної особи</w:t>
      </w:r>
      <w:r w:rsidR="00340064">
        <w:rPr>
          <w:bCs/>
          <w:color w:val="000000"/>
          <w:sz w:val="28"/>
          <w:szCs w:val="28"/>
        </w:rPr>
        <w:t xml:space="preserve"> </w:t>
      </w:r>
      <w:r w:rsidR="00340064" w:rsidRPr="00340064">
        <w:rPr>
          <w:bCs/>
          <w:color w:val="000000"/>
          <w:sz w:val="28"/>
          <w:szCs w:val="28"/>
        </w:rPr>
        <w:t>43437942</w:t>
      </w:r>
      <w:r w:rsidR="00340064">
        <w:rPr>
          <w:bCs/>
          <w:color w:val="000000"/>
          <w:sz w:val="28"/>
          <w:szCs w:val="28"/>
        </w:rPr>
        <w:t xml:space="preserve">) </w:t>
      </w:r>
      <w:r w:rsidRPr="00264B03">
        <w:rPr>
          <w:bCs/>
          <w:color w:val="000000"/>
          <w:sz w:val="28"/>
          <w:szCs w:val="28"/>
        </w:rPr>
        <w:t>шляхом ліквідації.</w:t>
      </w:r>
    </w:p>
    <w:p w:rsidR="00264B03" w:rsidRPr="00264B03" w:rsidRDefault="00264B03" w:rsidP="00264B03">
      <w:pPr>
        <w:shd w:val="clear" w:color="auto" w:fill="FFFFFF"/>
        <w:tabs>
          <w:tab w:val="left" w:pos="142"/>
        </w:tabs>
        <w:ind w:firstLine="567"/>
        <w:jc w:val="both"/>
        <w:rPr>
          <w:bCs/>
          <w:color w:val="000000"/>
          <w:sz w:val="28"/>
          <w:szCs w:val="28"/>
        </w:rPr>
      </w:pPr>
      <w:r w:rsidRPr="00264B03">
        <w:rPr>
          <w:bCs/>
          <w:color w:val="000000"/>
          <w:sz w:val="28"/>
          <w:szCs w:val="28"/>
        </w:rPr>
        <w:t xml:space="preserve">2. Встановити термін </w:t>
      </w:r>
      <w:proofErr w:type="spellStart"/>
      <w:r w:rsidRPr="00264B03">
        <w:rPr>
          <w:bCs/>
          <w:color w:val="000000"/>
          <w:sz w:val="28"/>
          <w:szCs w:val="28"/>
        </w:rPr>
        <w:t>заявлення</w:t>
      </w:r>
      <w:proofErr w:type="spellEnd"/>
      <w:r w:rsidRPr="00264B03">
        <w:rPr>
          <w:bCs/>
          <w:color w:val="000000"/>
          <w:sz w:val="28"/>
          <w:szCs w:val="28"/>
        </w:rPr>
        <w:t xml:space="preserve"> кредиторами своїх вимог протягом двох</w:t>
      </w:r>
      <w:r w:rsidR="00340064">
        <w:rPr>
          <w:bCs/>
          <w:color w:val="000000"/>
          <w:sz w:val="28"/>
          <w:szCs w:val="28"/>
        </w:rPr>
        <w:t xml:space="preserve"> </w:t>
      </w:r>
      <w:r w:rsidRPr="00264B03">
        <w:rPr>
          <w:bCs/>
          <w:color w:val="000000"/>
          <w:sz w:val="28"/>
          <w:szCs w:val="28"/>
        </w:rPr>
        <w:t>місяців з моменту оприлюднення на офіційному веб сайті центрального органу</w:t>
      </w:r>
      <w:r w:rsidR="00340064">
        <w:rPr>
          <w:bCs/>
          <w:color w:val="000000"/>
          <w:sz w:val="28"/>
          <w:szCs w:val="28"/>
        </w:rPr>
        <w:t xml:space="preserve"> </w:t>
      </w:r>
      <w:r w:rsidRPr="00264B03">
        <w:rPr>
          <w:bCs/>
          <w:color w:val="000000"/>
          <w:sz w:val="28"/>
          <w:szCs w:val="28"/>
        </w:rPr>
        <w:t>виконавчої влади, що здійснює державні повноваження в сфері державної</w:t>
      </w:r>
      <w:r w:rsidR="00340064">
        <w:rPr>
          <w:bCs/>
          <w:color w:val="000000"/>
          <w:sz w:val="28"/>
          <w:szCs w:val="28"/>
        </w:rPr>
        <w:t xml:space="preserve"> </w:t>
      </w:r>
      <w:r w:rsidRPr="00264B03">
        <w:rPr>
          <w:bCs/>
          <w:color w:val="000000"/>
          <w:sz w:val="28"/>
          <w:szCs w:val="28"/>
        </w:rPr>
        <w:t>реєстрації, повідомлення про припинення юридичної особи шляхом ліквідації.</w:t>
      </w:r>
    </w:p>
    <w:p w:rsidR="00264B03" w:rsidRPr="00264B03" w:rsidRDefault="00340064" w:rsidP="00264B03">
      <w:pPr>
        <w:shd w:val="clear" w:color="auto" w:fill="FFFFFF"/>
        <w:tabs>
          <w:tab w:val="left" w:pos="142"/>
        </w:tabs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</w:t>
      </w:r>
      <w:r w:rsidR="00264B03" w:rsidRPr="00264B03">
        <w:rPr>
          <w:bCs/>
          <w:color w:val="000000"/>
          <w:sz w:val="28"/>
          <w:szCs w:val="28"/>
        </w:rPr>
        <w:t xml:space="preserve">Утворити ліквідаційну комісію </w:t>
      </w:r>
      <w:r w:rsidRPr="00340064">
        <w:rPr>
          <w:bCs/>
          <w:color w:val="000000"/>
          <w:sz w:val="28"/>
          <w:szCs w:val="28"/>
        </w:rPr>
        <w:t>КОМУНАЛЬН</w:t>
      </w:r>
      <w:r>
        <w:rPr>
          <w:bCs/>
          <w:color w:val="000000"/>
          <w:sz w:val="28"/>
          <w:szCs w:val="28"/>
        </w:rPr>
        <w:t xml:space="preserve">ОГО </w:t>
      </w:r>
      <w:r w:rsidRPr="00340064">
        <w:rPr>
          <w:bCs/>
          <w:color w:val="000000"/>
          <w:sz w:val="28"/>
          <w:szCs w:val="28"/>
        </w:rPr>
        <w:t>ПІДПРИЄМСТВ</w:t>
      </w:r>
      <w:r>
        <w:rPr>
          <w:bCs/>
          <w:color w:val="000000"/>
          <w:sz w:val="28"/>
          <w:szCs w:val="28"/>
        </w:rPr>
        <w:t>А</w:t>
      </w:r>
      <w:r w:rsidRPr="00340064">
        <w:rPr>
          <w:bCs/>
          <w:color w:val="000000"/>
          <w:sz w:val="28"/>
          <w:szCs w:val="28"/>
        </w:rPr>
        <w:t xml:space="preserve"> "СПІЛЬНИЙ ДІМ" МШАНСЬКОЇ СІЛЬСЬКОЇ РАДИ ГОРОДОЦЬКОГО РАЙОНУ ЛЬВІВСЬКОЇ ОБЛАСТІ</w:t>
      </w:r>
      <w:r>
        <w:rPr>
          <w:bCs/>
          <w:color w:val="000000"/>
          <w:sz w:val="28"/>
          <w:szCs w:val="28"/>
        </w:rPr>
        <w:t xml:space="preserve"> </w:t>
      </w:r>
      <w:r w:rsidR="00264B03" w:rsidRPr="00264B03">
        <w:rPr>
          <w:bCs/>
          <w:color w:val="000000"/>
          <w:sz w:val="28"/>
          <w:szCs w:val="28"/>
        </w:rPr>
        <w:t>та затвердити її склад згідно з додатком</w:t>
      </w:r>
      <w:r>
        <w:rPr>
          <w:bCs/>
          <w:color w:val="000000"/>
          <w:sz w:val="28"/>
          <w:szCs w:val="28"/>
        </w:rPr>
        <w:t xml:space="preserve"> </w:t>
      </w:r>
      <w:r w:rsidR="00264B03" w:rsidRPr="00264B03">
        <w:rPr>
          <w:bCs/>
          <w:color w:val="000000"/>
          <w:sz w:val="28"/>
          <w:szCs w:val="28"/>
        </w:rPr>
        <w:t>до даного рішення.</w:t>
      </w:r>
    </w:p>
    <w:p w:rsidR="00340064" w:rsidRDefault="00340064" w:rsidP="00264B03">
      <w:pPr>
        <w:shd w:val="clear" w:color="auto" w:fill="FFFFFF"/>
        <w:tabs>
          <w:tab w:val="left" w:pos="142"/>
        </w:tabs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4.</w:t>
      </w:r>
      <w:r w:rsidR="00264B03" w:rsidRPr="00264B03">
        <w:rPr>
          <w:bCs/>
          <w:color w:val="000000"/>
          <w:sz w:val="28"/>
          <w:szCs w:val="28"/>
        </w:rPr>
        <w:t xml:space="preserve">Встановити місцезнаходження ліквідаційної комісії </w:t>
      </w:r>
      <w:r w:rsidRPr="00340064">
        <w:rPr>
          <w:bCs/>
          <w:color w:val="000000"/>
          <w:sz w:val="28"/>
          <w:szCs w:val="28"/>
        </w:rPr>
        <w:t xml:space="preserve">КОМУНАЛЬНОГО ПІДПРИЄМСТВА "СПІЛЬНИЙ ДІМ" МШАНСЬКОЇ СІЛЬСЬКОЇ РАДИ </w:t>
      </w:r>
      <w:r w:rsidRPr="00340064">
        <w:rPr>
          <w:bCs/>
          <w:color w:val="000000"/>
          <w:sz w:val="28"/>
          <w:szCs w:val="28"/>
        </w:rPr>
        <w:lastRenderedPageBreak/>
        <w:t>ГОРОДОЦЬКОГО РАЙОНУ ЛЬВІВСЬКОЇ ОБЛАСТІ</w:t>
      </w:r>
      <w:r>
        <w:rPr>
          <w:bCs/>
          <w:color w:val="000000"/>
          <w:sz w:val="28"/>
          <w:szCs w:val="28"/>
        </w:rPr>
        <w:t xml:space="preserve"> </w:t>
      </w:r>
      <w:r w:rsidR="00264B03" w:rsidRPr="00264B03">
        <w:rPr>
          <w:bCs/>
          <w:color w:val="000000"/>
          <w:sz w:val="28"/>
          <w:szCs w:val="28"/>
        </w:rPr>
        <w:t xml:space="preserve">за адресою: </w:t>
      </w:r>
      <w:r w:rsidRPr="00340064">
        <w:rPr>
          <w:bCs/>
          <w:color w:val="000000"/>
          <w:sz w:val="28"/>
          <w:szCs w:val="28"/>
        </w:rPr>
        <w:t>м-н Гайдамаків, 6, м.</w:t>
      </w:r>
      <w:r>
        <w:rPr>
          <w:bCs/>
          <w:color w:val="000000"/>
          <w:sz w:val="28"/>
          <w:szCs w:val="28"/>
        </w:rPr>
        <w:t xml:space="preserve"> Городок, Львівська обл., 81500.</w:t>
      </w:r>
    </w:p>
    <w:p w:rsidR="00994210" w:rsidRDefault="00264B03" w:rsidP="00264B03">
      <w:pPr>
        <w:shd w:val="clear" w:color="auto" w:fill="FFFFFF"/>
        <w:tabs>
          <w:tab w:val="left" w:pos="142"/>
        </w:tabs>
        <w:ind w:firstLine="567"/>
        <w:jc w:val="both"/>
        <w:rPr>
          <w:bCs/>
          <w:color w:val="000000"/>
          <w:sz w:val="28"/>
          <w:szCs w:val="28"/>
        </w:rPr>
      </w:pPr>
      <w:r w:rsidRPr="00264B03">
        <w:rPr>
          <w:bCs/>
          <w:color w:val="000000"/>
          <w:sz w:val="28"/>
          <w:szCs w:val="28"/>
        </w:rPr>
        <w:t xml:space="preserve">5. Голові ліквідаційної комісії </w:t>
      </w:r>
      <w:r w:rsidR="00EC4396" w:rsidRPr="00EC4396">
        <w:rPr>
          <w:bCs/>
          <w:color w:val="000000"/>
          <w:sz w:val="28"/>
          <w:szCs w:val="28"/>
        </w:rPr>
        <w:t>КОМУНАЛЬНОГО ПІДПРИЄМСТВА "СПІЛЬНИЙ ДІМ" МШАНСЬКОЇ СІЛЬСЬКОЇ РАДИ ГОРОДОЦЬКОГО РАЙОНУ ЛЬВІВСЬКОЇ ОБЛАСТІ</w:t>
      </w:r>
      <w:r w:rsidR="00EC4396">
        <w:rPr>
          <w:bCs/>
          <w:color w:val="000000"/>
          <w:sz w:val="28"/>
          <w:szCs w:val="28"/>
        </w:rPr>
        <w:t xml:space="preserve"> </w:t>
      </w:r>
      <w:r w:rsidRPr="00264B03">
        <w:rPr>
          <w:bCs/>
          <w:color w:val="000000"/>
          <w:sz w:val="28"/>
          <w:szCs w:val="28"/>
        </w:rPr>
        <w:t>здійснити передбачені законодавством заходи,</w:t>
      </w:r>
      <w:r w:rsidR="00EC4396">
        <w:rPr>
          <w:bCs/>
          <w:color w:val="000000"/>
          <w:sz w:val="28"/>
          <w:szCs w:val="28"/>
        </w:rPr>
        <w:t xml:space="preserve"> </w:t>
      </w:r>
      <w:r w:rsidRPr="00264B03">
        <w:rPr>
          <w:bCs/>
          <w:color w:val="000000"/>
          <w:sz w:val="28"/>
          <w:szCs w:val="28"/>
        </w:rPr>
        <w:t>пов’язані з ліквідацією та державною реєстрацією припинення діяльності</w:t>
      </w:r>
      <w:r w:rsidR="00EC4396">
        <w:rPr>
          <w:bCs/>
          <w:color w:val="000000"/>
          <w:sz w:val="28"/>
          <w:szCs w:val="28"/>
        </w:rPr>
        <w:t xml:space="preserve"> </w:t>
      </w:r>
      <w:r w:rsidR="00EC4396" w:rsidRPr="00EC4396">
        <w:rPr>
          <w:bCs/>
          <w:color w:val="000000"/>
          <w:sz w:val="28"/>
          <w:szCs w:val="28"/>
        </w:rPr>
        <w:t>КОМУНАЛЬНОГО ПІДПРИЄМСТВА "СПІЛЬНИЙ ДІМ"</w:t>
      </w:r>
      <w:r w:rsidR="00EC4396">
        <w:rPr>
          <w:bCs/>
          <w:color w:val="000000"/>
          <w:sz w:val="28"/>
          <w:szCs w:val="28"/>
        </w:rPr>
        <w:t xml:space="preserve">, </w:t>
      </w:r>
      <w:r w:rsidRPr="00264B03">
        <w:rPr>
          <w:bCs/>
          <w:color w:val="000000"/>
          <w:sz w:val="28"/>
          <w:szCs w:val="28"/>
        </w:rPr>
        <w:t>а саме:</w:t>
      </w:r>
    </w:p>
    <w:p w:rsidR="00994210" w:rsidRDefault="00264B03" w:rsidP="00264B03">
      <w:pPr>
        <w:shd w:val="clear" w:color="auto" w:fill="FFFFFF"/>
        <w:tabs>
          <w:tab w:val="left" w:pos="142"/>
        </w:tabs>
        <w:ind w:firstLine="567"/>
        <w:jc w:val="both"/>
        <w:rPr>
          <w:bCs/>
          <w:color w:val="000000"/>
          <w:sz w:val="28"/>
          <w:szCs w:val="28"/>
        </w:rPr>
      </w:pPr>
      <w:r w:rsidRPr="00264B03">
        <w:rPr>
          <w:bCs/>
          <w:color w:val="000000"/>
          <w:sz w:val="28"/>
          <w:szCs w:val="28"/>
        </w:rPr>
        <w:t>5.1. У встановленому порядку повідомити державного реєстратора про</w:t>
      </w:r>
      <w:r w:rsidR="00994210">
        <w:rPr>
          <w:bCs/>
          <w:color w:val="000000"/>
          <w:sz w:val="28"/>
          <w:szCs w:val="28"/>
        </w:rPr>
        <w:t xml:space="preserve"> </w:t>
      </w:r>
      <w:r w:rsidRPr="00264B03">
        <w:rPr>
          <w:bCs/>
          <w:color w:val="000000"/>
          <w:sz w:val="28"/>
          <w:szCs w:val="28"/>
        </w:rPr>
        <w:t>прийняте рішення щодо припинення юридичної особи шляхом ліквідації.</w:t>
      </w:r>
    </w:p>
    <w:p w:rsidR="00264B03" w:rsidRPr="00264B03" w:rsidRDefault="00264B03" w:rsidP="00264B03">
      <w:pPr>
        <w:shd w:val="clear" w:color="auto" w:fill="FFFFFF"/>
        <w:tabs>
          <w:tab w:val="left" w:pos="142"/>
        </w:tabs>
        <w:ind w:firstLine="567"/>
        <w:jc w:val="both"/>
        <w:rPr>
          <w:bCs/>
          <w:color w:val="000000"/>
          <w:sz w:val="28"/>
          <w:szCs w:val="28"/>
        </w:rPr>
      </w:pPr>
      <w:r w:rsidRPr="00264B03">
        <w:rPr>
          <w:bCs/>
          <w:color w:val="000000"/>
          <w:sz w:val="28"/>
          <w:szCs w:val="28"/>
        </w:rPr>
        <w:t>5.2. Повідомити в установленому чинним законодавством України</w:t>
      </w:r>
      <w:r w:rsidR="00994210">
        <w:rPr>
          <w:bCs/>
          <w:color w:val="000000"/>
          <w:sz w:val="28"/>
          <w:szCs w:val="28"/>
        </w:rPr>
        <w:t xml:space="preserve"> </w:t>
      </w:r>
      <w:r w:rsidRPr="00264B03">
        <w:rPr>
          <w:bCs/>
          <w:color w:val="000000"/>
          <w:sz w:val="28"/>
          <w:szCs w:val="28"/>
        </w:rPr>
        <w:t xml:space="preserve">порядку працівників </w:t>
      </w:r>
      <w:r w:rsidR="00994210" w:rsidRPr="00994210">
        <w:rPr>
          <w:bCs/>
          <w:color w:val="000000"/>
          <w:sz w:val="28"/>
          <w:szCs w:val="28"/>
        </w:rPr>
        <w:t>КОМУНАЛЬНОГО ПІДПРИЄМСТВА "СПІЛЬНИЙ ДІМ" МШАНСЬКОЇ СІЛЬСЬКОЇ РАДИ ГОРОДОЦЬКОГО РАЙОНУ ЛЬВІВСЬКОЇ ОБЛАСТІ</w:t>
      </w:r>
      <w:r w:rsidR="00994210">
        <w:rPr>
          <w:bCs/>
          <w:color w:val="000000"/>
          <w:sz w:val="28"/>
          <w:szCs w:val="28"/>
        </w:rPr>
        <w:t xml:space="preserve"> </w:t>
      </w:r>
      <w:r w:rsidRPr="00264B03">
        <w:rPr>
          <w:bCs/>
          <w:color w:val="000000"/>
          <w:sz w:val="28"/>
          <w:szCs w:val="28"/>
        </w:rPr>
        <w:t xml:space="preserve"> про припинення юридичної особи шляхом</w:t>
      </w:r>
      <w:r w:rsidR="00994210">
        <w:rPr>
          <w:bCs/>
          <w:color w:val="000000"/>
          <w:sz w:val="28"/>
          <w:szCs w:val="28"/>
        </w:rPr>
        <w:t xml:space="preserve"> </w:t>
      </w:r>
      <w:r w:rsidRPr="00264B03">
        <w:rPr>
          <w:bCs/>
          <w:color w:val="000000"/>
          <w:sz w:val="28"/>
          <w:szCs w:val="28"/>
        </w:rPr>
        <w:t>ліквідації.</w:t>
      </w:r>
    </w:p>
    <w:p w:rsidR="00994210" w:rsidRPr="00994210" w:rsidRDefault="00994210" w:rsidP="00994210">
      <w:pPr>
        <w:shd w:val="clear" w:color="auto" w:fill="FFFFFF"/>
        <w:tabs>
          <w:tab w:val="left" w:pos="142"/>
        </w:tabs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5.3. </w:t>
      </w:r>
      <w:r w:rsidR="00264B03" w:rsidRPr="00264B03">
        <w:rPr>
          <w:bCs/>
          <w:color w:val="000000"/>
          <w:sz w:val="28"/>
          <w:szCs w:val="28"/>
        </w:rPr>
        <w:t>Після закінчення строку для пред'явлення вимог кредиторами</w:t>
      </w:r>
      <w:r>
        <w:rPr>
          <w:bCs/>
          <w:color w:val="000000"/>
          <w:sz w:val="28"/>
          <w:szCs w:val="28"/>
        </w:rPr>
        <w:t xml:space="preserve"> </w:t>
      </w:r>
      <w:r w:rsidR="00264B03" w:rsidRPr="00264B03">
        <w:rPr>
          <w:bCs/>
          <w:color w:val="000000"/>
          <w:sz w:val="28"/>
          <w:szCs w:val="28"/>
        </w:rPr>
        <w:t>скласти проміжний ліквідаційний баланс, що включає відомості про склад майна</w:t>
      </w:r>
      <w:r>
        <w:rPr>
          <w:bCs/>
          <w:color w:val="000000"/>
          <w:sz w:val="28"/>
          <w:szCs w:val="28"/>
        </w:rPr>
        <w:t xml:space="preserve"> </w:t>
      </w:r>
      <w:r w:rsidRPr="00994210">
        <w:rPr>
          <w:bCs/>
          <w:color w:val="000000"/>
          <w:sz w:val="28"/>
          <w:szCs w:val="28"/>
        </w:rPr>
        <w:t>КОМУНАЛЬНОГО ПІДПРИЄМСТВА "СПІЛЬНИЙ ДІМ" МШАНСЬКОЇ СІЛЬСЬКОЇ РАДИ ГОРОДОЦЬ</w:t>
      </w:r>
      <w:r>
        <w:rPr>
          <w:bCs/>
          <w:color w:val="000000"/>
          <w:sz w:val="28"/>
          <w:szCs w:val="28"/>
        </w:rPr>
        <w:t xml:space="preserve">КОГО РАЙОНУ ЛЬВІВСЬКОЇ ОБЛАСТІ, </w:t>
      </w:r>
      <w:r w:rsidR="00264B03" w:rsidRPr="00264B03">
        <w:rPr>
          <w:bCs/>
          <w:color w:val="000000"/>
          <w:sz w:val="28"/>
          <w:szCs w:val="28"/>
        </w:rPr>
        <w:t xml:space="preserve"> перелік</w:t>
      </w:r>
      <w:r>
        <w:rPr>
          <w:bCs/>
          <w:color w:val="000000"/>
          <w:sz w:val="28"/>
          <w:szCs w:val="28"/>
        </w:rPr>
        <w:t xml:space="preserve"> </w:t>
      </w:r>
      <w:r w:rsidRPr="00994210">
        <w:rPr>
          <w:bCs/>
          <w:color w:val="000000"/>
          <w:sz w:val="28"/>
          <w:szCs w:val="28"/>
        </w:rPr>
        <w:t>пред'явлених кредиторами вимог та результат їх розгляду та подати його на</w:t>
      </w:r>
      <w:r>
        <w:rPr>
          <w:bCs/>
          <w:color w:val="000000"/>
          <w:sz w:val="28"/>
          <w:szCs w:val="28"/>
        </w:rPr>
        <w:t xml:space="preserve"> </w:t>
      </w:r>
      <w:r w:rsidRPr="00994210">
        <w:rPr>
          <w:bCs/>
          <w:color w:val="000000"/>
          <w:sz w:val="28"/>
          <w:szCs w:val="28"/>
        </w:rPr>
        <w:t>затвердження виконавчому комітету міської ради.</w:t>
      </w:r>
    </w:p>
    <w:p w:rsidR="00994210" w:rsidRPr="00994210" w:rsidRDefault="00994210" w:rsidP="00994210">
      <w:pPr>
        <w:shd w:val="clear" w:color="auto" w:fill="FFFFFF"/>
        <w:tabs>
          <w:tab w:val="left" w:pos="142"/>
        </w:tabs>
        <w:ind w:firstLine="567"/>
        <w:jc w:val="both"/>
        <w:rPr>
          <w:bCs/>
          <w:color w:val="000000"/>
          <w:sz w:val="28"/>
          <w:szCs w:val="28"/>
        </w:rPr>
      </w:pPr>
      <w:r w:rsidRPr="00994210">
        <w:rPr>
          <w:bCs/>
          <w:color w:val="000000"/>
          <w:sz w:val="28"/>
          <w:szCs w:val="28"/>
        </w:rPr>
        <w:t>5.4. На підставі проміжного ліквідаційн</w:t>
      </w:r>
      <w:r>
        <w:rPr>
          <w:bCs/>
          <w:color w:val="000000"/>
          <w:sz w:val="28"/>
          <w:szCs w:val="28"/>
        </w:rPr>
        <w:t xml:space="preserve">ого </w:t>
      </w:r>
      <w:r w:rsidRPr="00994210">
        <w:rPr>
          <w:bCs/>
          <w:color w:val="000000"/>
          <w:sz w:val="28"/>
          <w:szCs w:val="28"/>
        </w:rPr>
        <w:t>балансу провести розрахунки</w:t>
      </w:r>
      <w:r>
        <w:rPr>
          <w:bCs/>
          <w:color w:val="000000"/>
          <w:sz w:val="28"/>
          <w:szCs w:val="28"/>
        </w:rPr>
        <w:t xml:space="preserve"> </w:t>
      </w:r>
      <w:r w:rsidRPr="00994210">
        <w:rPr>
          <w:bCs/>
          <w:color w:val="000000"/>
          <w:sz w:val="28"/>
          <w:szCs w:val="28"/>
        </w:rPr>
        <w:t>з кредиторами.</w:t>
      </w:r>
    </w:p>
    <w:p w:rsidR="00994210" w:rsidRPr="00994210" w:rsidRDefault="00994210" w:rsidP="00994210">
      <w:pPr>
        <w:shd w:val="clear" w:color="auto" w:fill="FFFFFF"/>
        <w:tabs>
          <w:tab w:val="left" w:pos="142"/>
        </w:tabs>
        <w:ind w:firstLine="567"/>
        <w:jc w:val="both"/>
        <w:rPr>
          <w:bCs/>
          <w:color w:val="000000"/>
          <w:sz w:val="28"/>
          <w:szCs w:val="28"/>
        </w:rPr>
      </w:pPr>
      <w:r w:rsidRPr="00994210">
        <w:rPr>
          <w:bCs/>
          <w:color w:val="000000"/>
          <w:sz w:val="28"/>
          <w:szCs w:val="28"/>
        </w:rPr>
        <w:t>5.5. Звернутися до відповідного органу державної податкової служби та</w:t>
      </w:r>
      <w:r>
        <w:rPr>
          <w:bCs/>
          <w:color w:val="000000"/>
          <w:sz w:val="28"/>
          <w:szCs w:val="28"/>
        </w:rPr>
        <w:t xml:space="preserve"> </w:t>
      </w:r>
      <w:r w:rsidRPr="00994210">
        <w:rPr>
          <w:bCs/>
          <w:color w:val="000000"/>
          <w:sz w:val="28"/>
          <w:szCs w:val="28"/>
        </w:rPr>
        <w:t>відповідного органу Пенсійного фонду України для отримання довідок про</w:t>
      </w:r>
      <w:r>
        <w:rPr>
          <w:bCs/>
          <w:color w:val="000000"/>
          <w:sz w:val="28"/>
          <w:szCs w:val="28"/>
        </w:rPr>
        <w:t xml:space="preserve"> </w:t>
      </w:r>
      <w:r w:rsidRPr="00994210">
        <w:rPr>
          <w:bCs/>
          <w:color w:val="000000"/>
          <w:sz w:val="28"/>
          <w:szCs w:val="28"/>
        </w:rPr>
        <w:t xml:space="preserve">відсутність заборгованості по податках, зборах (обов’язкових </w:t>
      </w:r>
      <w:proofErr w:type="spellStart"/>
      <w:r w:rsidRPr="00994210">
        <w:rPr>
          <w:bCs/>
          <w:color w:val="000000"/>
          <w:sz w:val="28"/>
          <w:szCs w:val="28"/>
        </w:rPr>
        <w:t>платежах</w:t>
      </w:r>
      <w:proofErr w:type="spellEnd"/>
      <w:r w:rsidRPr="00994210">
        <w:rPr>
          <w:bCs/>
          <w:color w:val="000000"/>
          <w:sz w:val="28"/>
          <w:szCs w:val="28"/>
        </w:rPr>
        <w:t>), а також</w:t>
      </w:r>
      <w:r>
        <w:rPr>
          <w:bCs/>
          <w:color w:val="000000"/>
          <w:sz w:val="28"/>
          <w:szCs w:val="28"/>
        </w:rPr>
        <w:t xml:space="preserve"> </w:t>
      </w:r>
      <w:r w:rsidRPr="00994210">
        <w:rPr>
          <w:bCs/>
          <w:color w:val="000000"/>
          <w:sz w:val="28"/>
          <w:szCs w:val="28"/>
        </w:rPr>
        <w:t>до архівної установи та отримати довідку про прийняття документів, які</w:t>
      </w:r>
      <w:r>
        <w:rPr>
          <w:bCs/>
          <w:color w:val="000000"/>
          <w:sz w:val="28"/>
          <w:szCs w:val="28"/>
        </w:rPr>
        <w:t xml:space="preserve"> </w:t>
      </w:r>
      <w:r w:rsidRPr="00994210">
        <w:rPr>
          <w:bCs/>
          <w:color w:val="000000"/>
          <w:sz w:val="28"/>
          <w:szCs w:val="28"/>
        </w:rPr>
        <w:t>відповідно до закону підлягають довгостроковому зберіганню.</w:t>
      </w:r>
    </w:p>
    <w:p w:rsidR="00994210" w:rsidRPr="00994210" w:rsidRDefault="00994210" w:rsidP="00994210">
      <w:pPr>
        <w:shd w:val="clear" w:color="auto" w:fill="FFFFFF"/>
        <w:tabs>
          <w:tab w:val="left" w:pos="142"/>
        </w:tabs>
        <w:ind w:firstLine="567"/>
        <w:jc w:val="both"/>
        <w:rPr>
          <w:bCs/>
          <w:color w:val="000000"/>
          <w:sz w:val="28"/>
          <w:szCs w:val="28"/>
        </w:rPr>
      </w:pPr>
      <w:r w:rsidRPr="00994210">
        <w:rPr>
          <w:bCs/>
          <w:color w:val="000000"/>
          <w:sz w:val="28"/>
          <w:szCs w:val="28"/>
        </w:rPr>
        <w:t>5.6. Після завершення розрахунків з кредиторами скласти ліквідаційний</w:t>
      </w:r>
      <w:r>
        <w:rPr>
          <w:bCs/>
          <w:color w:val="000000"/>
          <w:sz w:val="28"/>
          <w:szCs w:val="28"/>
        </w:rPr>
        <w:t xml:space="preserve"> </w:t>
      </w:r>
      <w:r w:rsidRPr="00994210">
        <w:rPr>
          <w:bCs/>
          <w:color w:val="000000"/>
          <w:sz w:val="28"/>
          <w:szCs w:val="28"/>
        </w:rPr>
        <w:t>баланс та з висновками ліквідаційної комісії подати його виконавчому комітету</w:t>
      </w:r>
      <w:r>
        <w:rPr>
          <w:bCs/>
          <w:color w:val="000000"/>
          <w:sz w:val="28"/>
          <w:szCs w:val="28"/>
        </w:rPr>
        <w:t xml:space="preserve"> </w:t>
      </w:r>
      <w:r w:rsidRPr="00994210">
        <w:rPr>
          <w:bCs/>
          <w:color w:val="000000"/>
          <w:sz w:val="28"/>
          <w:szCs w:val="28"/>
        </w:rPr>
        <w:t>міської ради на затвердження.</w:t>
      </w:r>
    </w:p>
    <w:p w:rsidR="00994210" w:rsidRPr="00994210" w:rsidRDefault="00994210" w:rsidP="00994210">
      <w:pPr>
        <w:shd w:val="clear" w:color="auto" w:fill="FFFFFF"/>
        <w:tabs>
          <w:tab w:val="left" w:pos="142"/>
        </w:tabs>
        <w:ind w:firstLine="567"/>
        <w:jc w:val="both"/>
        <w:rPr>
          <w:bCs/>
          <w:color w:val="000000"/>
          <w:sz w:val="28"/>
          <w:szCs w:val="28"/>
        </w:rPr>
      </w:pPr>
      <w:r w:rsidRPr="00994210">
        <w:rPr>
          <w:bCs/>
          <w:color w:val="000000"/>
          <w:sz w:val="28"/>
          <w:szCs w:val="28"/>
        </w:rPr>
        <w:t xml:space="preserve">5.7. По закінченню терміну </w:t>
      </w:r>
      <w:proofErr w:type="spellStart"/>
      <w:r w:rsidRPr="00994210">
        <w:rPr>
          <w:bCs/>
          <w:color w:val="000000"/>
          <w:sz w:val="28"/>
          <w:szCs w:val="28"/>
        </w:rPr>
        <w:t>заявлення</w:t>
      </w:r>
      <w:proofErr w:type="spellEnd"/>
      <w:r w:rsidRPr="00994210">
        <w:rPr>
          <w:bCs/>
          <w:color w:val="000000"/>
          <w:sz w:val="28"/>
          <w:szCs w:val="28"/>
        </w:rPr>
        <w:t xml:space="preserve"> кредиторами вимог та завершенню</w:t>
      </w:r>
      <w:r>
        <w:rPr>
          <w:bCs/>
          <w:color w:val="000000"/>
          <w:sz w:val="28"/>
          <w:szCs w:val="28"/>
        </w:rPr>
        <w:t xml:space="preserve"> </w:t>
      </w:r>
      <w:r w:rsidRPr="00994210">
        <w:rPr>
          <w:bCs/>
          <w:color w:val="000000"/>
          <w:sz w:val="28"/>
          <w:szCs w:val="28"/>
        </w:rPr>
        <w:t>всіх необхідних заходів щодо ліквідації КОМУНАЛЬНОГО ПІДПРИЄМСТВА "СПІЛЬНИЙ ДІМ" МШАНСЬКОЇ СІЛЬСЬКОЇ РАДИ ГОРОДОЦЬКОГО РАЙОНУ ЛЬВІВСЬКОЇ ОБЛАСТІ</w:t>
      </w:r>
      <w:r>
        <w:rPr>
          <w:bCs/>
          <w:color w:val="000000"/>
          <w:sz w:val="28"/>
          <w:szCs w:val="28"/>
        </w:rPr>
        <w:t xml:space="preserve"> </w:t>
      </w:r>
      <w:r w:rsidRPr="00994210">
        <w:rPr>
          <w:bCs/>
          <w:color w:val="000000"/>
          <w:sz w:val="28"/>
          <w:szCs w:val="28"/>
        </w:rPr>
        <w:t>забезпечити подання державному</w:t>
      </w:r>
      <w:r>
        <w:rPr>
          <w:bCs/>
          <w:color w:val="000000"/>
          <w:sz w:val="28"/>
          <w:szCs w:val="28"/>
        </w:rPr>
        <w:t xml:space="preserve"> </w:t>
      </w:r>
      <w:r w:rsidRPr="00994210">
        <w:rPr>
          <w:bCs/>
          <w:color w:val="000000"/>
          <w:sz w:val="28"/>
          <w:szCs w:val="28"/>
        </w:rPr>
        <w:t>реєстратору документів, встановлених законодавством для проведення</w:t>
      </w:r>
      <w:r>
        <w:rPr>
          <w:bCs/>
          <w:color w:val="000000"/>
          <w:sz w:val="28"/>
          <w:szCs w:val="28"/>
        </w:rPr>
        <w:t xml:space="preserve"> </w:t>
      </w:r>
      <w:r w:rsidRPr="00994210">
        <w:rPr>
          <w:bCs/>
          <w:color w:val="000000"/>
          <w:sz w:val="28"/>
          <w:szCs w:val="28"/>
        </w:rPr>
        <w:t>державної реєстрації припинення КОМУНАЛЬНОГО ПІДПРИЄМСТВА "СПІЛЬНИЙ ДІМ"</w:t>
      </w:r>
      <w:r>
        <w:rPr>
          <w:bCs/>
          <w:color w:val="000000"/>
          <w:sz w:val="28"/>
          <w:szCs w:val="28"/>
        </w:rPr>
        <w:t xml:space="preserve">, </w:t>
      </w:r>
      <w:r w:rsidRPr="00994210">
        <w:rPr>
          <w:bCs/>
          <w:color w:val="000000"/>
          <w:sz w:val="28"/>
          <w:szCs w:val="28"/>
        </w:rPr>
        <w:t>шляхом ліквідації.</w:t>
      </w:r>
    </w:p>
    <w:p w:rsidR="0076008B" w:rsidRDefault="00994210" w:rsidP="00994210">
      <w:pPr>
        <w:shd w:val="clear" w:color="auto" w:fill="FFFFFF"/>
        <w:tabs>
          <w:tab w:val="left" w:pos="142"/>
        </w:tabs>
        <w:ind w:firstLine="567"/>
        <w:jc w:val="both"/>
        <w:rPr>
          <w:bCs/>
          <w:color w:val="000000"/>
          <w:sz w:val="28"/>
          <w:szCs w:val="28"/>
        </w:rPr>
      </w:pPr>
      <w:r w:rsidRPr="00994210">
        <w:rPr>
          <w:bCs/>
          <w:color w:val="000000"/>
          <w:sz w:val="28"/>
          <w:szCs w:val="28"/>
        </w:rPr>
        <w:t>5.8. Здійснити інші передбачені законодавством заходи, пов’язані з</w:t>
      </w:r>
      <w:r w:rsidR="0076008B">
        <w:rPr>
          <w:bCs/>
          <w:color w:val="000000"/>
          <w:sz w:val="28"/>
          <w:szCs w:val="28"/>
        </w:rPr>
        <w:t xml:space="preserve"> </w:t>
      </w:r>
      <w:r w:rsidRPr="00994210">
        <w:rPr>
          <w:bCs/>
          <w:color w:val="000000"/>
          <w:sz w:val="28"/>
          <w:szCs w:val="28"/>
        </w:rPr>
        <w:t xml:space="preserve">ліквідацією </w:t>
      </w:r>
      <w:r w:rsidR="0076008B" w:rsidRPr="0076008B">
        <w:rPr>
          <w:bCs/>
          <w:color w:val="000000"/>
          <w:sz w:val="28"/>
          <w:szCs w:val="28"/>
        </w:rPr>
        <w:t>КОМУНАЛЬНОГО ПІДПРИЄМСТВА "СПІЛЬНИЙ ДІМ" МШАНСЬКОЇ СІЛЬСЬКОЇ РАДИ ГОРОДОЦЬКОГО РАЙОНУ ЛЬВІВСЬКОЇ ОБЛАСТІ</w:t>
      </w:r>
    </w:p>
    <w:p w:rsidR="00994210" w:rsidRPr="00994210" w:rsidRDefault="00994210" w:rsidP="00994210">
      <w:pPr>
        <w:shd w:val="clear" w:color="auto" w:fill="FFFFFF"/>
        <w:tabs>
          <w:tab w:val="left" w:pos="142"/>
        </w:tabs>
        <w:ind w:firstLine="567"/>
        <w:jc w:val="both"/>
        <w:rPr>
          <w:bCs/>
          <w:color w:val="000000"/>
          <w:sz w:val="28"/>
          <w:szCs w:val="28"/>
        </w:rPr>
      </w:pPr>
      <w:r w:rsidRPr="00994210">
        <w:rPr>
          <w:bCs/>
          <w:color w:val="000000"/>
          <w:sz w:val="28"/>
          <w:szCs w:val="28"/>
        </w:rPr>
        <w:t xml:space="preserve">6. </w:t>
      </w:r>
      <w:r w:rsidR="00A84E2E" w:rsidRPr="00A84E2E">
        <w:rPr>
          <w:bCs/>
          <w:color w:val="000000"/>
          <w:sz w:val="28"/>
          <w:szCs w:val="28"/>
        </w:rPr>
        <w:t>Контроль за виконанням даного рішення покласти на постійну комісію з питань законності, регламенту, депутатської етики, забезпечення діяльності депутатів Городоцької міської ради Львівської області.</w:t>
      </w:r>
    </w:p>
    <w:p w:rsidR="00994210" w:rsidRDefault="00A052ED" w:rsidP="00264B03">
      <w:pPr>
        <w:shd w:val="clear" w:color="auto" w:fill="FFFFFF"/>
        <w:tabs>
          <w:tab w:val="left" w:pos="142"/>
        </w:tabs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</w:p>
    <w:p w:rsidR="00994210" w:rsidRDefault="00994210" w:rsidP="00264B03">
      <w:pPr>
        <w:shd w:val="clear" w:color="auto" w:fill="FFFFFF"/>
        <w:tabs>
          <w:tab w:val="left" w:pos="142"/>
        </w:tabs>
        <w:ind w:firstLine="567"/>
        <w:jc w:val="both"/>
        <w:rPr>
          <w:bCs/>
          <w:color w:val="000000"/>
          <w:sz w:val="28"/>
          <w:szCs w:val="28"/>
        </w:rPr>
      </w:pPr>
    </w:p>
    <w:p w:rsidR="00A24C3C" w:rsidRPr="00FB25A3" w:rsidRDefault="00A052ED" w:rsidP="00A24C3C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</w:p>
    <w:p w:rsidR="00A24C3C" w:rsidRDefault="00A24C3C" w:rsidP="00A052ED">
      <w:pPr>
        <w:tabs>
          <w:tab w:val="left" w:pos="142"/>
          <w:tab w:val="left" w:pos="5400"/>
        </w:tabs>
        <w:ind w:firstLine="567"/>
        <w:rPr>
          <w:b/>
          <w:bCs/>
          <w:color w:val="000000"/>
          <w:sz w:val="28"/>
          <w:szCs w:val="28"/>
        </w:rPr>
      </w:pPr>
      <w:r w:rsidRPr="00FB25A3">
        <w:rPr>
          <w:sz w:val="28"/>
          <w:szCs w:val="28"/>
        </w:rPr>
        <w:t xml:space="preserve"> </w:t>
      </w:r>
      <w:r w:rsidRPr="00FB25A3">
        <w:rPr>
          <w:b/>
          <w:sz w:val="28"/>
          <w:szCs w:val="28"/>
        </w:rPr>
        <w:t xml:space="preserve">Міський голова                                  </w:t>
      </w:r>
      <w:r>
        <w:rPr>
          <w:b/>
          <w:sz w:val="28"/>
          <w:szCs w:val="28"/>
        </w:rPr>
        <w:tab/>
      </w:r>
      <w:r w:rsidRPr="00FB25A3">
        <w:rPr>
          <w:b/>
          <w:sz w:val="28"/>
          <w:szCs w:val="28"/>
        </w:rPr>
        <w:t xml:space="preserve">           </w:t>
      </w:r>
      <w:r w:rsidR="00A052ED">
        <w:rPr>
          <w:b/>
          <w:sz w:val="28"/>
          <w:szCs w:val="28"/>
        </w:rPr>
        <w:t xml:space="preserve">                   Ременяк В.В.</w:t>
      </w:r>
    </w:p>
    <w:p w:rsidR="006C5EEF" w:rsidRDefault="006C5EEF" w:rsidP="006C5EEF">
      <w:pPr>
        <w:pStyle w:val="a3"/>
        <w:ind w:left="4254" w:firstLine="709"/>
        <w:jc w:val="both"/>
        <w:rPr>
          <w:sz w:val="28"/>
          <w:szCs w:val="28"/>
        </w:rPr>
      </w:pPr>
      <w:bookmarkStart w:id="0" w:name="n16"/>
      <w:bookmarkEnd w:id="0"/>
      <w:r w:rsidRPr="006C5EEF">
        <w:rPr>
          <w:sz w:val="28"/>
          <w:szCs w:val="28"/>
        </w:rPr>
        <w:lastRenderedPageBreak/>
        <w:t xml:space="preserve">Додаток до рішення міської ради </w:t>
      </w:r>
    </w:p>
    <w:p w:rsidR="006C5EEF" w:rsidRDefault="006C5EEF" w:rsidP="006C5EEF">
      <w:pPr>
        <w:pStyle w:val="a3"/>
        <w:ind w:left="4254" w:firstLine="709"/>
        <w:jc w:val="both"/>
        <w:rPr>
          <w:sz w:val="28"/>
          <w:szCs w:val="28"/>
        </w:rPr>
      </w:pPr>
      <w:r w:rsidRPr="006C5EEF">
        <w:rPr>
          <w:sz w:val="28"/>
          <w:szCs w:val="28"/>
        </w:rPr>
        <w:t xml:space="preserve">від ____________№_____ </w:t>
      </w:r>
    </w:p>
    <w:p w:rsidR="006C5EEF" w:rsidRDefault="006C5EEF" w:rsidP="006C5EEF">
      <w:pPr>
        <w:pStyle w:val="a3"/>
        <w:jc w:val="both"/>
        <w:rPr>
          <w:sz w:val="28"/>
          <w:szCs w:val="28"/>
        </w:rPr>
      </w:pPr>
    </w:p>
    <w:p w:rsidR="006C5EEF" w:rsidRDefault="006C5EEF" w:rsidP="006C5EEF">
      <w:pPr>
        <w:pStyle w:val="a3"/>
        <w:jc w:val="both"/>
        <w:rPr>
          <w:sz w:val="28"/>
          <w:szCs w:val="28"/>
        </w:rPr>
      </w:pPr>
    </w:p>
    <w:p w:rsidR="006C5EEF" w:rsidRDefault="006C5EEF" w:rsidP="006C5EEF">
      <w:pPr>
        <w:pStyle w:val="a3"/>
        <w:jc w:val="both"/>
        <w:rPr>
          <w:sz w:val="28"/>
          <w:szCs w:val="28"/>
        </w:rPr>
      </w:pPr>
    </w:p>
    <w:p w:rsidR="006C5EEF" w:rsidRDefault="006C5EEF" w:rsidP="006C5EEF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СКЛАД ЛІКВІДАЦІЙНОЇ КОМІСІЇ </w:t>
      </w:r>
    </w:p>
    <w:p w:rsidR="006C5EEF" w:rsidRPr="006C5EEF" w:rsidRDefault="006C5EEF" w:rsidP="006C5EEF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КОМУНАЛЬНОГО ПІДПРИЄМСТВА</w:t>
      </w:r>
      <w:r w:rsidRPr="006C5EEF">
        <w:rPr>
          <w:b/>
          <w:sz w:val="28"/>
          <w:szCs w:val="28"/>
        </w:rPr>
        <w:t xml:space="preserve"> "СПІЛЬНИЙ ДІМ" МШАНСЬКОЇ СІЛЬСЬКОЇ РАДИ ГОРОДОЦЬКОГО РАЙОНУ ЛЬВІВСЬКОЇ ОБЛАСТІ</w:t>
      </w:r>
    </w:p>
    <w:p w:rsidR="006C5EEF" w:rsidRDefault="006C5EEF" w:rsidP="006C5EEF">
      <w:pPr>
        <w:pStyle w:val="a3"/>
        <w:jc w:val="both"/>
        <w:rPr>
          <w:sz w:val="28"/>
          <w:szCs w:val="28"/>
        </w:rPr>
      </w:pPr>
    </w:p>
    <w:p w:rsidR="006C5EEF" w:rsidRDefault="006C5EEF" w:rsidP="006C5EEF">
      <w:pPr>
        <w:pStyle w:val="a3"/>
        <w:ind w:left="2835" w:hanging="2835"/>
        <w:jc w:val="both"/>
        <w:rPr>
          <w:sz w:val="28"/>
          <w:szCs w:val="28"/>
        </w:rPr>
      </w:pPr>
      <w:r w:rsidRPr="006C5EEF">
        <w:rPr>
          <w:sz w:val="28"/>
          <w:szCs w:val="28"/>
        </w:rPr>
        <w:t xml:space="preserve">Голова комісії: </w:t>
      </w:r>
      <w:r>
        <w:rPr>
          <w:sz w:val="28"/>
          <w:szCs w:val="28"/>
        </w:rPr>
        <w:tab/>
      </w:r>
      <w:proofErr w:type="spellStart"/>
      <w:r w:rsidR="00353409">
        <w:rPr>
          <w:sz w:val="28"/>
          <w:szCs w:val="28"/>
        </w:rPr>
        <w:t>Лазюк</w:t>
      </w:r>
      <w:proofErr w:type="spellEnd"/>
      <w:r w:rsidR="00353409">
        <w:rPr>
          <w:sz w:val="28"/>
          <w:szCs w:val="28"/>
        </w:rPr>
        <w:t xml:space="preserve"> Євгеній Володимирович, директор КП «Спільний дім» </w:t>
      </w:r>
      <w:proofErr w:type="spellStart"/>
      <w:r w:rsidR="00353409">
        <w:rPr>
          <w:sz w:val="28"/>
          <w:szCs w:val="28"/>
        </w:rPr>
        <w:t>Мшанської</w:t>
      </w:r>
      <w:proofErr w:type="spellEnd"/>
      <w:r w:rsidR="00353409">
        <w:rPr>
          <w:sz w:val="28"/>
          <w:szCs w:val="28"/>
        </w:rPr>
        <w:t xml:space="preserve"> сільської ради Львівської </w:t>
      </w:r>
      <w:bookmarkStart w:id="1" w:name="_GoBack"/>
      <w:bookmarkEnd w:id="1"/>
      <w:r w:rsidR="00353409">
        <w:rPr>
          <w:sz w:val="28"/>
          <w:szCs w:val="28"/>
        </w:rPr>
        <w:t xml:space="preserve">області, </w:t>
      </w:r>
      <w:r w:rsidRPr="006C5EEF">
        <w:rPr>
          <w:sz w:val="28"/>
          <w:szCs w:val="28"/>
        </w:rPr>
        <w:t>реєстраційний номер облікової картки платника податків</w:t>
      </w:r>
      <w:r>
        <w:rPr>
          <w:sz w:val="28"/>
          <w:szCs w:val="28"/>
        </w:rPr>
        <w:t xml:space="preserve"> </w:t>
      </w:r>
      <w:r w:rsidRPr="00353409">
        <w:rPr>
          <w:color w:val="FF0000"/>
          <w:sz w:val="28"/>
          <w:szCs w:val="28"/>
        </w:rPr>
        <w:t>2952408619</w:t>
      </w:r>
    </w:p>
    <w:p w:rsidR="006C5EEF" w:rsidRDefault="006C5EEF" w:rsidP="006C5EEF">
      <w:pPr>
        <w:pStyle w:val="a3"/>
        <w:ind w:left="2835" w:hanging="2835"/>
        <w:jc w:val="both"/>
        <w:rPr>
          <w:sz w:val="28"/>
          <w:szCs w:val="28"/>
        </w:rPr>
      </w:pPr>
    </w:p>
    <w:p w:rsidR="006C5EEF" w:rsidRDefault="006C5EEF" w:rsidP="006C5EEF">
      <w:pPr>
        <w:pStyle w:val="a3"/>
        <w:ind w:left="2835" w:hanging="2835"/>
        <w:jc w:val="both"/>
        <w:rPr>
          <w:sz w:val="28"/>
          <w:szCs w:val="28"/>
        </w:rPr>
      </w:pPr>
      <w:r w:rsidRPr="006C5EEF">
        <w:rPr>
          <w:sz w:val="28"/>
          <w:szCs w:val="28"/>
        </w:rPr>
        <w:t xml:space="preserve">Члени комісії: </w:t>
      </w:r>
    </w:p>
    <w:p w:rsidR="006C5EEF" w:rsidRDefault="006C5EEF" w:rsidP="006C5EEF">
      <w:pPr>
        <w:pStyle w:val="a3"/>
        <w:ind w:left="2835" w:hanging="2835"/>
        <w:jc w:val="both"/>
        <w:rPr>
          <w:sz w:val="28"/>
          <w:szCs w:val="28"/>
        </w:rPr>
      </w:pPr>
    </w:p>
    <w:p w:rsidR="006C5EEF" w:rsidRDefault="006C5EEF" w:rsidP="008450A5">
      <w:pPr>
        <w:pStyle w:val="a3"/>
        <w:ind w:left="2835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Серевко</w:t>
      </w:r>
      <w:proofErr w:type="spellEnd"/>
      <w:r>
        <w:rPr>
          <w:sz w:val="28"/>
          <w:szCs w:val="28"/>
        </w:rPr>
        <w:t xml:space="preserve"> Леся Миронівна, завідувач сектором ЖКГ, інфраструктури, захисту довкілля відділу містобудування, архітектури та ЖКГ</w:t>
      </w:r>
      <w:r>
        <w:t>,</w:t>
      </w:r>
      <w:r w:rsidR="008450A5">
        <w:t xml:space="preserve"> </w:t>
      </w:r>
      <w:r w:rsidRPr="006C5EEF">
        <w:rPr>
          <w:sz w:val="28"/>
          <w:szCs w:val="28"/>
        </w:rPr>
        <w:t xml:space="preserve">реєстраційний номер облікової картки платника податків </w:t>
      </w:r>
      <w:r w:rsidR="008450A5">
        <w:rPr>
          <w:sz w:val="28"/>
          <w:szCs w:val="28"/>
        </w:rPr>
        <w:t xml:space="preserve"> 2475808040</w:t>
      </w:r>
      <w:r w:rsidRPr="006C5EEF">
        <w:rPr>
          <w:sz w:val="28"/>
          <w:szCs w:val="28"/>
        </w:rPr>
        <w:t>.</w:t>
      </w:r>
    </w:p>
    <w:p w:rsidR="006C5EEF" w:rsidRDefault="006C5EEF" w:rsidP="006C5EEF">
      <w:pPr>
        <w:pStyle w:val="a3"/>
        <w:ind w:left="2835" w:hanging="2835"/>
        <w:jc w:val="both"/>
        <w:rPr>
          <w:sz w:val="28"/>
          <w:szCs w:val="28"/>
        </w:rPr>
      </w:pPr>
    </w:p>
    <w:p w:rsidR="006C5EEF" w:rsidRDefault="008450A5" w:rsidP="008450A5">
      <w:pPr>
        <w:pStyle w:val="a3"/>
        <w:ind w:left="2835" w:hanging="283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Козак Ігор Орестович, староста села </w:t>
      </w:r>
      <w:proofErr w:type="spellStart"/>
      <w:r>
        <w:rPr>
          <w:sz w:val="28"/>
          <w:szCs w:val="28"/>
        </w:rPr>
        <w:t>Мшана</w:t>
      </w:r>
      <w:proofErr w:type="spellEnd"/>
      <w:r>
        <w:rPr>
          <w:sz w:val="28"/>
          <w:szCs w:val="28"/>
        </w:rPr>
        <w:t xml:space="preserve"> Городоцької міської ради, р</w:t>
      </w:r>
      <w:r w:rsidRPr="008450A5">
        <w:rPr>
          <w:sz w:val="28"/>
          <w:szCs w:val="28"/>
        </w:rPr>
        <w:t>еєстраційний номер облікової картки</w:t>
      </w:r>
      <w:r>
        <w:rPr>
          <w:sz w:val="28"/>
          <w:szCs w:val="28"/>
        </w:rPr>
        <w:t xml:space="preserve"> платника податків  3110208073</w:t>
      </w:r>
    </w:p>
    <w:p w:rsidR="008450A5" w:rsidRDefault="008450A5" w:rsidP="006C5EEF">
      <w:pPr>
        <w:pStyle w:val="a3"/>
        <w:ind w:left="2835" w:hanging="2835"/>
        <w:jc w:val="both"/>
        <w:rPr>
          <w:sz w:val="28"/>
          <w:szCs w:val="28"/>
        </w:rPr>
      </w:pPr>
    </w:p>
    <w:p w:rsidR="00A24C3C" w:rsidRPr="00FB3F20" w:rsidRDefault="00F62E39" w:rsidP="00A24C3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24C3C" w:rsidRPr="00FB3F20" w:rsidRDefault="00A24C3C" w:rsidP="00A24C3C">
      <w:pPr>
        <w:pStyle w:val="a3"/>
        <w:rPr>
          <w:sz w:val="28"/>
          <w:szCs w:val="28"/>
        </w:rPr>
      </w:pPr>
    </w:p>
    <w:p w:rsidR="00A24C3C" w:rsidRDefault="00A24C3C" w:rsidP="00A24C3C">
      <w:pPr>
        <w:pStyle w:val="rvps2"/>
        <w:shd w:val="clear" w:color="auto" w:fill="FFFFFF"/>
        <w:spacing w:before="0" w:beforeAutospacing="0" w:after="140" w:afterAutospacing="0"/>
        <w:jc w:val="both"/>
        <w:textAlignment w:val="baseline"/>
        <w:rPr>
          <w:b/>
          <w:color w:val="000000"/>
          <w:sz w:val="28"/>
          <w:szCs w:val="28"/>
        </w:rPr>
      </w:pPr>
    </w:p>
    <w:p w:rsidR="00A24C3C" w:rsidRPr="00FB25A3" w:rsidRDefault="00A24C3C" w:rsidP="00A24C3C">
      <w:pPr>
        <w:pStyle w:val="rvps2"/>
        <w:shd w:val="clear" w:color="auto" w:fill="FFFFFF"/>
        <w:spacing w:before="0" w:beforeAutospacing="0" w:after="140" w:afterAutospacing="0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FB25A3">
        <w:rPr>
          <w:b/>
          <w:color w:val="000000"/>
          <w:sz w:val="28"/>
          <w:szCs w:val="28"/>
        </w:rPr>
        <w:t>Секретар міської ради                                                                       Лупій М.І.</w:t>
      </w:r>
    </w:p>
    <w:p w:rsidR="00230986" w:rsidRDefault="00230986"/>
    <w:sectPr w:rsidR="00230986" w:rsidSect="00A00F1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F35"/>
    <w:rsid w:val="00230986"/>
    <w:rsid w:val="00264B03"/>
    <w:rsid w:val="00340064"/>
    <w:rsid w:val="00353409"/>
    <w:rsid w:val="006C5EEF"/>
    <w:rsid w:val="0076008B"/>
    <w:rsid w:val="008450A5"/>
    <w:rsid w:val="008B4F76"/>
    <w:rsid w:val="008F5F35"/>
    <w:rsid w:val="00931269"/>
    <w:rsid w:val="00994210"/>
    <w:rsid w:val="00A052ED"/>
    <w:rsid w:val="00A24C3C"/>
    <w:rsid w:val="00A84E2E"/>
    <w:rsid w:val="00C02DE6"/>
    <w:rsid w:val="00EC4396"/>
    <w:rsid w:val="00F6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DC5EF0-21BB-47DC-BB0B-247691864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4C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24C3C"/>
    <w:pPr>
      <w:spacing w:line="300" w:lineRule="atLeast"/>
      <w:jc w:val="center"/>
    </w:pPr>
    <w:rPr>
      <w:lang w:val="ru-RU" w:eastAsia="ru-RU"/>
    </w:rPr>
  </w:style>
  <w:style w:type="paragraph" w:customStyle="1" w:styleId="rvps2">
    <w:name w:val="rvps2"/>
    <w:basedOn w:val="a"/>
    <w:rsid w:val="00A24C3C"/>
    <w:pPr>
      <w:spacing w:before="100" w:beforeAutospacing="1" w:after="100" w:afterAutospacing="1"/>
    </w:pPr>
  </w:style>
  <w:style w:type="paragraph" w:styleId="a3">
    <w:name w:val="No Spacing"/>
    <w:uiPriority w:val="1"/>
    <w:qFormat/>
    <w:rsid w:val="00A24C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A84E2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84E2E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3789</Words>
  <Characters>2160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cp:lastPrinted>2021-03-05T13:28:00Z</cp:lastPrinted>
  <dcterms:created xsi:type="dcterms:W3CDTF">2021-03-05T12:08:00Z</dcterms:created>
  <dcterms:modified xsi:type="dcterms:W3CDTF">2021-03-15T07:46:00Z</dcterms:modified>
</cp:coreProperties>
</file>