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2AD" w:rsidRPr="0002722C" w:rsidRDefault="00D972AD" w:rsidP="00386FF0">
      <w:pPr>
        <w:pStyle w:val="tc2"/>
        <w:shd w:val="clear" w:color="auto" w:fill="FFFFFF"/>
        <w:jc w:val="right"/>
        <w:rPr>
          <w:rFonts w:ascii="Georgia" w:hAnsi="Georgia"/>
          <w:b/>
          <w:sz w:val="28"/>
          <w:szCs w:val="28"/>
          <w:lang w:val="uk-UA"/>
        </w:rPr>
      </w:pPr>
      <w:r w:rsidRPr="0002722C">
        <w:rPr>
          <w:rFonts w:ascii="Georgia" w:hAnsi="Georgia"/>
          <w:b/>
          <w:sz w:val="28"/>
          <w:szCs w:val="28"/>
          <w:lang w:val="uk-UA"/>
        </w:rPr>
        <w:t>ПРОЄКТ</w:t>
      </w:r>
    </w:p>
    <w:p w:rsidR="00D972AD" w:rsidRPr="0002722C" w:rsidRDefault="00A41965" w:rsidP="00386FF0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  <w:r w:rsidRPr="00A41965">
        <w:rPr>
          <w:rFonts w:ascii="Georgia" w:hAnsi="Georgia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" o:spid="_x0000_i1025" type="#_x0000_t75" alt="" style="width:33.75pt;height:47.25pt">
            <v:imagedata r:id="rId5" o:title=""/>
          </v:shape>
        </w:pict>
      </w:r>
    </w:p>
    <w:p w:rsidR="00D972AD" w:rsidRPr="0002722C" w:rsidRDefault="00D972AD" w:rsidP="00386FF0">
      <w:pPr>
        <w:pStyle w:val="tc2"/>
        <w:shd w:val="clear" w:color="auto" w:fill="FFFFFF"/>
        <w:rPr>
          <w:rFonts w:ascii="Georgia" w:hAnsi="Georgia"/>
          <w:sz w:val="32"/>
          <w:szCs w:val="32"/>
          <w:lang w:val="uk-UA"/>
        </w:rPr>
      </w:pPr>
      <w:r w:rsidRPr="0002722C">
        <w:rPr>
          <w:rFonts w:ascii="Georgia" w:hAnsi="Georgia"/>
          <w:sz w:val="32"/>
          <w:szCs w:val="32"/>
          <w:lang w:val="uk-UA"/>
        </w:rPr>
        <w:t>УКРАЇНА</w:t>
      </w:r>
    </w:p>
    <w:p w:rsidR="00D972AD" w:rsidRPr="0002722C" w:rsidRDefault="00D972AD" w:rsidP="00386FF0">
      <w:pPr>
        <w:pStyle w:val="tc2"/>
        <w:shd w:val="clear" w:color="auto" w:fill="FFFFFF"/>
        <w:rPr>
          <w:rFonts w:ascii="Georgia" w:hAnsi="Georgia"/>
          <w:b/>
          <w:sz w:val="32"/>
          <w:szCs w:val="32"/>
          <w:lang w:val="uk-UA"/>
        </w:rPr>
      </w:pPr>
      <w:r w:rsidRPr="0002722C">
        <w:rPr>
          <w:rFonts w:ascii="Georgia" w:hAnsi="Georgia"/>
          <w:b/>
          <w:sz w:val="32"/>
          <w:szCs w:val="32"/>
          <w:lang w:val="uk-UA"/>
        </w:rPr>
        <w:t>ГОРОДОЦЬКА МІСЬКА РАДА</w:t>
      </w:r>
    </w:p>
    <w:p w:rsidR="00D972AD" w:rsidRPr="0002722C" w:rsidRDefault="00D972AD" w:rsidP="00386FF0">
      <w:pPr>
        <w:pStyle w:val="tc2"/>
        <w:shd w:val="clear" w:color="auto" w:fill="FFFFFF"/>
        <w:rPr>
          <w:rFonts w:ascii="Georgia" w:hAnsi="Georgia"/>
          <w:sz w:val="32"/>
          <w:szCs w:val="32"/>
          <w:lang w:val="uk-UA"/>
        </w:rPr>
      </w:pPr>
      <w:r w:rsidRPr="0002722C">
        <w:rPr>
          <w:rFonts w:ascii="Georgia" w:hAnsi="Georgia"/>
          <w:sz w:val="32"/>
          <w:szCs w:val="32"/>
          <w:lang w:val="uk-UA"/>
        </w:rPr>
        <w:t>ЛЬВІВСЬКОЇ ОБЛАСТІ</w:t>
      </w:r>
    </w:p>
    <w:p w:rsidR="00D972AD" w:rsidRPr="0002722C" w:rsidRDefault="00D972AD" w:rsidP="00386FF0">
      <w:pPr>
        <w:pStyle w:val="tc2"/>
        <w:shd w:val="clear" w:color="auto" w:fill="FFFFFF"/>
        <w:rPr>
          <w:rFonts w:ascii="Georgia" w:hAnsi="Georgia"/>
          <w:b/>
          <w:sz w:val="28"/>
          <w:szCs w:val="28"/>
          <w:lang w:val="uk-UA"/>
        </w:rPr>
      </w:pPr>
      <w:r w:rsidRPr="0002722C">
        <w:rPr>
          <w:rFonts w:ascii="Georgia" w:hAnsi="Georgia"/>
          <w:b/>
          <w:sz w:val="28"/>
          <w:szCs w:val="28"/>
          <w:lang w:val="uk-UA"/>
        </w:rPr>
        <w:t>2 СЕСІЯ ВОСЬМОГО СКЛИКАННЯ</w:t>
      </w:r>
    </w:p>
    <w:p w:rsidR="00D972AD" w:rsidRPr="0002722C" w:rsidRDefault="00D972AD" w:rsidP="00386FF0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</w:p>
    <w:p w:rsidR="00D972AD" w:rsidRPr="0002722C" w:rsidRDefault="00D972AD" w:rsidP="00386FF0">
      <w:pPr>
        <w:jc w:val="center"/>
        <w:rPr>
          <w:rFonts w:ascii="Georgia" w:hAnsi="Georgia"/>
          <w:sz w:val="32"/>
          <w:szCs w:val="32"/>
        </w:rPr>
      </w:pPr>
      <w:r w:rsidRPr="0002722C">
        <w:rPr>
          <w:rFonts w:ascii="Georgia" w:hAnsi="Georgia"/>
          <w:b/>
          <w:sz w:val="32"/>
          <w:szCs w:val="32"/>
        </w:rPr>
        <w:t>РІШЕННЯ № __</w:t>
      </w:r>
    </w:p>
    <w:p w:rsidR="00D972AD" w:rsidRPr="0002722C" w:rsidRDefault="00D972AD" w:rsidP="00386FF0">
      <w:pPr>
        <w:jc w:val="center"/>
        <w:rPr>
          <w:rFonts w:ascii="Georgia" w:hAnsi="Georgia"/>
          <w:sz w:val="28"/>
          <w:szCs w:val="28"/>
        </w:rPr>
      </w:pPr>
      <w:r w:rsidRPr="0002722C">
        <w:rPr>
          <w:rFonts w:ascii="Georgia" w:hAnsi="Georgia"/>
          <w:sz w:val="28"/>
          <w:szCs w:val="28"/>
        </w:rPr>
        <w:t>від __ грудня 2020 року</w:t>
      </w:r>
    </w:p>
    <w:p w:rsidR="00D972AD" w:rsidRPr="0002722C" w:rsidRDefault="00D972AD" w:rsidP="008935CB">
      <w:pPr>
        <w:spacing w:line="240" w:lineRule="auto"/>
        <w:jc w:val="center"/>
        <w:rPr>
          <w:rFonts w:ascii="Georgia" w:hAnsi="Georgia"/>
          <w:bCs/>
          <w:sz w:val="28"/>
          <w:szCs w:val="28"/>
        </w:rPr>
      </w:pPr>
    </w:p>
    <w:p w:rsidR="00D972AD" w:rsidRPr="0002722C" w:rsidRDefault="00D972AD" w:rsidP="00085A1D">
      <w:pPr>
        <w:spacing w:after="0" w:line="240" w:lineRule="atLeast"/>
        <w:rPr>
          <w:rFonts w:ascii="Georgia" w:hAnsi="Georgia"/>
          <w:b/>
          <w:sz w:val="28"/>
          <w:szCs w:val="28"/>
        </w:rPr>
      </w:pPr>
      <w:r w:rsidRPr="0002722C">
        <w:rPr>
          <w:rFonts w:ascii="Georgia" w:hAnsi="Georgia"/>
          <w:b/>
          <w:sz w:val="28"/>
          <w:szCs w:val="28"/>
        </w:rPr>
        <w:t>Про створення комунальної установи</w:t>
      </w:r>
    </w:p>
    <w:p w:rsidR="00D972AD" w:rsidRPr="0002722C" w:rsidRDefault="00D972AD" w:rsidP="00085A1D">
      <w:pPr>
        <w:spacing w:after="0" w:line="240" w:lineRule="atLeast"/>
        <w:rPr>
          <w:rFonts w:ascii="Georgia" w:hAnsi="Georgia"/>
          <w:b/>
          <w:kern w:val="3"/>
          <w:sz w:val="28"/>
          <w:szCs w:val="28"/>
          <w:lang w:eastAsia="ja-JP" w:bidi="fa-IR"/>
        </w:rPr>
      </w:pPr>
      <w:r w:rsidRPr="0002722C">
        <w:rPr>
          <w:rFonts w:ascii="Georgia" w:hAnsi="Georgia"/>
          <w:b/>
          <w:sz w:val="28"/>
          <w:szCs w:val="28"/>
        </w:rPr>
        <w:t>«</w:t>
      </w:r>
      <w:r w:rsidRPr="0002722C">
        <w:rPr>
          <w:rFonts w:ascii="Georgia" w:hAnsi="Georgia"/>
          <w:b/>
          <w:kern w:val="3"/>
          <w:sz w:val="28"/>
          <w:szCs w:val="28"/>
          <w:lang w:eastAsia="ja-JP" w:bidi="fa-IR"/>
        </w:rPr>
        <w:t xml:space="preserve">Центр надання соціальних </w:t>
      </w:r>
    </w:p>
    <w:p w:rsidR="00D972AD" w:rsidRPr="0002722C" w:rsidRDefault="00D972AD" w:rsidP="00085A1D">
      <w:pPr>
        <w:spacing w:after="0" w:line="240" w:lineRule="atLeast"/>
        <w:rPr>
          <w:rFonts w:ascii="Georgia" w:hAnsi="Georgia"/>
          <w:b/>
          <w:kern w:val="3"/>
          <w:sz w:val="28"/>
          <w:szCs w:val="28"/>
          <w:lang w:eastAsia="ja-JP" w:bidi="fa-IR"/>
        </w:rPr>
      </w:pPr>
      <w:r w:rsidRPr="0002722C">
        <w:rPr>
          <w:rFonts w:ascii="Georgia" w:hAnsi="Georgia"/>
          <w:b/>
          <w:kern w:val="3"/>
          <w:sz w:val="28"/>
          <w:szCs w:val="28"/>
          <w:lang w:eastAsia="ja-JP" w:bidi="fa-IR"/>
        </w:rPr>
        <w:t>послуг Городоцької міської ради»</w:t>
      </w:r>
    </w:p>
    <w:p w:rsidR="00D972AD" w:rsidRDefault="00D972AD" w:rsidP="00085A1D">
      <w:pPr>
        <w:spacing w:line="240" w:lineRule="auto"/>
        <w:jc w:val="both"/>
        <w:rPr>
          <w:rFonts w:ascii="Georgia" w:hAnsi="Georgia"/>
          <w:b/>
          <w:sz w:val="28"/>
          <w:szCs w:val="28"/>
        </w:rPr>
      </w:pPr>
    </w:p>
    <w:p w:rsidR="00D972AD" w:rsidRPr="0002722C" w:rsidRDefault="00D972AD" w:rsidP="00333708">
      <w:pPr>
        <w:spacing w:line="240" w:lineRule="auto"/>
        <w:ind w:firstLine="708"/>
        <w:jc w:val="both"/>
        <w:rPr>
          <w:rFonts w:ascii="Georgia" w:hAnsi="Georgia"/>
          <w:sz w:val="28"/>
          <w:szCs w:val="28"/>
        </w:rPr>
      </w:pPr>
      <w:r w:rsidRPr="0002722C">
        <w:rPr>
          <w:rFonts w:ascii="Georgia" w:hAnsi="Georgia"/>
          <w:sz w:val="28"/>
          <w:szCs w:val="28"/>
        </w:rPr>
        <w:t xml:space="preserve">З метою забезпечення доступності і якості надання соціальних послуг населенню Городоцької об’єднаної територіальної громади, відповідно до п.30 ч.1 ст. 26 Закону України «Про місцеве самоврядування в Україні», Закону України «Про соціальні послуги», статей 56-58, 78 Господарського кодексу України, статей 87, 88 Цивільного кодексу України, </w:t>
      </w:r>
      <w:r w:rsidRPr="0002722C">
        <w:rPr>
          <w:rFonts w:ascii="Georgia" w:hAnsi="Georgia"/>
          <w:sz w:val="28"/>
          <w:szCs w:val="28"/>
          <w:lang w:eastAsia="ru-RU"/>
        </w:rPr>
        <w:t xml:space="preserve">Постанови Кабінету Міністрів України від 03.03.2020р. № 177 «Деякі питання діяльності центрів надання соціальних послуг», </w:t>
      </w:r>
      <w:r w:rsidRPr="0002722C">
        <w:rPr>
          <w:rFonts w:ascii="Georgia" w:hAnsi="Georgia"/>
          <w:sz w:val="28"/>
          <w:szCs w:val="28"/>
        </w:rPr>
        <w:t xml:space="preserve">заслухавши інформацію заступника міського голови,  щодо необхідності створення комунальної установи «Центру надання соціальних послуг  Городоцької міської  ради» та  враховуючи пропозиції постійних депутатських комісій, </w:t>
      </w:r>
      <w:proofErr w:type="spellStart"/>
      <w:r w:rsidRPr="0002722C">
        <w:rPr>
          <w:rFonts w:ascii="Georgia" w:hAnsi="Georgia"/>
          <w:sz w:val="28"/>
          <w:szCs w:val="28"/>
        </w:rPr>
        <w:t>Городоцька</w:t>
      </w:r>
      <w:proofErr w:type="spellEnd"/>
      <w:r w:rsidRPr="0002722C">
        <w:rPr>
          <w:rFonts w:ascii="Georgia" w:hAnsi="Georgia"/>
          <w:sz w:val="28"/>
          <w:szCs w:val="28"/>
        </w:rPr>
        <w:t xml:space="preserve"> міська рада </w:t>
      </w:r>
    </w:p>
    <w:p w:rsidR="00D972AD" w:rsidRPr="0002722C" w:rsidRDefault="00D972AD" w:rsidP="00085A1D">
      <w:pPr>
        <w:spacing w:line="240" w:lineRule="auto"/>
        <w:jc w:val="center"/>
        <w:rPr>
          <w:rFonts w:ascii="Georgia" w:hAnsi="Georgia"/>
          <w:b/>
          <w:sz w:val="28"/>
          <w:szCs w:val="28"/>
        </w:rPr>
      </w:pPr>
      <w:r w:rsidRPr="0002722C">
        <w:rPr>
          <w:rFonts w:ascii="Georgia" w:hAnsi="Georgia"/>
          <w:b/>
          <w:sz w:val="28"/>
          <w:szCs w:val="28"/>
        </w:rPr>
        <w:t>ВИРІШИЛА:</w:t>
      </w:r>
    </w:p>
    <w:p w:rsidR="00D972AD" w:rsidRPr="0002722C" w:rsidRDefault="00D972AD" w:rsidP="00085A1D">
      <w:pPr>
        <w:spacing w:line="240" w:lineRule="auto"/>
        <w:rPr>
          <w:rFonts w:ascii="Georgia" w:hAnsi="Georgia"/>
          <w:sz w:val="28"/>
          <w:szCs w:val="28"/>
        </w:rPr>
      </w:pPr>
    </w:p>
    <w:p w:rsidR="00D972AD" w:rsidRPr="0002722C" w:rsidRDefault="00D972AD" w:rsidP="00085A1D">
      <w:pPr>
        <w:numPr>
          <w:ilvl w:val="0"/>
          <w:numId w:val="1"/>
        </w:numPr>
        <w:spacing w:after="0" w:line="240" w:lineRule="auto"/>
        <w:jc w:val="both"/>
        <w:rPr>
          <w:rFonts w:ascii="Georgia" w:hAnsi="Georgia"/>
          <w:sz w:val="28"/>
          <w:szCs w:val="28"/>
        </w:rPr>
      </w:pPr>
      <w:bookmarkStart w:id="0" w:name="_Hlk56871221"/>
      <w:r w:rsidRPr="0002722C">
        <w:rPr>
          <w:rFonts w:ascii="Georgia" w:hAnsi="Georgia"/>
          <w:sz w:val="28"/>
          <w:szCs w:val="28"/>
        </w:rPr>
        <w:t>Створити юридичну особу – комунальна установа «Центр надання соціальних послуг  Городоцької міської ради».</w:t>
      </w:r>
    </w:p>
    <w:p w:rsidR="00D972AD" w:rsidRPr="0002722C" w:rsidRDefault="00D972AD" w:rsidP="00085A1D">
      <w:pPr>
        <w:numPr>
          <w:ilvl w:val="0"/>
          <w:numId w:val="1"/>
        </w:numPr>
        <w:spacing w:after="0" w:line="240" w:lineRule="auto"/>
        <w:jc w:val="both"/>
        <w:rPr>
          <w:rFonts w:ascii="Georgia" w:hAnsi="Georgia"/>
          <w:sz w:val="28"/>
          <w:szCs w:val="28"/>
        </w:rPr>
      </w:pPr>
      <w:r w:rsidRPr="0002722C">
        <w:rPr>
          <w:rFonts w:ascii="Georgia" w:hAnsi="Georgia"/>
          <w:sz w:val="28"/>
          <w:szCs w:val="28"/>
        </w:rPr>
        <w:t>Затвердити Положення про комунальну установу «Центр надання соціальних послуг Городоцької міської ради» додатком 1.</w:t>
      </w:r>
    </w:p>
    <w:p w:rsidR="00D972AD" w:rsidRPr="0002722C" w:rsidRDefault="00D972AD" w:rsidP="00085A1D">
      <w:pPr>
        <w:numPr>
          <w:ilvl w:val="0"/>
          <w:numId w:val="1"/>
        </w:numPr>
        <w:spacing w:after="0" w:line="240" w:lineRule="auto"/>
        <w:jc w:val="both"/>
        <w:rPr>
          <w:rFonts w:ascii="Georgia" w:hAnsi="Georgia"/>
          <w:sz w:val="28"/>
          <w:szCs w:val="28"/>
        </w:rPr>
      </w:pPr>
      <w:r w:rsidRPr="0002722C">
        <w:rPr>
          <w:rFonts w:ascii="Georgia" w:hAnsi="Georgia"/>
          <w:sz w:val="28"/>
          <w:szCs w:val="28"/>
        </w:rPr>
        <w:t>Затвердити штатний розпис комунальної установи «Центр надання соціальних послуг  Городоцької міської ради» згідно з додатком 2.</w:t>
      </w:r>
    </w:p>
    <w:p w:rsidR="00D972AD" w:rsidRPr="0002722C" w:rsidRDefault="00D972AD" w:rsidP="00085A1D">
      <w:pPr>
        <w:numPr>
          <w:ilvl w:val="0"/>
          <w:numId w:val="1"/>
        </w:numPr>
        <w:spacing w:after="0" w:line="240" w:lineRule="auto"/>
        <w:jc w:val="both"/>
        <w:rPr>
          <w:rFonts w:ascii="Georgia" w:hAnsi="Georgia"/>
          <w:sz w:val="28"/>
          <w:szCs w:val="28"/>
        </w:rPr>
      </w:pPr>
      <w:r w:rsidRPr="0002722C">
        <w:rPr>
          <w:rFonts w:ascii="Georgia" w:hAnsi="Georgia"/>
          <w:sz w:val="28"/>
          <w:szCs w:val="28"/>
        </w:rPr>
        <w:t>Визначити місцезнаходження юридичної особи – 81500, Україна, Львівська область, Львівський район, місто Городок, вул. Підгір’я, 2</w:t>
      </w:r>
    </w:p>
    <w:p w:rsidR="00D972AD" w:rsidRPr="0002722C" w:rsidRDefault="00D972AD" w:rsidP="00085A1D">
      <w:pPr>
        <w:numPr>
          <w:ilvl w:val="0"/>
          <w:numId w:val="1"/>
        </w:numPr>
        <w:spacing w:after="0" w:line="240" w:lineRule="auto"/>
        <w:jc w:val="both"/>
        <w:rPr>
          <w:rFonts w:ascii="Georgia" w:hAnsi="Georgia"/>
          <w:sz w:val="28"/>
          <w:szCs w:val="28"/>
        </w:rPr>
      </w:pPr>
      <w:proofErr w:type="spellStart"/>
      <w:r w:rsidRPr="0002722C">
        <w:rPr>
          <w:rFonts w:ascii="Georgia" w:hAnsi="Georgia"/>
          <w:sz w:val="28"/>
          <w:szCs w:val="28"/>
        </w:rPr>
        <w:t>Городоцькому</w:t>
      </w:r>
      <w:proofErr w:type="spellEnd"/>
      <w:r w:rsidRPr="0002722C">
        <w:rPr>
          <w:rFonts w:ascii="Georgia" w:hAnsi="Georgia"/>
          <w:sz w:val="28"/>
          <w:szCs w:val="28"/>
        </w:rPr>
        <w:t xml:space="preserve"> міському голові Ременяку В.В. забезпечити проведення конкурсу на заняття посади директора комунальної установи «Центр надання соціальних послуг Городоцької міської ради» відповідно до вимог чинного законодавства.</w:t>
      </w:r>
    </w:p>
    <w:p w:rsidR="00D972AD" w:rsidRPr="0002722C" w:rsidRDefault="00D972AD" w:rsidP="00085A1D">
      <w:pPr>
        <w:spacing w:after="0" w:line="240" w:lineRule="auto"/>
        <w:ind w:left="360"/>
        <w:jc w:val="both"/>
        <w:rPr>
          <w:rFonts w:ascii="Georgia" w:hAnsi="Georgia"/>
          <w:sz w:val="28"/>
          <w:szCs w:val="28"/>
        </w:rPr>
      </w:pPr>
    </w:p>
    <w:p w:rsidR="00D972AD" w:rsidRPr="0002722C" w:rsidRDefault="00D972AD" w:rsidP="00085A1D">
      <w:pPr>
        <w:numPr>
          <w:ilvl w:val="0"/>
          <w:numId w:val="1"/>
        </w:numPr>
        <w:spacing w:after="0" w:line="240" w:lineRule="auto"/>
        <w:jc w:val="both"/>
        <w:rPr>
          <w:rFonts w:ascii="Georgia" w:hAnsi="Georgia"/>
          <w:sz w:val="28"/>
          <w:szCs w:val="28"/>
        </w:rPr>
      </w:pPr>
      <w:r w:rsidRPr="0002722C">
        <w:rPr>
          <w:rFonts w:ascii="Georgia" w:hAnsi="Georgia"/>
          <w:sz w:val="28"/>
          <w:szCs w:val="28"/>
        </w:rPr>
        <w:lastRenderedPageBreak/>
        <w:t>Забезпечити фінансування новоствореної комунальної установи «Центр надання соціальних послуг Городоцької міської ради» за рахунок коштів місцевого бюджету відповідно до чинного законодавства.</w:t>
      </w:r>
    </w:p>
    <w:p w:rsidR="00D972AD" w:rsidRPr="0002722C" w:rsidRDefault="00D972AD" w:rsidP="00085A1D">
      <w:pPr>
        <w:pStyle w:val="a5"/>
        <w:numPr>
          <w:ilvl w:val="0"/>
          <w:numId w:val="1"/>
        </w:numPr>
        <w:shd w:val="clear" w:color="auto" w:fill="FFFFFF"/>
        <w:spacing w:before="0" w:after="0" w:line="240" w:lineRule="atLeast"/>
        <w:jc w:val="both"/>
        <w:rPr>
          <w:rFonts w:ascii="Georgia" w:hAnsi="Georgia"/>
          <w:sz w:val="28"/>
          <w:szCs w:val="28"/>
          <w:lang w:val="uk-UA"/>
        </w:rPr>
      </w:pPr>
      <w:r w:rsidRPr="0002722C">
        <w:rPr>
          <w:rFonts w:ascii="Georgia" w:hAnsi="Georgia"/>
          <w:sz w:val="28"/>
          <w:szCs w:val="28"/>
          <w:lang w:val="uk-UA"/>
        </w:rPr>
        <w:t xml:space="preserve">Контроль за виконанням даного рішення покласти </w:t>
      </w:r>
      <w:bookmarkEnd w:id="0"/>
      <w:r w:rsidRPr="0002722C">
        <w:rPr>
          <w:rFonts w:ascii="Georgia" w:hAnsi="Georgia"/>
          <w:sz w:val="28"/>
          <w:szCs w:val="28"/>
          <w:lang w:val="uk-UA"/>
        </w:rPr>
        <w:t>на  першого заступника міського голови.</w:t>
      </w:r>
    </w:p>
    <w:p w:rsidR="00D972AD" w:rsidRPr="0002722C" w:rsidRDefault="00D972AD" w:rsidP="00085A1D">
      <w:pPr>
        <w:pStyle w:val="a5"/>
        <w:shd w:val="clear" w:color="auto" w:fill="FFFFFF"/>
        <w:spacing w:before="0" w:after="0" w:line="240" w:lineRule="atLeast"/>
        <w:jc w:val="both"/>
        <w:rPr>
          <w:rFonts w:ascii="Georgia" w:hAnsi="Georgia"/>
          <w:color w:val="FF0000"/>
          <w:sz w:val="28"/>
          <w:szCs w:val="28"/>
          <w:lang w:val="uk-UA"/>
        </w:rPr>
      </w:pPr>
    </w:p>
    <w:p w:rsidR="00D972AD" w:rsidRPr="0002722C" w:rsidRDefault="00D972AD" w:rsidP="00085A1D">
      <w:pPr>
        <w:pStyle w:val="a5"/>
        <w:shd w:val="clear" w:color="auto" w:fill="FFFFFF"/>
        <w:spacing w:before="0" w:after="0" w:line="240" w:lineRule="atLeast"/>
        <w:jc w:val="both"/>
        <w:rPr>
          <w:rFonts w:ascii="Georgia" w:hAnsi="Georgia"/>
          <w:color w:val="FF0000"/>
          <w:sz w:val="28"/>
          <w:szCs w:val="28"/>
          <w:lang w:val="uk-UA"/>
        </w:rPr>
      </w:pPr>
    </w:p>
    <w:p w:rsidR="00D972AD" w:rsidRPr="0002722C" w:rsidRDefault="00D972AD" w:rsidP="00085A1D">
      <w:pPr>
        <w:pStyle w:val="a5"/>
        <w:shd w:val="clear" w:color="auto" w:fill="FFFFFF"/>
        <w:spacing w:before="0" w:after="0" w:line="240" w:lineRule="atLeast"/>
        <w:jc w:val="both"/>
        <w:rPr>
          <w:rFonts w:ascii="Georgia" w:hAnsi="Georgia"/>
          <w:color w:val="FF0000"/>
          <w:sz w:val="28"/>
          <w:szCs w:val="28"/>
          <w:lang w:val="uk-UA"/>
        </w:rPr>
      </w:pPr>
    </w:p>
    <w:p w:rsidR="00D972AD" w:rsidRPr="0002722C" w:rsidRDefault="00D972AD" w:rsidP="00085A1D">
      <w:pPr>
        <w:pStyle w:val="a5"/>
        <w:shd w:val="clear" w:color="auto" w:fill="FFFFFF"/>
        <w:spacing w:before="0" w:after="0" w:line="240" w:lineRule="atLeast"/>
        <w:jc w:val="both"/>
        <w:rPr>
          <w:rFonts w:ascii="Georgia" w:hAnsi="Georgia"/>
          <w:color w:val="FF0000"/>
          <w:sz w:val="28"/>
          <w:szCs w:val="28"/>
          <w:lang w:val="uk-UA"/>
        </w:rPr>
      </w:pPr>
    </w:p>
    <w:p w:rsidR="00D972AD" w:rsidRPr="0002722C" w:rsidRDefault="00D972AD" w:rsidP="00085A1D">
      <w:pPr>
        <w:pStyle w:val="a5"/>
        <w:shd w:val="clear" w:color="auto" w:fill="FFFFFF"/>
        <w:spacing w:before="0" w:after="0" w:line="240" w:lineRule="atLeast"/>
        <w:rPr>
          <w:rFonts w:ascii="Georgia" w:hAnsi="Georgia"/>
          <w:color w:val="FF0000"/>
          <w:sz w:val="28"/>
          <w:szCs w:val="28"/>
          <w:lang w:val="uk-UA"/>
        </w:rPr>
      </w:pPr>
      <w:r w:rsidRPr="0002722C">
        <w:rPr>
          <w:rFonts w:ascii="Georgia" w:hAnsi="Georgia"/>
          <w:b/>
          <w:sz w:val="28"/>
          <w:szCs w:val="28"/>
          <w:lang w:val="uk-UA"/>
        </w:rPr>
        <w:t xml:space="preserve">Міський голова                                                                          В. Ременяк   </w:t>
      </w:r>
    </w:p>
    <w:p w:rsidR="00D972AD" w:rsidRPr="0002722C" w:rsidRDefault="00D972AD" w:rsidP="001814FA">
      <w:pPr>
        <w:pStyle w:val="a5"/>
        <w:shd w:val="clear" w:color="auto" w:fill="FFFFFF"/>
        <w:spacing w:before="0" w:after="0" w:line="240" w:lineRule="atLeast"/>
        <w:jc w:val="both"/>
        <w:rPr>
          <w:rFonts w:ascii="Georgia" w:hAnsi="Georgia"/>
          <w:color w:val="FF0000"/>
          <w:sz w:val="28"/>
          <w:szCs w:val="28"/>
          <w:lang w:val="uk-UA"/>
        </w:rPr>
      </w:pPr>
    </w:p>
    <w:p w:rsidR="00D972AD" w:rsidRPr="0002722C" w:rsidRDefault="00D972AD" w:rsidP="001814FA">
      <w:pPr>
        <w:pStyle w:val="a5"/>
        <w:shd w:val="clear" w:color="auto" w:fill="FFFFFF"/>
        <w:spacing w:before="0" w:after="0" w:line="240" w:lineRule="atLeast"/>
        <w:jc w:val="both"/>
        <w:rPr>
          <w:rFonts w:ascii="Georgia" w:hAnsi="Georgia"/>
          <w:color w:val="FF0000"/>
          <w:sz w:val="28"/>
          <w:szCs w:val="28"/>
          <w:lang w:val="uk-UA"/>
        </w:rPr>
      </w:pPr>
    </w:p>
    <w:p w:rsidR="00D972AD" w:rsidRPr="0002722C" w:rsidRDefault="00D972AD" w:rsidP="001814FA">
      <w:pPr>
        <w:pStyle w:val="a5"/>
        <w:shd w:val="clear" w:color="auto" w:fill="FFFFFF"/>
        <w:spacing w:before="0" w:after="0" w:line="240" w:lineRule="atLeast"/>
        <w:jc w:val="both"/>
        <w:rPr>
          <w:rFonts w:ascii="Georgia" w:hAnsi="Georgia"/>
          <w:color w:val="FF0000"/>
          <w:sz w:val="28"/>
          <w:szCs w:val="28"/>
          <w:lang w:val="uk-UA"/>
        </w:rPr>
      </w:pPr>
    </w:p>
    <w:p w:rsidR="00D972AD" w:rsidRPr="00EB5DA1" w:rsidRDefault="00D972AD" w:rsidP="0002722C">
      <w:pPr>
        <w:pStyle w:val="a5"/>
        <w:spacing w:before="0" w:after="160"/>
        <w:ind w:left="5103"/>
        <w:rPr>
          <w:rFonts w:ascii="Georgia" w:hAnsi="Georgia"/>
          <w:sz w:val="28"/>
          <w:szCs w:val="28"/>
          <w:lang w:val="uk-UA"/>
        </w:rPr>
      </w:pPr>
      <w:r w:rsidRPr="0002722C">
        <w:rPr>
          <w:rFonts w:ascii="Georgia" w:hAnsi="Georgia"/>
          <w:sz w:val="28"/>
          <w:szCs w:val="28"/>
          <w:lang w:val="uk-UA"/>
        </w:rPr>
        <w:br w:type="page"/>
      </w:r>
      <w:r w:rsidRPr="00EB5DA1">
        <w:rPr>
          <w:rFonts w:ascii="Georgia" w:hAnsi="Georgia"/>
          <w:sz w:val="28"/>
          <w:szCs w:val="28"/>
          <w:lang w:val="uk-UA"/>
        </w:rPr>
        <w:lastRenderedPageBreak/>
        <w:t>Додаток 1 до рішення Городоцької міської ради № __ від _________________р.</w:t>
      </w:r>
    </w:p>
    <w:p w:rsidR="00D972AD" w:rsidRPr="00EB5DA1" w:rsidRDefault="00D972AD" w:rsidP="0002722C">
      <w:pPr>
        <w:pStyle w:val="a5"/>
        <w:spacing w:before="0" w:after="160"/>
        <w:ind w:left="5103"/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EB5DA1"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  <w:t>ЗАТВЕРДЖЕНО</w:t>
      </w:r>
    </w:p>
    <w:p w:rsidR="00D972AD" w:rsidRPr="00EB5DA1" w:rsidRDefault="00D972AD" w:rsidP="0002722C">
      <w:pPr>
        <w:pStyle w:val="a5"/>
        <w:spacing w:before="0" w:after="160"/>
        <w:ind w:left="5103"/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EB5DA1"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  <w:t>Рішенням Городоцької міської ради № __ від _____________р.</w:t>
      </w:r>
    </w:p>
    <w:p w:rsidR="00D972AD" w:rsidRPr="00EB5DA1" w:rsidRDefault="00D972AD" w:rsidP="0002722C">
      <w:pPr>
        <w:pStyle w:val="a5"/>
        <w:spacing w:before="0" w:after="160"/>
        <w:jc w:val="right"/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D972AD" w:rsidRPr="00EB5DA1" w:rsidRDefault="00D972AD" w:rsidP="0002722C">
      <w:pPr>
        <w:pStyle w:val="a5"/>
        <w:spacing w:before="0" w:after="160"/>
        <w:jc w:val="right"/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D972AD" w:rsidRPr="00EB5DA1" w:rsidRDefault="00D972AD" w:rsidP="0002722C">
      <w:pPr>
        <w:pStyle w:val="a5"/>
        <w:spacing w:before="0" w:after="160"/>
        <w:jc w:val="right"/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D972AD" w:rsidRPr="00EB5DA1" w:rsidRDefault="00D972AD" w:rsidP="0002722C">
      <w:pPr>
        <w:pStyle w:val="a5"/>
        <w:spacing w:before="0" w:after="160"/>
        <w:jc w:val="center"/>
        <w:rPr>
          <w:rFonts w:ascii="Georgia" w:hAnsi="Georgia"/>
          <w:b/>
          <w:bCs/>
          <w:color w:val="000000"/>
          <w:sz w:val="44"/>
          <w:szCs w:val="44"/>
          <w:shd w:val="clear" w:color="auto" w:fill="FFFFFF"/>
          <w:lang w:val="uk-UA"/>
        </w:rPr>
      </w:pPr>
      <w:r w:rsidRPr="00EB5DA1">
        <w:rPr>
          <w:rFonts w:ascii="Georgia" w:hAnsi="Georgia"/>
          <w:b/>
          <w:bCs/>
          <w:color w:val="000000"/>
          <w:sz w:val="44"/>
          <w:szCs w:val="44"/>
          <w:shd w:val="clear" w:color="auto" w:fill="FFFFFF"/>
          <w:lang w:val="uk-UA"/>
        </w:rPr>
        <w:t>Положення</w:t>
      </w:r>
    </w:p>
    <w:p w:rsidR="00D972AD" w:rsidRPr="00EB5DA1" w:rsidRDefault="00D972AD" w:rsidP="0002722C">
      <w:pPr>
        <w:pStyle w:val="a5"/>
        <w:spacing w:before="0" w:after="160"/>
        <w:jc w:val="center"/>
        <w:rPr>
          <w:rFonts w:ascii="Georgia" w:hAnsi="Georgia"/>
          <w:sz w:val="44"/>
          <w:szCs w:val="44"/>
          <w:lang w:val="uk-UA"/>
        </w:rPr>
      </w:pPr>
      <w:r w:rsidRPr="00EB5DA1">
        <w:rPr>
          <w:rFonts w:ascii="Georgia" w:hAnsi="Georgia"/>
          <w:b/>
          <w:bCs/>
          <w:color w:val="000000"/>
          <w:sz w:val="44"/>
          <w:szCs w:val="44"/>
          <w:shd w:val="clear" w:color="auto" w:fill="FFFFFF"/>
          <w:lang w:val="uk-UA"/>
        </w:rPr>
        <w:t xml:space="preserve">про комунальну установу </w:t>
      </w:r>
    </w:p>
    <w:p w:rsidR="00D972AD" w:rsidRPr="00EB5DA1" w:rsidRDefault="00D972AD" w:rsidP="0002722C">
      <w:pPr>
        <w:pStyle w:val="a5"/>
        <w:spacing w:before="0" w:after="160"/>
        <w:jc w:val="center"/>
        <w:rPr>
          <w:rFonts w:ascii="Georgia" w:hAnsi="Georgia"/>
          <w:sz w:val="44"/>
          <w:szCs w:val="44"/>
          <w:lang w:val="uk-UA"/>
        </w:rPr>
      </w:pPr>
      <w:r w:rsidRPr="00EB5DA1">
        <w:rPr>
          <w:rFonts w:ascii="Georgia" w:hAnsi="Georgia"/>
          <w:b/>
          <w:bCs/>
          <w:color w:val="000000"/>
          <w:sz w:val="44"/>
          <w:szCs w:val="44"/>
          <w:shd w:val="clear" w:color="auto" w:fill="FFFFFF"/>
          <w:lang w:val="uk-UA"/>
        </w:rPr>
        <w:t>«Центр надання соціальних послуг Городоцької міської ради»</w:t>
      </w:r>
    </w:p>
    <w:p w:rsidR="00D972AD" w:rsidRPr="00EB5DA1" w:rsidRDefault="00D972AD" w:rsidP="0002722C">
      <w:pPr>
        <w:pStyle w:val="a5"/>
        <w:spacing w:before="0" w:after="160"/>
        <w:jc w:val="center"/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D972AD" w:rsidRPr="00EB5DA1" w:rsidRDefault="00D972AD" w:rsidP="0002722C">
      <w:pPr>
        <w:pStyle w:val="a5"/>
        <w:spacing w:before="0" w:after="160"/>
        <w:jc w:val="center"/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D972AD" w:rsidRPr="00EB5DA1" w:rsidRDefault="00D972AD" w:rsidP="0002722C">
      <w:pPr>
        <w:pStyle w:val="a5"/>
        <w:spacing w:before="0" w:after="160"/>
        <w:jc w:val="center"/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D972AD" w:rsidRPr="00EB5DA1" w:rsidRDefault="00D972AD" w:rsidP="0002722C">
      <w:pPr>
        <w:pStyle w:val="a5"/>
        <w:spacing w:before="0" w:after="160"/>
        <w:jc w:val="center"/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</w:pPr>
    </w:p>
    <w:p w:rsidR="00D972AD" w:rsidRPr="00EB5DA1" w:rsidRDefault="00D972AD" w:rsidP="0002722C">
      <w:pPr>
        <w:pStyle w:val="a5"/>
        <w:spacing w:before="0" w:after="160"/>
        <w:jc w:val="center"/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EB5DA1"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  <w:br w:type="page"/>
      </w:r>
      <w:r w:rsidRPr="00EB5DA1"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  <w:lastRenderedPageBreak/>
        <w:t>м. Городок</w:t>
      </w:r>
    </w:p>
    <w:p w:rsidR="00D972AD" w:rsidRPr="00EB5DA1" w:rsidRDefault="00D972AD" w:rsidP="0002722C">
      <w:pPr>
        <w:pStyle w:val="a5"/>
        <w:spacing w:before="0" w:after="160"/>
        <w:jc w:val="center"/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EB5DA1"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  <w:t>2020 рік</w:t>
      </w:r>
    </w:p>
    <w:p w:rsidR="00D972AD" w:rsidRPr="00EB5DA1" w:rsidRDefault="00D972AD" w:rsidP="0002722C">
      <w:pPr>
        <w:pStyle w:val="a6"/>
        <w:spacing w:after="240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1. Комунальна установа «Центр надання соціальних послуг Городоцької міської ради» (далі — Центр) є комплексним закладом соціального захисту населення, структурні підрозділи якого провадять соціальну роботу та надають соціальні послуги особам/сім’ям, які належать до вразливих груп населення та/або перебувають у складних життєвих обставинах (далі — особи/сім’ї).</w:t>
      </w:r>
    </w:p>
    <w:p w:rsidR="00D972AD" w:rsidRPr="00EB5DA1" w:rsidRDefault="00D972AD" w:rsidP="0002722C">
      <w:pPr>
        <w:pStyle w:val="a5"/>
        <w:spacing w:before="0" w:after="24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 xml:space="preserve">2. Власником (Засновником) Центру є </w:t>
      </w:r>
      <w:proofErr w:type="spellStart"/>
      <w:r w:rsidRPr="00EB5DA1">
        <w:rPr>
          <w:rFonts w:ascii="Georgia" w:hAnsi="Georgia"/>
          <w:sz w:val="28"/>
          <w:szCs w:val="28"/>
          <w:lang w:val="uk-UA"/>
        </w:rPr>
        <w:t>Городоцька</w:t>
      </w:r>
      <w:proofErr w:type="spellEnd"/>
      <w:r w:rsidRPr="00EB5DA1">
        <w:rPr>
          <w:rFonts w:ascii="Georgia" w:hAnsi="Georgia"/>
          <w:sz w:val="28"/>
          <w:szCs w:val="28"/>
          <w:lang w:val="uk-UA"/>
        </w:rPr>
        <w:t xml:space="preserve">  об’єднана територіальна громада в особі Городоцької міської ради (далі - Засновник), Код ЄДРПОУ – 26269892, місцезнаходження: 81500, Україна, Львівська область, Львівський район, місто Городок, вул. </w:t>
      </w:r>
      <w:proofErr w:type="spellStart"/>
      <w:r w:rsidRPr="00EB5DA1">
        <w:rPr>
          <w:rFonts w:ascii="Georgia" w:hAnsi="Georgia"/>
          <w:sz w:val="28"/>
          <w:szCs w:val="28"/>
          <w:lang w:val="uk-UA"/>
        </w:rPr>
        <w:t>м-н</w:t>
      </w:r>
      <w:proofErr w:type="spellEnd"/>
      <w:r w:rsidRPr="00EB5DA1">
        <w:rPr>
          <w:rFonts w:ascii="Georgia" w:hAnsi="Georgia"/>
          <w:sz w:val="28"/>
          <w:szCs w:val="28"/>
          <w:lang w:val="uk-UA"/>
        </w:rPr>
        <w:t xml:space="preserve"> Гайдамаків, 6. 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3. Повне найменування Центру: КОМУНАЛЬНА УСТАНОВА «ЦЕНТР НАДАННЯ СОЦІАЛЬНИХ ПОСЛУГ ГОРОДОЦЬКОЇ МІСЬКОЇ РАДИ».</w:t>
      </w:r>
    </w:p>
    <w:p w:rsidR="00D972AD" w:rsidRPr="00EB5DA1" w:rsidRDefault="00D972AD" w:rsidP="0002722C">
      <w:pPr>
        <w:pStyle w:val="a5"/>
        <w:spacing w:before="0" w:after="160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 xml:space="preserve">    Скорочене найменування Центру:  ЦНСП  ГОРОДОЦЬКОЇ МІСЬКОЇ РАДИ. </w:t>
      </w:r>
    </w:p>
    <w:p w:rsidR="00D972AD" w:rsidRPr="00EB5DA1" w:rsidRDefault="00D972AD" w:rsidP="0002722C">
      <w:pPr>
        <w:pStyle w:val="a6"/>
        <w:spacing w:after="240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4. Центр утворюється, реорганізується та ліквідується в порядку, передбаченому законодавством, органом місцевого самоврядування (далі — Засновник) з урахуванням потреб відповідної територіальної.</w:t>
      </w:r>
    </w:p>
    <w:p w:rsidR="00D972AD" w:rsidRPr="00EB5DA1" w:rsidRDefault="00D972AD" w:rsidP="0002722C">
      <w:pPr>
        <w:pStyle w:val="a5"/>
        <w:spacing w:before="0" w:after="24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5. Центр - є юридичною особою, неприбутковою установою, має самостійний баланс, рахунки в органах Казначейства, банківських установах, печатку із своїм найменування, штампи та бланки.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 xml:space="preserve">6. Місце знаходження (юридична адреса) Центру: 81500, Україна, Львівська область, Львівський район, місто Городок, вул. Підгір’я, 2. 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 xml:space="preserve">7. Утримання Центру забезпечується за рахунок коштів бюджету Городоцької міської територіальної громади, а також за рахунок інших джерел, не заборонених діючим законодавством. 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8. Положення про Центр, кошторис,  штатний розпис та структура Центру затверджуються Засновником.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 xml:space="preserve">9. Вид діяльності Центру за КВЕД – 2010: </w:t>
      </w:r>
    </w:p>
    <w:p w:rsidR="00D972AD" w:rsidRPr="00EB5DA1" w:rsidRDefault="00D972AD" w:rsidP="0002722C">
      <w:pPr>
        <w:pStyle w:val="a5"/>
        <w:spacing w:before="0" w:after="160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 xml:space="preserve">- надання іншої соціальної допомоги без забезпечення проживання, </w:t>
      </w:r>
      <w:proofErr w:type="spellStart"/>
      <w:r w:rsidRPr="00EB5DA1">
        <w:rPr>
          <w:rFonts w:ascii="Georgia" w:hAnsi="Georgia"/>
          <w:sz w:val="28"/>
          <w:szCs w:val="28"/>
          <w:lang w:val="uk-UA"/>
        </w:rPr>
        <w:t>н.в.і.у</w:t>
      </w:r>
      <w:proofErr w:type="spellEnd"/>
      <w:r w:rsidRPr="00EB5DA1">
        <w:rPr>
          <w:rFonts w:ascii="Georgia" w:hAnsi="Georgia"/>
          <w:sz w:val="28"/>
          <w:szCs w:val="28"/>
          <w:lang w:val="uk-UA"/>
        </w:rPr>
        <w:t>. (КВЕД 88.99 - основний);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bookmarkStart w:id="1" w:name="n18"/>
      <w:bookmarkStart w:id="2" w:name="n19"/>
      <w:bookmarkStart w:id="3" w:name="n20"/>
      <w:bookmarkStart w:id="4" w:name="n21"/>
      <w:bookmarkEnd w:id="1"/>
      <w:bookmarkEnd w:id="2"/>
      <w:bookmarkEnd w:id="3"/>
      <w:bookmarkEnd w:id="4"/>
      <w:r w:rsidRPr="00EB5DA1">
        <w:rPr>
          <w:rFonts w:ascii="Georgia" w:hAnsi="Georgia"/>
          <w:sz w:val="28"/>
          <w:szCs w:val="28"/>
        </w:rPr>
        <w:t xml:space="preserve">10. Центр у своїй діяльності керується </w:t>
      </w:r>
      <w:hyperlink r:id="rId6" w:tgtFrame="_blank" w:history="1">
        <w:r w:rsidRPr="00EB5DA1">
          <w:rPr>
            <w:rFonts w:ascii="Georgia" w:hAnsi="Georgia"/>
            <w:sz w:val="28"/>
            <w:szCs w:val="28"/>
          </w:rPr>
          <w:t>Конституцією</w:t>
        </w:r>
      </w:hyperlink>
      <w:r w:rsidRPr="00EB5DA1">
        <w:rPr>
          <w:rFonts w:ascii="Georgia" w:hAnsi="Georgia"/>
          <w:sz w:val="28"/>
          <w:szCs w:val="28"/>
        </w:rPr>
        <w:t xml:space="preserve"> та законами України, актами Президента України та Кабінету Міністрів України, наказами </w:t>
      </w:r>
      <w:proofErr w:type="spellStart"/>
      <w:r w:rsidRPr="00EB5DA1">
        <w:rPr>
          <w:rFonts w:ascii="Georgia" w:hAnsi="Georgia"/>
          <w:sz w:val="28"/>
          <w:szCs w:val="28"/>
        </w:rPr>
        <w:t>Мінсоцполітики</w:t>
      </w:r>
      <w:proofErr w:type="spellEnd"/>
      <w:r w:rsidRPr="00EB5DA1">
        <w:rPr>
          <w:rFonts w:ascii="Georgia" w:hAnsi="Georgia"/>
          <w:sz w:val="28"/>
          <w:szCs w:val="28"/>
        </w:rPr>
        <w:t>, іншими нормативно-правовими актами з питань надання соціальних послуг, а також цим Положенням.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bookmarkStart w:id="5" w:name="n22"/>
      <w:bookmarkEnd w:id="5"/>
      <w:r w:rsidRPr="00EB5DA1">
        <w:rPr>
          <w:rFonts w:ascii="Georgia" w:hAnsi="Georgia"/>
          <w:sz w:val="28"/>
          <w:szCs w:val="28"/>
        </w:rPr>
        <w:t>11. Основними завданнями Центру є: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lastRenderedPageBreak/>
        <w:t>- 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- надання особам/сім’ям комплексу соціальних послуг, яких вони потребують, відповідно до переліку послуг, затвердженого </w:t>
      </w:r>
      <w:proofErr w:type="spellStart"/>
      <w:r w:rsidRPr="00EB5DA1">
        <w:rPr>
          <w:rFonts w:ascii="Georgia" w:hAnsi="Georgia"/>
          <w:sz w:val="28"/>
          <w:szCs w:val="28"/>
        </w:rPr>
        <w:t>Мінсоцполітики</w:t>
      </w:r>
      <w:proofErr w:type="spellEnd"/>
      <w:r w:rsidRPr="00EB5DA1">
        <w:rPr>
          <w:rFonts w:ascii="Georgia" w:hAnsi="Georgia"/>
          <w:sz w:val="28"/>
          <w:szCs w:val="28"/>
        </w:rPr>
        <w:t>, з метою мінімізації або подолання таких обставин.</w:t>
      </w:r>
      <w:bookmarkStart w:id="6" w:name="n23"/>
      <w:bookmarkStart w:id="7" w:name="n24"/>
      <w:bookmarkEnd w:id="6"/>
      <w:bookmarkEnd w:id="7"/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12. Центр відповідно до визначених цим Положенням завдань: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виявляє осіб/сім’ї і веде їх облік;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проводить оцінювання потреб осіб/сімей у соціальних послугах;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надає соціальні послуги відповідно до державних стандартів соціальних послуг;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надає допомогу особам/сім’ям у розв’язанні їх соціально-побутових проблем;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забезпечує соціальне супроводження прийомних сімей і дитячих будинків сімейного типу;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bookmarkStart w:id="8" w:name="n177"/>
      <w:bookmarkStart w:id="9" w:name="n169"/>
      <w:bookmarkEnd w:id="8"/>
      <w:bookmarkEnd w:id="9"/>
      <w:r w:rsidRPr="00EB5DA1">
        <w:rPr>
          <w:rFonts w:ascii="Georgia" w:hAnsi="Georgia"/>
          <w:sz w:val="28"/>
          <w:szCs w:val="28"/>
        </w:rPr>
        <w:t>- забезпечує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 на підставах, передбачених законом, за повідомленням структурного підрозділу з питань соціального захисту населення Городоцької міської ради об’єднаної територіальної громади, бере участь у роботі спостережних комісій;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bookmarkStart w:id="10" w:name="n170"/>
      <w:bookmarkEnd w:id="10"/>
      <w:r w:rsidRPr="00EB5DA1">
        <w:rPr>
          <w:rFonts w:ascii="Georgia" w:hAnsi="Georgia"/>
          <w:sz w:val="28"/>
          <w:szCs w:val="28"/>
        </w:rPr>
        <w:t>- складає план реабілітації особи, яка постраждала від торгівлі людьми;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- вносить відомості до реєстру надавачів та </w:t>
      </w:r>
      <w:proofErr w:type="spellStart"/>
      <w:r w:rsidRPr="00EB5DA1">
        <w:rPr>
          <w:rFonts w:ascii="Georgia" w:hAnsi="Georgia"/>
          <w:sz w:val="28"/>
          <w:szCs w:val="28"/>
        </w:rPr>
        <w:t>отримувачів</w:t>
      </w:r>
      <w:proofErr w:type="spellEnd"/>
      <w:r w:rsidRPr="00EB5DA1">
        <w:rPr>
          <w:rFonts w:ascii="Georgia" w:hAnsi="Georgia"/>
          <w:sz w:val="28"/>
          <w:szCs w:val="28"/>
        </w:rPr>
        <w:t xml:space="preserve"> соціальних послуг;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проводить моніторинг та оцінювання якості наданих ним соціальних послуг;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створює умови для навчання та підвищення кваліфікації працівників, які надають соціальні послуги;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взаємодіє з іншими суб’єктами системи надання соціальних послуг, а також з органами, установами, закладами, фізичними особами — підприємцями, які в межах компетенції у відповідній адміністративно-територіальній одиниці/територіальній громаді надає допомогу особам/сім’ям та/або здійснюють їх захист;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- інформує населення адміністративно-територіальної одиниці/ територіальної громади та осіб/сім’ї індивідуально про перелік, обсяг і зміст соціальних послуг, які він надає, умови та порядок їх отримання. 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- інформація надається у вигляді листівок, буклетів, брошур, за потреби — із застосуванням рельєфно-крапкового шрифту (шрифту </w:t>
      </w:r>
      <w:proofErr w:type="spellStart"/>
      <w:r w:rsidRPr="00EB5DA1">
        <w:rPr>
          <w:rFonts w:ascii="Georgia" w:hAnsi="Georgia"/>
          <w:sz w:val="28"/>
          <w:szCs w:val="28"/>
        </w:rPr>
        <w:t>Брайля</w:t>
      </w:r>
      <w:proofErr w:type="spellEnd"/>
      <w:r w:rsidRPr="00EB5DA1">
        <w:rPr>
          <w:rFonts w:ascii="Georgia" w:hAnsi="Georgia"/>
          <w:sz w:val="28"/>
          <w:szCs w:val="28"/>
        </w:rPr>
        <w:t xml:space="preserve">), мовою, доступною для розуміння та читання особами з інвалідністю внаслідок інтелектуальних порушень. Відповідні матеріали </w:t>
      </w:r>
      <w:r w:rsidRPr="00EB5DA1">
        <w:rPr>
          <w:rFonts w:ascii="Georgia" w:hAnsi="Georgia"/>
          <w:sz w:val="28"/>
          <w:szCs w:val="28"/>
        </w:rPr>
        <w:lastRenderedPageBreak/>
        <w:t xml:space="preserve">розміщуються в засобах масової інформації, на </w:t>
      </w:r>
      <w:proofErr w:type="spellStart"/>
      <w:r w:rsidRPr="00EB5DA1">
        <w:rPr>
          <w:rFonts w:ascii="Georgia" w:hAnsi="Georgia"/>
          <w:sz w:val="28"/>
          <w:szCs w:val="28"/>
        </w:rPr>
        <w:t>веб-сайтах</w:t>
      </w:r>
      <w:proofErr w:type="spellEnd"/>
      <w:r w:rsidRPr="00EB5DA1">
        <w:rPr>
          <w:rFonts w:ascii="Georgia" w:hAnsi="Georgia"/>
          <w:sz w:val="28"/>
          <w:szCs w:val="28"/>
        </w:rPr>
        <w:t xml:space="preserve"> суб’єктів, що надають соціальну послугу, інших інформаційних ресурсах;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вихователі, наставники;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бере участь у визначенні потреб населення адміністративно-територіальної одиниці/територіальної громади у соціальних послугах, а також у підготовці та виконанні програм надання соціальних послуг, розроблених за результатами визначення потреб населення адміністративно-територіальної одиниці/територіальної громади у соціальних послугах;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готує статистичні та інформаційно-аналітичні матеріали стосовно наданих соціальних послуг і проведеної соціальної роботи, які подає відповідному структурному підрозділу з питань соціального захисту населення місцевого органу виконавчої влади або органу місцевого самоврядування;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- забезпечує захист персональних даних </w:t>
      </w:r>
      <w:proofErr w:type="spellStart"/>
      <w:r w:rsidRPr="00EB5DA1">
        <w:rPr>
          <w:rFonts w:ascii="Georgia" w:hAnsi="Georgia"/>
          <w:sz w:val="28"/>
          <w:szCs w:val="28"/>
        </w:rPr>
        <w:t>отримувачів</w:t>
      </w:r>
      <w:proofErr w:type="spellEnd"/>
      <w:r w:rsidRPr="00EB5DA1">
        <w:rPr>
          <w:rFonts w:ascii="Georgia" w:hAnsi="Georgia"/>
          <w:sz w:val="28"/>
          <w:szCs w:val="28"/>
        </w:rPr>
        <w:t xml:space="preserve"> соціальних послуг відповідно до </w:t>
      </w:r>
      <w:hyperlink r:id="rId7" w:anchor="n3" w:tgtFrame="_blank" w:history="1">
        <w:r w:rsidRPr="00EB5DA1">
          <w:rPr>
            <w:rFonts w:ascii="Georgia" w:hAnsi="Georgia"/>
            <w:sz w:val="28"/>
            <w:szCs w:val="28"/>
          </w:rPr>
          <w:t xml:space="preserve">Закону України </w:t>
        </w:r>
        <w:proofErr w:type="spellStart"/>
        <w:r w:rsidRPr="00EB5DA1">
          <w:rPr>
            <w:rFonts w:ascii="Georgia" w:hAnsi="Georgia"/>
            <w:sz w:val="28"/>
            <w:szCs w:val="28"/>
          </w:rPr>
          <w:t>“Про</w:t>
        </w:r>
        <w:proofErr w:type="spellEnd"/>
        <w:r w:rsidRPr="00EB5DA1">
          <w:rPr>
            <w:rFonts w:ascii="Georgia" w:hAnsi="Georgia"/>
            <w:sz w:val="28"/>
            <w:szCs w:val="28"/>
          </w:rPr>
          <w:t xml:space="preserve"> захист персональних </w:t>
        </w:r>
        <w:proofErr w:type="spellStart"/>
        <w:r w:rsidRPr="00EB5DA1">
          <w:rPr>
            <w:rFonts w:ascii="Georgia" w:hAnsi="Georgia"/>
            <w:sz w:val="28"/>
            <w:szCs w:val="28"/>
          </w:rPr>
          <w:t>даних”</w:t>
        </w:r>
        <w:proofErr w:type="spellEnd"/>
      </w:hyperlink>
      <w:r w:rsidRPr="00EB5DA1">
        <w:rPr>
          <w:rFonts w:ascii="Georgia" w:hAnsi="Georgia"/>
          <w:sz w:val="28"/>
          <w:szCs w:val="28"/>
        </w:rPr>
        <w:t>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13. Центр з урахуванням потреб у соціальних послугах, визначених у відповідній адміністративно-територіальній одиниці/територіальній громаді, надає такі соціальні послуги: </w:t>
      </w:r>
    </w:p>
    <w:p w:rsidR="00D972AD" w:rsidRPr="00EB5DA1" w:rsidRDefault="00D972AD" w:rsidP="0002722C">
      <w:pPr>
        <w:pStyle w:val="a6"/>
        <w:spacing w:after="240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догляд вдома;</w:t>
      </w:r>
    </w:p>
    <w:p w:rsidR="00D972AD" w:rsidRPr="00EB5DA1" w:rsidRDefault="00D972AD" w:rsidP="0002722C">
      <w:pPr>
        <w:pStyle w:val="a5"/>
        <w:spacing w:before="0" w:after="24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 xml:space="preserve">- соціальна адаптація; </w:t>
      </w:r>
    </w:p>
    <w:p w:rsidR="00D972AD" w:rsidRPr="00EB5DA1" w:rsidRDefault="00D972AD" w:rsidP="0002722C">
      <w:pPr>
        <w:pStyle w:val="a5"/>
        <w:spacing w:before="0" w:after="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- соціально-психологічна реабілітація;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- соціальна інтеграція та реінтеграція; 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- екстрене (кризове) втручання; 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- консультування; 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соціальний супровід сімей/осіб, які перебувають у складних життєвих обставинах;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соціальне супроводження сімей у яких виховуються діти – сироти і діти, позбавлені батьківського піклування;</w:t>
      </w:r>
    </w:p>
    <w:p w:rsidR="00D972AD" w:rsidRPr="00EB5DA1" w:rsidRDefault="00D972AD" w:rsidP="0002722C">
      <w:pPr>
        <w:pStyle w:val="a5"/>
        <w:spacing w:before="0" w:after="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 xml:space="preserve">- соціальний супровід осіб з інвалідністю (для дітей з інвалідністю віком від 3 до 16 років у приміщенні надавача соціальної послуги  до  4 годин  на день); 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- представництво інтересів; 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- посередництво (медіація); 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- соціальна профілактика; 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- натуральна допомога; 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- переклад жестовою мовою; 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lastRenderedPageBreak/>
        <w:t>- догляд та виховання дітей в умовах, наближених до сімейних;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- інформування; 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- інші соціальні послуги, які затверджені </w:t>
      </w:r>
      <w:proofErr w:type="spellStart"/>
      <w:r w:rsidRPr="00EB5DA1">
        <w:rPr>
          <w:rFonts w:ascii="Georgia" w:hAnsi="Georgia"/>
          <w:sz w:val="28"/>
          <w:szCs w:val="28"/>
        </w:rPr>
        <w:t>Городоцькою</w:t>
      </w:r>
      <w:proofErr w:type="spellEnd"/>
      <w:r w:rsidRPr="00EB5DA1">
        <w:rPr>
          <w:rFonts w:ascii="Georgia" w:hAnsi="Georgia"/>
          <w:sz w:val="28"/>
          <w:szCs w:val="28"/>
        </w:rPr>
        <w:t xml:space="preserve"> міською радою.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14. Послуги надаються центром за місцем проживання/перебування особи/сім’ї (вдома), у приміщенні надавача соціальних послуг, за місцем перебування особи/сім’ї поза межами приміщення надавача соціальних послуг (зокрема на вулиці).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15. Для надання соціальних послуг у центрі утворюються такі структурні підрозділи (відділення):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відділення соціальної роботи для сім’ї, дітей та молоді (проведення соціальної роботи з особами/сім’ями, зокрема інформаційно-просвітницька, соціально-профілактична робота, оцінювання потреб осіб/сімей у соціальних послугах, організація надання їм соціальних послуг шляхом ведення випадку, моніторинг надання соціальних послуг Центром, соціальне супроводження прийомних сімей і дитячих будинків сімейного типу,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покарань, надання натуральної допомоги у вигляді продуктів харчування, предметів і засобів особистої гігієни, засобів догляду, одягу, взуття, інші предмети першої необхідності, забезпечення паливом тощо) особам/сім’ям, які перебувають у складних життєвих обставинах;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мобільна бригада соціально-психологічної допомоги особам, які постраждали від домашнього насильства та/або насильства за ознакою статі (надання особам, які постраждали від домашнього насильства та/або насильства за ознакою статі, послуг кризового та екстреного втручання, інформування, консультування, представництва інтересів; формування нетерпимого ставлення громадян до проявів домашнього насильства та/або насильства за ознакою статі, проведення заходів у сфері запобігання та протидії насильству). У центрі також можуть утворюватися мобільні бригади екстреного реагування для надання послуг кризового та екстреного втручання іншим вразливим групам населення;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відділення соціальних послуг та надання допомоги за місцем проживання (надання соціальних послуг догляду вдома, соціального супроводу особам/сім’ям, забезпечення продуктами харчування, предметами і засобами особистої гігієни, санітарно-гігієнічними засобами, засобами догляду, одягом, взуттям, іншими предмети першої необхідності, організації харчування, забезпечення паливом, тощо)</w:t>
      </w:r>
      <w:bookmarkStart w:id="11" w:name="o159"/>
      <w:bookmarkEnd w:id="11"/>
      <w:r w:rsidRPr="00EB5DA1">
        <w:rPr>
          <w:rFonts w:ascii="Georgia" w:hAnsi="Georgia"/>
          <w:sz w:val="28"/>
          <w:szCs w:val="28"/>
        </w:rPr>
        <w:t>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- відділення соціальної реабілітації дітей з інвалідністю (обслуговування дітей з інвалідністю, цільовим призначенням якого є здійснення соціальних реабілітаційних заходів спрямованих на створення умов для всебічного розвитку дітей з інвалідністю, а також </w:t>
      </w:r>
      <w:r w:rsidRPr="00EB5DA1">
        <w:rPr>
          <w:rFonts w:ascii="Georgia" w:hAnsi="Georgia"/>
          <w:sz w:val="28"/>
          <w:szCs w:val="28"/>
        </w:rPr>
        <w:lastRenderedPageBreak/>
        <w:t>засвоєння ними знань, умінь, навичок, досягнення і збереження їхньої максимальної незалежності, фізичних, розумових, соціальних та побутових навичок, розвиток здібностей з метою максимальної реалізації особистого потенціалу);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відділення надання соціальних послуг в умовах денного перебування (надання протягом дня дітям/особам з інвалідністю, громадянам похилого віку, у яких немає медичних протипоказань для перебування в колективі, соціальних послуг денного догляду, соціальної адаптації, соціальної реабілітації та інших соціальних послуг з метою усунення обмежень життєдіяльності);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спеціалізована служба (відділення) підтримки осіб, які постраждали від домашнього насильства та насильства за ознакою статі (надання особам, які постраждали від домашнього насильства та/або насильства за ознакою статі, соціальних послуг консультування, інформування, представництва інтересів тощо).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Така служба (відділення) розміщується в окремому приміщенні (окремій будівлі, споруді або частині будівлі) з дотриманням принципу конфіденційності;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стаціонарна/денна служба (стаціонарне/денне відділення) соціально-психологічної реабілітації дітей (надання послуги соціально-психологічної реабілітації дітям, які перебувають у складних життєвих обставинах).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Така служба (відділення) розміщується окремо від інших служб (відділень) (в окремому приміщенні, окремій будівлі, споруді або частині будівлі), де створюються умови, максимально наближені до сімейних;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Зазначені структурні підрозділи утворюються за рішенням Засновника Центру.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Структурний підрозділ очолює завідувач відділення, якого призначає на посаду та звільняє директор Центру.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Положення про структурні підрозділи Центру затверджуються директором Центру та погоджуються </w:t>
      </w:r>
      <w:proofErr w:type="spellStart"/>
      <w:r w:rsidRPr="00EB5DA1">
        <w:rPr>
          <w:rFonts w:ascii="Georgia" w:hAnsi="Georgia"/>
          <w:sz w:val="28"/>
          <w:szCs w:val="28"/>
        </w:rPr>
        <w:t>Городоцьким</w:t>
      </w:r>
      <w:proofErr w:type="spellEnd"/>
      <w:r w:rsidRPr="00EB5DA1">
        <w:rPr>
          <w:rFonts w:ascii="Georgia" w:hAnsi="Georgia"/>
          <w:sz w:val="28"/>
          <w:szCs w:val="28"/>
        </w:rPr>
        <w:t xml:space="preserve"> міським головою (Засновником).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16. Центр має право: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самостійно визначати форми та методи роботи;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- утворювати робочі групи, </w:t>
      </w:r>
      <w:proofErr w:type="spellStart"/>
      <w:r w:rsidRPr="00EB5DA1">
        <w:rPr>
          <w:rFonts w:ascii="Georgia" w:hAnsi="Georgia"/>
          <w:sz w:val="28"/>
          <w:szCs w:val="28"/>
        </w:rPr>
        <w:t>мультидисциплінарні</w:t>
      </w:r>
      <w:proofErr w:type="spellEnd"/>
      <w:r w:rsidRPr="00EB5DA1">
        <w:rPr>
          <w:rFonts w:ascii="Georgia" w:hAnsi="Georgia"/>
          <w:sz w:val="28"/>
          <w:szCs w:val="28"/>
        </w:rPr>
        <w:t xml:space="preserve">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lastRenderedPageBreak/>
        <w:t>- залучати на договірній основі підприємства, установи, організації, фізичних осіб, волонтерів до надання соціальних послуг у підрозділах Центру;</w:t>
      </w:r>
    </w:p>
    <w:p w:rsidR="00D972AD" w:rsidRPr="00EB5DA1" w:rsidRDefault="00D972AD" w:rsidP="0002722C">
      <w:pPr>
        <w:pStyle w:val="a6"/>
        <w:spacing w:after="240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залучати грошові кошти та інші ресурси (людські, матеріальні, інформаційні тощо), необхідні для надання соціальних послуг.</w:t>
      </w:r>
    </w:p>
    <w:p w:rsidR="00D972AD" w:rsidRPr="00EB5DA1" w:rsidRDefault="00D972AD" w:rsidP="0002722C">
      <w:pPr>
        <w:pStyle w:val="a5"/>
        <w:spacing w:before="0" w:after="24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- отримувати гуманітарну і благодійну допомогу та безкоштовно передавати її особам/сім’ям,  які перебувають у складних життєвих обставинах, особам похилого віку, особам з інвалідністю;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- укладати у встановленому законодавством порядку договори, угоди  з підприємствами, установами та організаціями (в тому числі іноземними), та громадянами.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bookmarkStart w:id="12" w:name="n35"/>
      <w:bookmarkStart w:id="13" w:name="n38"/>
      <w:bookmarkEnd w:id="12"/>
      <w:bookmarkEnd w:id="13"/>
      <w:r w:rsidRPr="00EB5DA1">
        <w:rPr>
          <w:rFonts w:ascii="Georgia" w:hAnsi="Georgia"/>
          <w:sz w:val="28"/>
          <w:szCs w:val="28"/>
        </w:rPr>
        <w:t>17. 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bookmarkStart w:id="14" w:name="n39"/>
      <w:bookmarkStart w:id="15" w:name="n42"/>
      <w:bookmarkStart w:id="16" w:name="n43"/>
      <w:bookmarkStart w:id="17" w:name="n47"/>
      <w:bookmarkEnd w:id="14"/>
      <w:bookmarkEnd w:id="15"/>
      <w:bookmarkEnd w:id="16"/>
      <w:bookmarkEnd w:id="17"/>
      <w:r w:rsidRPr="00EB5DA1">
        <w:rPr>
          <w:rFonts w:ascii="Georgia" w:hAnsi="Georgia"/>
          <w:sz w:val="28"/>
          <w:szCs w:val="28"/>
        </w:rPr>
        <w:t>18. Підставою для надання соціальних послуг є: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направлення особи/сім’ї для отримання соціальних послуг, видане на підставі відповідного рішення Городоцької міської ради;</w:t>
      </w:r>
    </w:p>
    <w:p w:rsidR="00D972AD" w:rsidRPr="00EB5DA1" w:rsidRDefault="00D972AD" w:rsidP="0002722C">
      <w:pPr>
        <w:pStyle w:val="a6"/>
        <w:numPr>
          <w:ilvl w:val="0"/>
          <w:numId w:val="2"/>
        </w:numPr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результати оцінювання потреб особи/сім’ї у соціальних послугах.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Рішення Городоцької міської ради про надання послуг особі/сім’ї приймається відповідно до Порядку організації надання соціальних послуг, затвердженого Кабінетом Міністрів України.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19. Соціальні послуги надаються Центром за рахунок бюджетних коштів, з установленням диференційованої плати залежно від доходу </w:t>
      </w:r>
      <w:proofErr w:type="spellStart"/>
      <w:r w:rsidRPr="00EB5DA1">
        <w:rPr>
          <w:rFonts w:ascii="Georgia" w:hAnsi="Georgia"/>
          <w:sz w:val="28"/>
          <w:szCs w:val="28"/>
        </w:rPr>
        <w:t>отримувача</w:t>
      </w:r>
      <w:proofErr w:type="spellEnd"/>
      <w:r w:rsidRPr="00EB5DA1">
        <w:rPr>
          <w:rFonts w:ascii="Georgia" w:hAnsi="Georgia"/>
          <w:sz w:val="28"/>
          <w:szCs w:val="28"/>
        </w:rPr>
        <w:t xml:space="preserve"> соціальних послуг або за рахунок </w:t>
      </w:r>
      <w:proofErr w:type="spellStart"/>
      <w:r w:rsidRPr="00EB5DA1">
        <w:rPr>
          <w:rFonts w:ascii="Georgia" w:hAnsi="Georgia"/>
          <w:sz w:val="28"/>
          <w:szCs w:val="28"/>
        </w:rPr>
        <w:t>отримувача</w:t>
      </w:r>
      <w:proofErr w:type="spellEnd"/>
      <w:r w:rsidRPr="00EB5DA1">
        <w:rPr>
          <w:rFonts w:ascii="Georgia" w:hAnsi="Georgia"/>
          <w:sz w:val="28"/>
          <w:szCs w:val="28"/>
        </w:rPr>
        <w:t xml:space="preserve"> соціальних послуг/третіх осіб.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Розмір плати за соціальні послуги встановлюється центром у визначеному законодавством порядку і затверджується його директором.</w:t>
      </w:r>
    </w:p>
    <w:p w:rsidR="00D972AD" w:rsidRPr="00EB5DA1" w:rsidRDefault="00D972AD" w:rsidP="0002722C">
      <w:pPr>
        <w:pStyle w:val="a6"/>
        <w:spacing w:after="240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Кошти, що надходять від надання платних соціальних послуг, використовуються в установленому законодавством порядку.</w:t>
      </w:r>
    </w:p>
    <w:p w:rsidR="00D972AD" w:rsidRPr="00EB5DA1" w:rsidRDefault="00D972AD" w:rsidP="0002722C">
      <w:pPr>
        <w:pStyle w:val="a5"/>
        <w:spacing w:before="120" w:after="24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20. Вищим органом управління Центру є Засновник. Виконавчим органом Центру є директор.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21. До повноважень Засновника належать: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- затвердження Положення про Центр;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lastRenderedPageBreak/>
        <w:t>- внесення та  затвердження змін до Положення про Центр;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- призначення та звільнення директора Центру;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- затвердження структури, штатного розпису та кошторису Центру;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- майнове, фінансове забезпечення діяльності Центру;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- прийняття рішень про створення та припинення діяльності Центру;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- вирішення інших питань діяльності Центру.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22. Центр очолює директор, якого призначає на посаду на конкурсній основі (за контрактом) та звільняє з посади Засновник.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23. Директор центру: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організовує роботу Центру, персонально відповідає за виконання завдань Центру, визначає ступінь відповідальності працівників;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забезпечує своєчасне подання звітності про роботу Центру;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затверджує положення про структурні підрозділи Центру;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затверджує посадові інструкції працівників Центру;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призначає в установленому порядку на посади та звільняє з посад працівників Центру;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bookmarkStart w:id="18" w:name="n65"/>
      <w:bookmarkEnd w:id="18"/>
      <w:r w:rsidRPr="00EB5DA1">
        <w:rPr>
          <w:rFonts w:ascii="Georgia" w:hAnsi="Georgia"/>
          <w:sz w:val="28"/>
          <w:szCs w:val="28"/>
        </w:rPr>
        <w:t>- затверджує правила внутрішнього трудового розпорядку Центру та контролює їх виконання;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видає відповідно до компетенції накази та розпорядження, організовує та контролює їх виконання;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- діє від імені центру  і представляє його інтереси без довіреності в усіх установах, організаціях, підприємствах, закладах не залежно від  форми власності та підпорядкування;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укладає договори, угоди від імені Центру;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розпоряджається коштами Центру в межах затвердженого кошторису;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забезпечує фінансово-господарську діяльність Центру, створення та розвиток матеріально-технічної бази для проведення комплексу заходів із надання соціальних послуг особам/сім’ям, у тому числі забезпечення автотранспортними засобами, спеціальними засобами для догляду і самообслуговування;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забезпечує проведення атестації працівників в порядку, визначеному законодавством, та сприяє підвищенню їх кваліфікації;</w:t>
      </w:r>
    </w:p>
    <w:p w:rsidR="00D972AD" w:rsidRPr="00EB5DA1" w:rsidRDefault="00D972AD" w:rsidP="0002722C">
      <w:pPr>
        <w:pStyle w:val="a6"/>
        <w:spacing w:after="240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:rsidR="00D972AD" w:rsidRPr="00EB5DA1" w:rsidRDefault="00D972AD" w:rsidP="0002722C">
      <w:pPr>
        <w:pStyle w:val="a5"/>
        <w:spacing w:before="0" w:after="24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lastRenderedPageBreak/>
        <w:t xml:space="preserve">- подає Засновнику пропозиції  щодо внесення змін до цього Положення, структури, штатного розпису та кошторису витрат Центру; 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- координує діяльність структурних підрозділів Центру;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- звітує перед виконавчим комітетом Городоцької міської ради про роботу Центру;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- погоджує з виконавчим комітетом Городоцької міської ради план роботи Центру на рік;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- нагороджує, заохочує працівників Центру, а також накладає на них  стягнення відповідно до законодавства;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- має право першого підпису платіжних, розрахункових, фінансових та інших розпорядчих і бухгалтерських документів,  та право розпорядження рахунками;</w:t>
      </w:r>
    </w:p>
    <w:p w:rsidR="00D972AD" w:rsidRPr="00EB5DA1" w:rsidRDefault="00D972AD" w:rsidP="0002722C">
      <w:pPr>
        <w:pStyle w:val="a6"/>
        <w:spacing w:after="240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здійснює інші повноваження, передбачені законодавством.</w:t>
      </w:r>
    </w:p>
    <w:p w:rsidR="00D972AD" w:rsidRPr="00EB5DA1" w:rsidRDefault="00D972AD" w:rsidP="0002722C">
      <w:pPr>
        <w:pStyle w:val="a5"/>
        <w:spacing w:before="0" w:after="24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 xml:space="preserve">24. Центр підконтрольний і підзвітний Засновнику, а також підпорядковується виконавчому комітету Городоцької міської ради та </w:t>
      </w:r>
      <w:proofErr w:type="spellStart"/>
      <w:r w:rsidRPr="00EB5DA1">
        <w:rPr>
          <w:rFonts w:ascii="Georgia" w:hAnsi="Georgia"/>
          <w:sz w:val="28"/>
          <w:szCs w:val="28"/>
          <w:lang w:val="uk-UA"/>
        </w:rPr>
        <w:t>Городоцькому</w:t>
      </w:r>
      <w:proofErr w:type="spellEnd"/>
      <w:r w:rsidRPr="00EB5DA1">
        <w:rPr>
          <w:rFonts w:ascii="Georgia" w:hAnsi="Georgia"/>
          <w:sz w:val="28"/>
          <w:szCs w:val="28"/>
          <w:lang w:val="uk-UA"/>
        </w:rPr>
        <w:t xml:space="preserve"> міському голові.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bookmarkStart w:id="19" w:name="n73"/>
      <w:bookmarkEnd w:id="19"/>
      <w:r w:rsidRPr="00EB5DA1">
        <w:rPr>
          <w:rFonts w:ascii="Georgia" w:hAnsi="Georgia"/>
          <w:sz w:val="28"/>
          <w:szCs w:val="28"/>
        </w:rPr>
        <w:t>25. Умови оплати праці, тривалість робочого часу та відпусток працівників Центру встановлюються відповідно до законодавства.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З урахуванням потреб та можливостей територіальної громади у Центрі може бути запроваджено підсумований облік робочого часу відповідно до норм Кодексу законів про працю України.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26. Центр забезпечує для працівників, які надають соціальні послуги: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 xml:space="preserve">- створення належних умов для професійної діяльності (у тому числі підвищення кваліфікації, </w:t>
      </w:r>
      <w:proofErr w:type="spellStart"/>
      <w:r w:rsidRPr="00EB5DA1">
        <w:rPr>
          <w:rFonts w:ascii="Georgia" w:hAnsi="Georgia"/>
          <w:sz w:val="28"/>
          <w:szCs w:val="28"/>
        </w:rPr>
        <w:t>супервізії</w:t>
      </w:r>
      <w:proofErr w:type="spellEnd"/>
      <w:r w:rsidRPr="00EB5DA1">
        <w:rPr>
          <w:rFonts w:ascii="Georgia" w:hAnsi="Georgia"/>
          <w:sz w:val="28"/>
          <w:szCs w:val="28"/>
        </w:rPr>
        <w:t>);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проведення профілактичного медичного огляду;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захист професійної честі, гідності та ділової репутації, зокрема в судовому порядку;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надання спеціального одягу, взуття, інвентарю, велосипедів;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- створення безпечних умов праці.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27. Ведення діловодства, бухгалтерського обліку та статистичної звітності у Центрі здійснюється відповідно до законодавства.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28. Моніторинг та оцінювання якості соціальних послуг у центрі проводиться відповідно до законодавства.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Контроль за додержанням Центром вимог законодавства у сфері надання соціальних послуг здійснюється в порядку, визначеному законодавством.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lastRenderedPageBreak/>
        <w:t>29. Центр володіє та користується майном, яке передано йому на праві оперативного управління органом, що його утворив, юридичними та фізичними особами, а також майном, придбаним за рахунок коштів місцевих бюджетів та інших джерел, не заборонених законодавством.</w:t>
      </w:r>
    </w:p>
    <w:p w:rsidR="00D972AD" w:rsidRPr="00EB5DA1" w:rsidRDefault="00D972AD" w:rsidP="0002722C">
      <w:pPr>
        <w:pStyle w:val="a6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Центр має право на придбання та оренду обладнання, необхідного для забезпечення функціонування центру.</w:t>
      </w:r>
    </w:p>
    <w:p w:rsidR="00D972AD" w:rsidRPr="00EB5DA1" w:rsidRDefault="00D972AD" w:rsidP="0002722C">
      <w:pPr>
        <w:pStyle w:val="a6"/>
        <w:spacing w:after="240"/>
        <w:jc w:val="both"/>
        <w:rPr>
          <w:rFonts w:ascii="Georgia" w:hAnsi="Georgia"/>
          <w:sz w:val="28"/>
          <w:szCs w:val="28"/>
        </w:rPr>
      </w:pPr>
      <w:r w:rsidRPr="00EB5DA1">
        <w:rPr>
          <w:rFonts w:ascii="Georgia" w:hAnsi="Georgia"/>
          <w:sz w:val="28"/>
          <w:szCs w:val="28"/>
        </w:rPr>
        <w:t>30. Засновник забезпечує створення та розвиток у Центрі необхідної матеріально-технічної бази, в тому числі відповідність приміщень санітарно-гігієнічним, будівельним і технічним нормам, вимогам пожежної безпеки та іншим нормам згідно із законодавством.</w:t>
      </w:r>
    </w:p>
    <w:p w:rsidR="00D972AD" w:rsidRPr="00EB5DA1" w:rsidRDefault="00D972AD" w:rsidP="0002722C">
      <w:pPr>
        <w:pStyle w:val="a5"/>
        <w:spacing w:before="0" w:after="24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 xml:space="preserve">31. Для осіб з інвалідністю та інших </w:t>
      </w:r>
      <w:proofErr w:type="spellStart"/>
      <w:r w:rsidRPr="00EB5DA1">
        <w:rPr>
          <w:rFonts w:ascii="Georgia" w:hAnsi="Georgia"/>
          <w:sz w:val="28"/>
          <w:szCs w:val="28"/>
          <w:lang w:val="uk-UA"/>
        </w:rPr>
        <w:t>маломобільних</w:t>
      </w:r>
      <w:proofErr w:type="spellEnd"/>
      <w:r w:rsidRPr="00EB5DA1">
        <w:rPr>
          <w:rFonts w:ascii="Georgia" w:hAnsi="Georgia"/>
          <w:sz w:val="28"/>
          <w:szCs w:val="28"/>
          <w:lang w:val="uk-UA"/>
        </w:rPr>
        <w:t xml:space="preserve"> груп населення Центром в установленому порядку забезпечуються належні умови для вільного доступу до будівель закладу та приміщень обслуговування, безперешкодного переміщення прилеглою до закладу територією та всередині будівель, своєчасного отримання інформації, яка допомагає орієнтуватися в просторі, відповідно до вимог, установлених ДБН В.2.2 40:2018 </w:t>
      </w:r>
      <w:proofErr w:type="spellStart"/>
      <w:r w:rsidRPr="00EB5DA1">
        <w:rPr>
          <w:rFonts w:ascii="Georgia" w:hAnsi="Georgia"/>
          <w:sz w:val="28"/>
          <w:szCs w:val="28"/>
          <w:lang w:val="uk-UA"/>
        </w:rPr>
        <w:t>“Інклюзивність</w:t>
      </w:r>
      <w:proofErr w:type="spellEnd"/>
      <w:r w:rsidRPr="00EB5DA1">
        <w:rPr>
          <w:rFonts w:ascii="Georgia" w:hAnsi="Georgia"/>
          <w:sz w:val="28"/>
          <w:szCs w:val="28"/>
          <w:lang w:val="uk-UA"/>
        </w:rPr>
        <w:t xml:space="preserve"> будівель і споруд. Основні </w:t>
      </w:r>
      <w:proofErr w:type="spellStart"/>
      <w:r w:rsidRPr="00EB5DA1">
        <w:rPr>
          <w:rFonts w:ascii="Georgia" w:hAnsi="Georgia"/>
          <w:sz w:val="28"/>
          <w:szCs w:val="28"/>
          <w:lang w:val="uk-UA"/>
        </w:rPr>
        <w:t>положення”</w:t>
      </w:r>
      <w:proofErr w:type="spellEnd"/>
      <w:r w:rsidRPr="00EB5DA1">
        <w:rPr>
          <w:rFonts w:ascii="Georgia" w:hAnsi="Georgia"/>
          <w:sz w:val="28"/>
          <w:szCs w:val="28"/>
          <w:lang w:val="uk-UA"/>
        </w:rPr>
        <w:t xml:space="preserve"> та </w:t>
      </w:r>
      <w:hyperlink r:id="rId8" w:tgtFrame="_blank" w:history="1">
        <w:r w:rsidRPr="00EB5DA1">
          <w:rPr>
            <w:rStyle w:val="a7"/>
            <w:rFonts w:ascii="Georgia" w:hAnsi="Georgia"/>
            <w:sz w:val="28"/>
            <w:szCs w:val="28"/>
            <w:lang w:val="uk-UA"/>
          </w:rPr>
          <w:t>ДБН В.2.2-9:2018</w:t>
        </w:r>
      </w:hyperlink>
      <w:r w:rsidRPr="00EB5DA1">
        <w:rPr>
          <w:rFonts w:ascii="Georgia" w:hAnsi="Georgia"/>
          <w:sz w:val="28"/>
          <w:szCs w:val="28"/>
          <w:lang w:val="uk-UA"/>
        </w:rPr>
        <w:t> </w:t>
      </w:r>
      <w:proofErr w:type="spellStart"/>
      <w:r w:rsidRPr="00EB5DA1">
        <w:rPr>
          <w:rFonts w:ascii="Georgia" w:hAnsi="Georgia"/>
          <w:sz w:val="28"/>
          <w:szCs w:val="28"/>
          <w:lang w:val="uk-UA"/>
        </w:rPr>
        <w:t>“Громадські</w:t>
      </w:r>
      <w:proofErr w:type="spellEnd"/>
      <w:r w:rsidRPr="00EB5DA1">
        <w:rPr>
          <w:rFonts w:ascii="Georgia" w:hAnsi="Georgia"/>
          <w:sz w:val="28"/>
          <w:szCs w:val="28"/>
          <w:lang w:val="uk-UA"/>
        </w:rPr>
        <w:t xml:space="preserve"> будинки та споруди.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>32. Припинення діяльності Центру здійснюється за рішенням Засновника у встановленому чинним законодавством порядку.</w:t>
      </w:r>
    </w:p>
    <w:p w:rsidR="00D972AD" w:rsidRPr="00EB5DA1" w:rsidRDefault="00D972AD" w:rsidP="0002722C">
      <w:pPr>
        <w:pStyle w:val="a5"/>
        <w:spacing w:before="0" w:after="160"/>
        <w:ind w:firstLine="567"/>
        <w:jc w:val="both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 xml:space="preserve">33. Зміни до цього Положення вносяться на підставі рішення Засновника шляхом викладення його у новій редакції у порядку встановленому чинним законодавством. </w:t>
      </w:r>
    </w:p>
    <w:p w:rsidR="00D972AD" w:rsidRPr="007E65C5" w:rsidRDefault="00D972AD" w:rsidP="007E65C5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7E65C5">
        <w:rPr>
          <w:rFonts w:ascii="Georgia" w:hAnsi="Georgia"/>
          <w:b/>
          <w:sz w:val="28"/>
          <w:szCs w:val="28"/>
        </w:rPr>
        <w:t>Секретар ради</w:t>
      </w:r>
      <w:r w:rsidRPr="007E65C5">
        <w:rPr>
          <w:rFonts w:ascii="Georgia" w:hAnsi="Georgia"/>
          <w:b/>
          <w:sz w:val="28"/>
          <w:szCs w:val="28"/>
        </w:rPr>
        <w:tab/>
      </w:r>
      <w:r w:rsidRPr="007E65C5">
        <w:rPr>
          <w:rFonts w:ascii="Georgia" w:hAnsi="Georgia"/>
          <w:b/>
          <w:sz w:val="28"/>
          <w:szCs w:val="28"/>
        </w:rPr>
        <w:tab/>
      </w:r>
      <w:r w:rsidRPr="007E65C5">
        <w:rPr>
          <w:rFonts w:ascii="Georgia" w:hAnsi="Georgia"/>
          <w:b/>
          <w:sz w:val="28"/>
          <w:szCs w:val="28"/>
        </w:rPr>
        <w:tab/>
      </w:r>
      <w:r w:rsidRPr="007E65C5">
        <w:rPr>
          <w:rFonts w:ascii="Georgia" w:hAnsi="Georgia"/>
          <w:b/>
          <w:sz w:val="28"/>
          <w:szCs w:val="28"/>
        </w:rPr>
        <w:tab/>
      </w:r>
      <w:r w:rsidRPr="007E65C5">
        <w:rPr>
          <w:rFonts w:ascii="Georgia" w:hAnsi="Georgia"/>
          <w:b/>
          <w:sz w:val="28"/>
          <w:szCs w:val="28"/>
        </w:rPr>
        <w:tab/>
      </w:r>
      <w:r w:rsidRPr="007E65C5">
        <w:rPr>
          <w:rFonts w:ascii="Georgia" w:hAnsi="Georgia"/>
          <w:b/>
          <w:sz w:val="28"/>
          <w:szCs w:val="28"/>
        </w:rPr>
        <w:tab/>
      </w:r>
      <w:r w:rsidRPr="007E65C5">
        <w:rPr>
          <w:rFonts w:ascii="Georgia" w:hAnsi="Georgia"/>
          <w:b/>
          <w:sz w:val="28"/>
          <w:szCs w:val="28"/>
        </w:rPr>
        <w:tab/>
      </w:r>
      <w:r w:rsidRPr="007E65C5">
        <w:rPr>
          <w:rFonts w:ascii="Georgia" w:hAnsi="Georgia"/>
          <w:b/>
          <w:sz w:val="28"/>
          <w:szCs w:val="28"/>
        </w:rPr>
        <w:tab/>
        <w:t>М.Лупій</w:t>
      </w:r>
    </w:p>
    <w:p w:rsidR="00D972AD" w:rsidRPr="0002722C" w:rsidRDefault="00D972AD" w:rsidP="0002722C">
      <w:pPr>
        <w:rPr>
          <w:rFonts w:ascii="Times New Roman" w:hAnsi="Times New Roman"/>
          <w:color w:val="FF0000"/>
          <w:sz w:val="28"/>
          <w:szCs w:val="28"/>
        </w:rPr>
      </w:pPr>
    </w:p>
    <w:p w:rsidR="00D972AD" w:rsidRDefault="00D972AD" w:rsidP="0002722C">
      <w:pPr>
        <w:pStyle w:val="a6"/>
        <w:jc w:val="both"/>
        <w:rPr>
          <w:rFonts w:ascii="Times New Roman" w:hAnsi="Times New Roman"/>
          <w:color w:val="FF0000"/>
          <w:sz w:val="28"/>
          <w:szCs w:val="28"/>
        </w:rPr>
      </w:pPr>
      <w:r w:rsidRPr="0002722C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D972AD" w:rsidRPr="0002722C" w:rsidRDefault="00D972AD" w:rsidP="0002722C">
      <w:pPr>
        <w:pStyle w:val="a6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br w:type="page"/>
      </w:r>
    </w:p>
    <w:p w:rsidR="00D972AD" w:rsidRPr="004F4E8C" w:rsidRDefault="00D972AD" w:rsidP="00765E51">
      <w:pPr>
        <w:spacing w:after="0" w:line="240" w:lineRule="auto"/>
        <w:rPr>
          <w:rFonts w:ascii="Georgia" w:hAnsi="Georgia"/>
          <w:sz w:val="24"/>
          <w:szCs w:val="24"/>
        </w:rPr>
      </w:pPr>
    </w:p>
    <w:p w:rsidR="00D972AD" w:rsidRPr="00EB5DA1" w:rsidRDefault="00D972AD" w:rsidP="00765E51">
      <w:pPr>
        <w:pStyle w:val="a5"/>
        <w:spacing w:before="0" w:after="160"/>
        <w:ind w:left="5103"/>
        <w:rPr>
          <w:rFonts w:ascii="Georgia" w:hAnsi="Georgia"/>
          <w:sz w:val="28"/>
          <w:szCs w:val="28"/>
          <w:lang w:val="uk-UA"/>
        </w:rPr>
      </w:pPr>
      <w:r w:rsidRPr="00EB5DA1">
        <w:rPr>
          <w:rFonts w:ascii="Georgia" w:hAnsi="Georgia"/>
          <w:sz w:val="28"/>
          <w:szCs w:val="28"/>
          <w:lang w:val="uk-UA"/>
        </w:rPr>
        <w:t xml:space="preserve">Додаток </w:t>
      </w:r>
      <w:r>
        <w:rPr>
          <w:rFonts w:ascii="Georgia" w:hAnsi="Georgia"/>
          <w:sz w:val="28"/>
          <w:szCs w:val="28"/>
          <w:lang w:val="uk-UA"/>
        </w:rPr>
        <w:t>2</w:t>
      </w:r>
      <w:r w:rsidRPr="00EB5DA1">
        <w:rPr>
          <w:rFonts w:ascii="Georgia" w:hAnsi="Georgia"/>
          <w:sz w:val="28"/>
          <w:szCs w:val="28"/>
          <w:lang w:val="uk-UA"/>
        </w:rPr>
        <w:t xml:space="preserve"> до рішення Городоцької міської ради № __ від _________________р.</w:t>
      </w:r>
    </w:p>
    <w:p w:rsidR="00D972AD" w:rsidRPr="00EB5DA1" w:rsidRDefault="00D972AD" w:rsidP="00765E51">
      <w:pPr>
        <w:pStyle w:val="a5"/>
        <w:spacing w:before="0" w:after="160"/>
        <w:ind w:left="5103"/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EB5DA1"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  <w:t>ЗАТВЕРДЖЕНО</w:t>
      </w:r>
    </w:p>
    <w:p w:rsidR="00D972AD" w:rsidRPr="00EB5DA1" w:rsidRDefault="00D972AD" w:rsidP="00765E51">
      <w:pPr>
        <w:pStyle w:val="a5"/>
        <w:spacing w:before="0" w:after="160"/>
        <w:ind w:left="5103"/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EB5DA1">
        <w:rPr>
          <w:rFonts w:ascii="Georgia" w:hAnsi="Georgia"/>
          <w:b/>
          <w:bCs/>
          <w:color w:val="000000"/>
          <w:sz w:val="28"/>
          <w:szCs w:val="28"/>
          <w:shd w:val="clear" w:color="auto" w:fill="FFFFFF"/>
          <w:lang w:val="uk-UA"/>
        </w:rPr>
        <w:t>Рішенням Городоцької міської ради № __ від ____________р.</w:t>
      </w:r>
    </w:p>
    <w:p w:rsidR="00D972AD" w:rsidRPr="00765E51" w:rsidRDefault="00D972AD" w:rsidP="00765E51">
      <w:pPr>
        <w:spacing w:after="0" w:line="240" w:lineRule="auto"/>
        <w:jc w:val="center"/>
        <w:rPr>
          <w:rFonts w:ascii="Georgia" w:hAnsi="Georgia"/>
          <w:sz w:val="28"/>
          <w:szCs w:val="28"/>
        </w:rPr>
      </w:pPr>
    </w:p>
    <w:p w:rsidR="00D972AD" w:rsidRPr="004F4E8C" w:rsidRDefault="00D972AD" w:rsidP="007E65C5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4F4E8C">
        <w:rPr>
          <w:rFonts w:ascii="Georgia" w:hAnsi="Georgia"/>
          <w:b/>
          <w:sz w:val="28"/>
          <w:szCs w:val="28"/>
        </w:rPr>
        <w:t xml:space="preserve">ШТАТНИЙ РОЗПИС </w:t>
      </w:r>
    </w:p>
    <w:p w:rsidR="00D972AD" w:rsidRPr="004F4E8C" w:rsidRDefault="00D972AD" w:rsidP="007E65C5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4F4E8C">
        <w:rPr>
          <w:rFonts w:ascii="Georgia" w:hAnsi="Georgia"/>
          <w:b/>
          <w:sz w:val="28"/>
          <w:szCs w:val="28"/>
        </w:rPr>
        <w:t>Комунальної установи «Центр соціальних послуг Городоцької міської ради»</w:t>
      </w:r>
    </w:p>
    <w:p w:rsidR="00D972AD" w:rsidRPr="004F4E8C" w:rsidRDefault="00D972AD" w:rsidP="007E65C5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</w:p>
    <w:tbl>
      <w:tblPr>
        <w:tblW w:w="9555" w:type="dxa"/>
        <w:tblInd w:w="93" w:type="dxa"/>
        <w:tblLook w:val="0000"/>
      </w:tblPr>
      <w:tblGrid>
        <w:gridCol w:w="1054"/>
        <w:gridCol w:w="5081"/>
        <w:gridCol w:w="3420"/>
      </w:tblGrid>
      <w:tr w:rsidR="00D972AD" w:rsidTr="007E65C5">
        <w:trPr>
          <w:trHeight w:val="72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sz w:val="28"/>
                <w:szCs w:val="28"/>
              </w:rPr>
              <w:t>№з/п</w:t>
            </w:r>
          </w:p>
        </w:tc>
        <w:tc>
          <w:tcPr>
            <w:tcW w:w="5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sz w:val="28"/>
                <w:szCs w:val="28"/>
              </w:rPr>
              <w:t>Назва структурного підрозділу, посада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sz w:val="28"/>
                <w:szCs w:val="28"/>
              </w:rPr>
              <w:t>Кількість штатних одиниць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  <w:tc>
          <w:tcPr>
            <w:tcW w:w="8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i/>
                <w:iCs/>
                <w:sz w:val="28"/>
                <w:szCs w:val="28"/>
              </w:rPr>
              <w:t>Апарат центру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Директор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Юрисконсульт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Інспектор з кадрів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Сестра медична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Прибиральник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Завідувач господарства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Сторож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3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sz w:val="28"/>
                <w:szCs w:val="28"/>
              </w:rPr>
              <w:t>9</w:t>
            </w:r>
          </w:p>
        </w:tc>
      </w:tr>
      <w:tr w:rsidR="00D972AD" w:rsidTr="007E65C5">
        <w:trPr>
          <w:trHeight w:val="75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2</w:t>
            </w:r>
          </w:p>
        </w:tc>
        <w:tc>
          <w:tcPr>
            <w:tcW w:w="8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i/>
                <w:iCs/>
                <w:sz w:val="28"/>
                <w:szCs w:val="28"/>
              </w:rPr>
              <w:t>Відділ  бухгалтерської служби та соціального забезпечення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Головний бухгалтер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Бухгалтер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 xml:space="preserve">Головний </w:t>
            </w:r>
            <w:proofErr w:type="spellStart"/>
            <w:r>
              <w:rPr>
                <w:rFonts w:ascii="Georgia" w:hAnsi="Georgia"/>
                <w:sz w:val="28"/>
                <w:szCs w:val="28"/>
              </w:rPr>
              <w:t>спеціалст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Головний спеціаліст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sz w:val="28"/>
                <w:szCs w:val="28"/>
              </w:rPr>
              <w:t>4</w:t>
            </w:r>
          </w:p>
        </w:tc>
      </w:tr>
      <w:tr w:rsidR="00D972AD" w:rsidTr="007E65C5">
        <w:trPr>
          <w:trHeight w:val="915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</w:p>
        </w:tc>
        <w:tc>
          <w:tcPr>
            <w:tcW w:w="8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i/>
                <w:iCs/>
                <w:sz w:val="28"/>
                <w:szCs w:val="28"/>
              </w:rPr>
              <w:t>Відділення соціальної роботи для сім’ї,</w:t>
            </w:r>
            <w:r>
              <w:t xml:space="preserve"> </w:t>
            </w:r>
            <w:r>
              <w:rPr>
                <w:rFonts w:ascii="Georgia" w:hAnsi="Georgia"/>
                <w:b/>
                <w:bCs/>
                <w:i/>
                <w:iCs/>
                <w:sz w:val="28"/>
                <w:szCs w:val="28"/>
              </w:rPr>
              <w:t>дітей та молоді</w:t>
            </w:r>
          </w:p>
        </w:tc>
      </w:tr>
      <w:tr w:rsidR="00D972AD" w:rsidTr="007E65C5">
        <w:trPr>
          <w:trHeight w:val="108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 xml:space="preserve">Заступник </w:t>
            </w:r>
            <w:proofErr w:type="spellStart"/>
            <w:r>
              <w:rPr>
                <w:rFonts w:ascii="Georgia" w:hAnsi="Georgia"/>
                <w:sz w:val="28"/>
                <w:szCs w:val="28"/>
              </w:rPr>
              <w:t>директора-</w:t>
            </w:r>
            <w:proofErr w:type="spellEnd"/>
            <w:r>
              <w:rPr>
                <w:rFonts w:ascii="Georgia" w:hAnsi="Georgia"/>
                <w:sz w:val="28"/>
                <w:szCs w:val="28"/>
              </w:rPr>
              <w:t xml:space="preserve">  завідувач  </w:t>
            </w:r>
            <w:proofErr w:type="spellStart"/>
            <w:r>
              <w:rPr>
                <w:rFonts w:ascii="Georgia" w:hAnsi="Georgia"/>
                <w:sz w:val="28"/>
                <w:szCs w:val="28"/>
              </w:rPr>
              <w:t>відділлення</w:t>
            </w:r>
            <w:proofErr w:type="spellEnd"/>
            <w:r>
              <w:rPr>
                <w:rFonts w:ascii="Georgia" w:hAnsi="Georgia"/>
                <w:sz w:val="28"/>
                <w:szCs w:val="28"/>
              </w:rPr>
              <w:t xml:space="preserve"> соціальної роботи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72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4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Психолог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Водій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sz w:val="28"/>
                <w:szCs w:val="28"/>
              </w:rPr>
              <w:t>7</w:t>
            </w:r>
          </w:p>
        </w:tc>
      </w:tr>
      <w:tr w:rsidR="00D972AD" w:rsidTr="007E65C5">
        <w:trPr>
          <w:trHeight w:val="855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3</w:t>
            </w:r>
          </w:p>
        </w:tc>
        <w:tc>
          <w:tcPr>
            <w:tcW w:w="8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i/>
                <w:iCs/>
                <w:sz w:val="28"/>
                <w:szCs w:val="28"/>
              </w:rPr>
              <w:t>Відділення  соціальних послуг та надання допомоги  за місцем проживання</w:t>
            </w:r>
          </w:p>
        </w:tc>
      </w:tr>
      <w:tr w:rsidR="00D972AD" w:rsidTr="007E65C5">
        <w:trPr>
          <w:trHeight w:val="72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Заступник директора – завідувач відділення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72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Фахівець із соціальної допомоги вдома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Практичний психолог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0,5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Соціальний робітник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20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Соціальний робітник</w:t>
            </w:r>
          </w:p>
        </w:tc>
        <w:tc>
          <w:tcPr>
            <w:tcW w:w="3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720"/>
        </w:trPr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(з обслуговування та ремонту)</w:t>
            </w:r>
          </w:p>
        </w:tc>
        <w:tc>
          <w:tcPr>
            <w:tcW w:w="3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Швачка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0,5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Прачка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0,5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Перукар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0,5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Водій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sz w:val="28"/>
                <w:szCs w:val="28"/>
              </w:rPr>
              <w:t>26</w:t>
            </w:r>
          </w:p>
        </w:tc>
      </w:tr>
      <w:tr w:rsidR="00D972AD" w:rsidTr="007E65C5">
        <w:trPr>
          <w:trHeight w:val="765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4</w:t>
            </w:r>
          </w:p>
        </w:tc>
        <w:tc>
          <w:tcPr>
            <w:tcW w:w="8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i/>
                <w:iCs/>
                <w:sz w:val="28"/>
                <w:szCs w:val="28"/>
              </w:rPr>
              <w:t>Відділення соціальної реабілітації дітей з інвалідністю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Завідувач відділення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 xml:space="preserve">Вчитель </w:t>
            </w:r>
            <w:proofErr w:type="spellStart"/>
            <w:r>
              <w:rPr>
                <w:rFonts w:ascii="Georgia" w:hAnsi="Georgia"/>
                <w:sz w:val="28"/>
                <w:szCs w:val="28"/>
              </w:rPr>
              <w:t>-реабілітолог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72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 xml:space="preserve">Асистент </w:t>
            </w:r>
            <w:proofErr w:type="spellStart"/>
            <w:r>
              <w:rPr>
                <w:rFonts w:ascii="Georgia" w:hAnsi="Georgia"/>
                <w:sz w:val="28"/>
                <w:szCs w:val="28"/>
              </w:rPr>
              <w:t>вчителя-реабілітолога</w:t>
            </w:r>
            <w:proofErr w:type="spellEnd"/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Вчитель - дефектолог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72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Асистент  вчителя-дефектолога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1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Практичний психолог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0,5</w:t>
            </w:r>
          </w:p>
        </w:tc>
      </w:tr>
      <w:tr w:rsidR="00D972AD" w:rsidTr="007E65C5">
        <w:trPr>
          <w:trHeight w:val="72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Фахівець з фізичної реабілітації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0,5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Сестра медична з масажу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0,5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Прибиральник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0,5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sz w:val="28"/>
                <w:szCs w:val="28"/>
              </w:rPr>
              <w:t>7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sz w:val="28"/>
                <w:szCs w:val="28"/>
              </w:rPr>
              <w:t>ВСЬОГО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  <w:r>
              <w:rPr>
                <w:rFonts w:ascii="Georgia" w:hAnsi="Georgia"/>
                <w:b/>
                <w:bCs/>
                <w:sz w:val="28"/>
                <w:szCs w:val="28"/>
              </w:rPr>
              <w:t>53</w:t>
            </w:r>
          </w:p>
        </w:tc>
      </w:tr>
      <w:tr w:rsidR="00D972AD" w:rsidTr="007E65C5">
        <w:trPr>
          <w:trHeight w:val="36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sz w:val="28"/>
                <w:szCs w:val="28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2AD" w:rsidRDefault="00D972AD" w:rsidP="007E65C5">
            <w:pPr>
              <w:spacing w:after="0" w:line="240" w:lineRule="auto"/>
              <w:jc w:val="center"/>
              <w:rPr>
                <w:rFonts w:ascii="Georgia" w:hAnsi="Georgia"/>
                <w:b/>
                <w:bCs/>
                <w:sz w:val="28"/>
                <w:szCs w:val="28"/>
              </w:rPr>
            </w:pPr>
          </w:p>
        </w:tc>
      </w:tr>
    </w:tbl>
    <w:p w:rsidR="00D972AD" w:rsidRPr="004F4E8C" w:rsidRDefault="00D972AD" w:rsidP="007E65C5">
      <w:pPr>
        <w:spacing w:line="240" w:lineRule="auto"/>
        <w:jc w:val="center"/>
        <w:rPr>
          <w:rFonts w:ascii="Georgia" w:hAnsi="Georgia"/>
          <w:sz w:val="24"/>
          <w:szCs w:val="24"/>
        </w:rPr>
      </w:pPr>
    </w:p>
    <w:p w:rsidR="00D972AD" w:rsidRPr="007E65C5" w:rsidRDefault="00D972AD" w:rsidP="00765E51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7E65C5">
        <w:rPr>
          <w:rFonts w:ascii="Georgia" w:hAnsi="Georgia"/>
          <w:b/>
          <w:sz w:val="28"/>
          <w:szCs w:val="28"/>
        </w:rPr>
        <w:t>Секретар ради</w:t>
      </w:r>
      <w:r w:rsidRPr="007E65C5">
        <w:rPr>
          <w:rFonts w:ascii="Georgia" w:hAnsi="Georgia"/>
          <w:b/>
          <w:sz w:val="28"/>
          <w:szCs w:val="28"/>
        </w:rPr>
        <w:tab/>
      </w:r>
      <w:r w:rsidRPr="007E65C5">
        <w:rPr>
          <w:rFonts w:ascii="Georgia" w:hAnsi="Georgia"/>
          <w:b/>
          <w:sz w:val="28"/>
          <w:szCs w:val="28"/>
        </w:rPr>
        <w:tab/>
      </w:r>
      <w:r w:rsidRPr="007E65C5">
        <w:rPr>
          <w:rFonts w:ascii="Georgia" w:hAnsi="Georgia"/>
          <w:b/>
          <w:sz w:val="28"/>
          <w:szCs w:val="28"/>
        </w:rPr>
        <w:tab/>
      </w:r>
      <w:r w:rsidRPr="007E65C5">
        <w:rPr>
          <w:rFonts w:ascii="Georgia" w:hAnsi="Georgia"/>
          <w:b/>
          <w:sz w:val="28"/>
          <w:szCs w:val="28"/>
        </w:rPr>
        <w:tab/>
      </w:r>
      <w:r w:rsidRPr="007E65C5">
        <w:rPr>
          <w:rFonts w:ascii="Georgia" w:hAnsi="Georgia"/>
          <w:b/>
          <w:sz w:val="28"/>
          <w:szCs w:val="28"/>
        </w:rPr>
        <w:tab/>
      </w:r>
      <w:r w:rsidRPr="007E65C5">
        <w:rPr>
          <w:rFonts w:ascii="Georgia" w:hAnsi="Georgia"/>
          <w:b/>
          <w:sz w:val="28"/>
          <w:szCs w:val="28"/>
        </w:rPr>
        <w:tab/>
      </w:r>
      <w:r w:rsidRPr="007E65C5">
        <w:rPr>
          <w:rFonts w:ascii="Georgia" w:hAnsi="Georgia"/>
          <w:b/>
          <w:sz w:val="28"/>
          <w:szCs w:val="28"/>
        </w:rPr>
        <w:tab/>
      </w:r>
      <w:r w:rsidRPr="007E65C5">
        <w:rPr>
          <w:rFonts w:ascii="Georgia" w:hAnsi="Georgia"/>
          <w:b/>
          <w:sz w:val="28"/>
          <w:szCs w:val="28"/>
        </w:rPr>
        <w:tab/>
        <w:t>М.Лупій</w:t>
      </w:r>
    </w:p>
    <w:p w:rsidR="00D972AD" w:rsidRPr="00765E51" w:rsidRDefault="00D972AD" w:rsidP="001814FA">
      <w:pPr>
        <w:pStyle w:val="a5"/>
        <w:shd w:val="clear" w:color="auto" w:fill="FFFFFF"/>
        <w:spacing w:before="0" w:after="0" w:line="240" w:lineRule="atLeast"/>
        <w:jc w:val="both"/>
        <w:rPr>
          <w:rFonts w:ascii="Georgia" w:hAnsi="Georgia"/>
          <w:sz w:val="28"/>
          <w:szCs w:val="28"/>
          <w:lang w:val="uk-UA"/>
        </w:rPr>
      </w:pPr>
    </w:p>
    <w:sectPr w:rsidR="00D972AD" w:rsidRPr="00765E51" w:rsidSect="007E65C5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21246"/>
    <w:multiLevelType w:val="hybridMultilevel"/>
    <w:tmpl w:val="D9F2D9A4"/>
    <w:lvl w:ilvl="0" w:tplc="E6525464">
      <w:start w:val="1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761C57CF"/>
    <w:multiLevelType w:val="hybridMultilevel"/>
    <w:tmpl w:val="31D655EE"/>
    <w:lvl w:ilvl="0" w:tplc="EE46A6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7D93"/>
    <w:rsid w:val="0002722C"/>
    <w:rsid w:val="00085A1D"/>
    <w:rsid w:val="000B05D5"/>
    <w:rsid w:val="00143EDF"/>
    <w:rsid w:val="001814FA"/>
    <w:rsid w:val="0020232D"/>
    <w:rsid w:val="0023085F"/>
    <w:rsid w:val="00251651"/>
    <w:rsid w:val="00294BAB"/>
    <w:rsid w:val="00300C7B"/>
    <w:rsid w:val="0031249A"/>
    <w:rsid w:val="00332F38"/>
    <w:rsid w:val="00333708"/>
    <w:rsid w:val="00340E9B"/>
    <w:rsid w:val="00343FAE"/>
    <w:rsid w:val="00355644"/>
    <w:rsid w:val="00386FF0"/>
    <w:rsid w:val="00390F73"/>
    <w:rsid w:val="003E4151"/>
    <w:rsid w:val="00490EA1"/>
    <w:rsid w:val="004A33A2"/>
    <w:rsid w:val="004F4E8C"/>
    <w:rsid w:val="006A0A26"/>
    <w:rsid w:val="006A6FD6"/>
    <w:rsid w:val="00711522"/>
    <w:rsid w:val="00765E51"/>
    <w:rsid w:val="007E5947"/>
    <w:rsid w:val="007E65C5"/>
    <w:rsid w:val="008935CB"/>
    <w:rsid w:val="008D61EA"/>
    <w:rsid w:val="008F1AD6"/>
    <w:rsid w:val="00925BFA"/>
    <w:rsid w:val="00970F69"/>
    <w:rsid w:val="0098615F"/>
    <w:rsid w:val="009B4253"/>
    <w:rsid w:val="009C29A7"/>
    <w:rsid w:val="00A071F2"/>
    <w:rsid w:val="00A20A05"/>
    <w:rsid w:val="00A41965"/>
    <w:rsid w:val="00AB7C73"/>
    <w:rsid w:val="00AE7212"/>
    <w:rsid w:val="00B518D9"/>
    <w:rsid w:val="00B531BF"/>
    <w:rsid w:val="00B6782A"/>
    <w:rsid w:val="00C04D8A"/>
    <w:rsid w:val="00C21065"/>
    <w:rsid w:val="00C5053C"/>
    <w:rsid w:val="00CC2E0F"/>
    <w:rsid w:val="00CE7D93"/>
    <w:rsid w:val="00D040DC"/>
    <w:rsid w:val="00D30D3F"/>
    <w:rsid w:val="00D3641F"/>
    <w:rsid w:val="00D972AD"/>
    <w:rsid w:val="00DA36AA"/>
    <w:rsid w:val="00DB4AFD"/>
    <w:rsid w:val="00DE5CF3"/>
    <w:rsid w:val="00EB5DA1"/>
    <w:rsid w:val="00F239DB"/>
    <w:rsid w:val="00F2689F"/>
    <w:rsid w:val="00F54721"/>
    <w:rsid w:val="00F80099"/>
    <w:rsid w:val="00FA6292"/>
    <w:rsid w:val="00FE0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651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CE7D93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935CB"/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val="ru-RU" w:eastAsia="ar-SA"/>
    </w:rPr>
  </w:style>
  <w:style w:type="paragraph" w:styleId="3">
    <w:name w:val="Body Text 3"/>
    <w:basedOn w:val="a"/>
    <w:link w:val="30"/>
    <w:uiPriority w:val="99"/>
    <w:rsid w:val="00B518D9"/>
    <w:pPr>
      <w:spacing w:after="0" w:line="240" w:lineRule="auto"/>
      <w:jc w:val="both"/>
    </w:pPr>
    <w:rPr>
      <w:rFonts w:ascii="Times New Roman" w:eastAsia="MS Mincho" w:hAnsi="Times New Roman"/>
      <w:sz w:val="24"/>
      <w:szCs w:val="24"/>
      <w:lang w:eastAsia="ja-JP"/>
    </w:rPr>
  </w:style>
  <w:style w:type="character" w:customStyle="1" w:styleId="30">
    <w:name w:val="Основной текст 3 Знак"/>
    <w:basedOn w:val="a0"/>
    <w:link w:val="3"/>
    <w:uiPriority w:val="99"/>
    <w:locked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a6">
    <w:name w:val="Нормальний текст"/>
    <w:basedOn w:val="a"/>
    <w:uiPriority w:val="99"/>
    <w:rsid w:val="0002722C"/>
    <w:pPr>
      <w:spacing w:before="120" w:after="0" w:line="240" w:lineRule="auto"/>
      <w:ind w:firstLine="567"/>
    </w:pPr>
    <w:rPr>
      <w:rFonts w:ascii="Antiqua" w:hAnsi="Antiqua"/>
      <w:sz w:val="26"/>
      <w:szCs w:val="20"/>
      <w:lang w:eastAsia="ru-RU"/>
    </w:rPr>
  </w:style>
  <w:style w:type="character" w:styleId="a7">
    <w:name w:val="Hyperlink"/>
    <w:basedOn w:val="a0"/>
    <w:uiPriority w:val="99"/>
    <w:rsid w:val="0002722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v0705661-0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2297-17/paran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0.rada.gov.ua/laws/show/254%D0%BA/96-%D0%B2%D1%8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3368</Words>
  <Characters>19203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Ivanivna</dc:creator>
  <cp:keywords/>
  <dc:description/>
  <cp:lastModifiedBy>User</cp:lastModifiedBy>
  <cp:revision>11</cp:revision>
  <cp:lastPrinted>2020-12-28T07:40:00Z</cp:lastPrinted>
  <dcterms:created xsi:type="dcterms:W3CDTF">2020-12-18T13:46:00Z</dcterms:created>
  <dcterms:modified xsi:type="dcterms:W3CDTF">2020-12-28T08:13:00Z</dcterms:modified>
</cp:coreProperties>
</file>