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258" w:rsidRPr="008F5BC4" w:rsidRDefault="00865258" w:rsidP="00865258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8F5BC4">
        <w:rPr>
          <w:rFonts w:ascii="Georgia" w:hAnsi="Georgia"/>
          <w:b/>
          <w:bCs/>
        </w:rPr>
        <w:t>ПРОЄКТ</w:t>
      </w:r>
    </w:p>
    <w:p w:rsidR="00865258" w:rsidRPr="008F5BC4" w:rsidRDefault="00865258" w:rsidP="00865258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8F5BC4">
        <w:rPr>
          <w:rFonts w:ascii="Georgia" w:hAnsi="Georgia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258" w:rsidRPr="008F5BC4" w:rsidRDefault="00865258" w:rsidP="00865258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8F5BC4">
        <w:rPr>
          <w:rFonts w:ascii="Georgia" w:hAnsi="Georgia"/>
          <w:sz w:val="32"/>
          <w:szCs w:val="32"/>
        </w:rPr>
        <w:t>УКРАЇНА</w:t>
      </w:r>
    </w:p>
    <w:p w:rsidR="00865258" w:rsidRPr="008F5BC4" w:rsidRDefault="00865258" w:rsidP="00865258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8F5BC4">
        <w:rPr>
          <w:rFonts w:ascii="Georgia" w:hAnsi="Georgia"/>
          <w:b/>
          <w:sz w:val="32"/>
        </w:rPr>
        <w:t>ГОРОДОЦЬКА МІСЬКА РАДА</w:t>
      </w:r>
    </w:p>
    <w:p w:rsidR="00865258" w:rsidRPr="008F5BC4" w:rsidRDefault="00865258" w:rsidP="00865258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8F5BC4">
        <w:rPr>
          <w:rFonts w:ascii="Georgia" w:hAnsi="Georgia"/>
          <w:sz w:val="32"/>
        </w:rPr>
        <w:t>ЛЬВІВСЬКОЇ ОБЛАСТІ</w:t>
      </w:r>
    </w:p>
    <w:p w:rsidR="00865258" w:rsidRPr="008F5BC4" w:rsidRDefault="00AF0D86" w:rsidP="00865258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>
        <w:rPr>
          <w:rFonts w:ascii="Bahnschrift" w:hAnsi="Bahnschrift"/>
          <w:b/>
          <w:sz w:val="28"/>
          <w:szCs w:val="28"/>
          <w:lang w:val="uk-UA"/>
        </w:rPr>
        <w:t xml:space="preserve">6 </w:t>
      </w:r>
      <w:r w:rsidR="00865258" w:rsidRPr="008F5BC4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:rsidR="00865258" w:rsidRPr="008F5BC4" w:rsidRDefault="00865258" w:rsidP="00865258">
      <w:pPr>
        <w:jc w:val="center"/>
        <w:rPr>
          <w:rFonts w:ascii="Georgia" w:hAnsi="Georgia"/>
          <w:b/>
          <w:sz w:val="36"/>
          <w:szCs w:val="36"/>
        </w:rPr>
      </w:pPr>
    </w:p>
    <w:p w:rsidR="00865258" w:rsidRPr="008F5BC4" w:rsidRDefault="00865258" w:rsidP="00865258">
      <w:pPr>
        <w:jc w:val="center"/>
        <w:rPr>
          <w:rFonts w:ascii="Bahnschrift" w:hAnsi="Bahnschrift"/>
          <w:b/>
          <w:sz w:val="36"/>
          <w:szCs w:val="36"/>
        </w:rPr>
      </w:pPr>
      <w:r w:rsidRPr="008F5BC4">
        <w:rPr>
          <w:rFonts w:ascii="Georgia" w:hAnsi="Georgia"/>
          <w:b/>
          <w:sz w:val="36"/>
          <w:szCs w:val="36"/>
        </w:rPr>
        <w:t xml:space="preserve">РІШЕННЯ № </w:t>
      </w:r>
      <w:r w:rsidRPr="008F5BC4">
        <w:rPr>
          <w:rFonts w:ascii="Bahnschrift" w:hAnsi="Bahnschrift"/>
          <w:bCs/>
          <w:sz w:val="36"/>
          <w:szCs w:val="36"/>
        </w:rPr>
        <w:t>___</w:t>
      </w:r>
    </w:p>
    <w:p w:rsidR="00865258" w:rsidRPr="008F5BC4" w:rsidRDefault="00865258" w:rsidP="00865258">
      <w:pPr>
        <w:jc w:val="center"/>
        <w:rPr>
          <w:sz w:val="28"/>
          <w:szCs w:val="28"/>
        </w:rPr>
      </w:pPr>
      <w:r w:rsidRPr="008F5BC4">
        <w:rPr>
          <w:sz w:val="28"/>
          <w:szCs w:val="28"/>
        </w:rPr>
        <w:t xml:space="preserve">від </w:t>
      </w:r>
      <w:r w:rsidR="00DD1243">
        <w:rPr>
          <w:sz w:val="28"/>
          <w:szCs w:val="28"/>
        </w:rPr>
        <w:t>22</w:t>
      </w:r>
      <w:r w:rsidRPr="008F5BC4"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квітня</w:t>
      </w:r>
      <w:proofErr w:type="spellEnd"/>
      <w:r w:rsidRPr="008F5BC4">
        <w:rPr>
          <w:sz w:val="28"/>
          <w:szCs w:val="28"/>
        </w:rPr>
        <w:t xml:space="preserve">  2021 року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819"/>
        <w:gridCol w:w="4820"/>
      </w:tblGrid>
      <w:tr w:rsidR="00865258" w:rsidRPr="008F5BC4" w:rsidTr="00DA761D">
        <w:trPr>
          <w:tblCellSpacing w:w="0" w:type="dxa"/>
        </w:trPr>
        <w:tc>
          <w:tcPr>
            <w:tcW w:w="2500" w:type="pct"/>
          </w:tcPr>
          <w:p w:rsidR="00865258" w:rsidRPr="008F5BC4" w:rsidRDefault="00865258" w:rsidP="00DA761D">
            <w:pPr>
              <w:rPr>
                <w:b/>
                <w:sz w:val="28"/>
                <w:szCs w:val="28"/>
              </w:rPr>
            </w:pPr>
          </w:p>
        </w:tc>
        <w:tc>
          <w:tcPr>
            <w:tcW w:w="2500" w:type="pct"/>
          </w:tcPr>
          <w:p w:rsidR="00865258" w:rsidRPr="008F5BC4" w:rsidRDefault="00865258" w:rsidP="00DA761D">
            <w:r w:rsidRPr="008F5BC4">
              <w:rPr>
                <w:noProof/>
              </w:rPr>
              <w:drawing>
                <wp:inline distT="0" distB="0" distL="0" distR="0">
                  <wp:extent cx="26035" cy="26035"/>
                  <wp:effectExtent l="0" t="0" r="0" b="0"/>
                  <wp:docPr id="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" cy="26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453D" w:rsidRPr="00865258" w:rsidRDefault="00B3453D" w:rsidP="00B3453D">
      <w:pPr>
        <w:shd w:val="clear" w:color="auto" w:fill="FFFFFF"/>
        <w:spacing w:line="240" w:lineRule="atLeast"/>
        <w:ind w:right="5677"/>
        <w:rPr>
          <w:b/>
          <w:sz w:val="28"/>
          <w:szCs w:val="28"/>
        </w:rPr>
      </w:pPr>
      <w:r w:rsidRPr="00865258">
        <w:rPr>
          <w:b/>
          <w:sz w:val="28"/>
          <w:szCs w:val="28"/>
        </w:rPr>
        <w:t xml:space="preserve">Про затвердження </w:t>
      </w:r>
      <w:r w:rsidR="00865258">
        <w:rPr>
          <w:b/>
          <w:sz w:val="28"/>
          <w:szCs w:val="28"/>
        </w:rPr>
        <w:t>п</w:t>
      </w:r>
      <w:r w:rsidRPr="00865258">
        <w:rPr>
          <w:b/>
          <w:sz w:val="28"/>
          <w:szCs w:val="28"/>
        </w:rPr>
        <w:t xml:space="preserve">ереліку адміністративних послуг, які надаються через Центр надання адміністративних послуг </w:t>
      </w:r>
      <w:proofErr w:type="spellStart"/>
      <w:r w:rsidR="00865258">
        <w:rPr>
          <w:b/>
          <w:sz w:val="28"/>
          <w:szCs w:val="28"/>
        </w:rPr>
        <w:t>Городоцької</w:t>
      </w:r>
      <w:proofErr w:type="spellEnd"/>
      <w:r w:rsidR="00865258">
        <w:rPr>
          <w:b/>
          <w:sz w:val="28"/>
          <w:szCs w:val="28"/>
        </w:rPr>
        <w:t xml:space="preserve"> міської ради</w:t>
      </w:r>
    </w:p>
    <w:p w:rsidR="00B3453D" w:rsidRPr="00865258" w:rsidRDefault="00B3453D" w:rsidP="00B3453D">
      <w:pPr>
        <w:rPr>
          <w:sz w:val="28"/>
          <w:szCs w:val="28"/>
        </w:rPr>
      </w:pPr>
    </w:p>
    <w:p w:rsidR="00B3453D" w:rsidRPr="00865258" w:rsidRDefault="00B3453D" w:rsidP="00B3453D">
      <w:pPr>
        <w:ind w:firstLine="993"/>
        <w:jc w:val="both"/>
        <w:rPr>
          <w:sz w:val="28"/>
          <w:szCs w:val="28"/>
        </w:rPr>
      </w:pPr>
      <w:r w:rsidRPr="00865258">
        <w:rPr>
          <w:sz w:val="28"/>
          <w:szCs w:val="28"/>
        </w:rPr>
        <w:t xml:space="preserve">Керуючись законами України «Про місцеве самоврядування в Україні», «Про адміністративні послуги», «Про дозвільну систему у сфері господарської діяльності», «Про Перелік документів дозвільного характеру </w:t>
      </w:r>
      <w:r w:rsidRPr="00865258">
        <w:rPr>
          <w:bCs/>
          <w:sz w:val="28"/>
          <w:szCs w:val="28"/>
        </w:rPr>
        <w:t>у сфері господарської діяльності</w:t>
      </w:r>
      <w:r w:rsidRPr="00865258">
        <w:rPr>
          <w:sz w:val="28"/>
          <w:szCs w:val="28"/>
        </w:rPr>
        <w:t xml:space="preserve">», </w:t>
      </w:r>
      <w:r w:rsidRPr="00865258">
        <w:rPr>
          <w:bCs/>
          <w:sz w:val="28"/>
          <w:szCs w:val="28"/>
        </w:rPr>
        <w:t>Переліком адміністративних послуг органів виконавчої влади, які надаються через центр надання адміністративних послуг, затвердженим розпорядженням Кабінету Міністрів України. №523 від 16.05.2014,</w:t>
      </w:r>
      <w:r w:rsidR="00932054">
        <w:rPr>
          <w:bCs/>
          <w:sz w:val="28"/>
          <w:szCs w:val="28"/>
        </w:rPr>
        <w:t xml:space="preserve"> </w:t>
      </w:r>
      <w:r w:rsidRPr="00865258">
        <w:rPr>
          <w:sz w:val="28"/>
          <w:szCs w:val="28"/>
        </w:rPr>
        <w:t xml:space="preserve">рішенням </w:t>
      </w:r>
      <w:proofErr w:type="spellStart"/>
      <w:r w:rsidR="00865258">
        <w:rPr>
          <w:sz w:val="28"/>
          <w:szCs w:val="28"/>
        </w:rPr>
        <w:t>Городоцької</w:t>
      </w:r>
      <w:proofErr w:type="spellEnd"/>
      <w:r w:rsidR="00865258">
        <w:rPr>
          <w:sz w:val="28"/>
          <w:szCs w:val="28"/>
        </w:rPr>
        <w:t xml:space="preserve"> міської ради</w:t>
      </w:r>
      <w:r w:rsidRPr="00865258">
        <w:rPr>
          <w:sz w:val="28"/>
          <w:szCs w:val="28"/>
        </w:rPr>
        <w:t xml:space="preserve"> від </w:t>
      </w:r>
      <w:r w:rsidR="00865258">
        <w:rPr>
          <w:sz w:val="28"/>
          <w:szCs w:val="28"/>
        </w:rPr>
        <w:t>25</w:t>
      </w:r>
      <w:r w:rsidRPr="00865258">
        <w:rPr>
          <w:sz w:val="28"/>
          <w:szCs w:val="28"/>
        </w:rPr>
        <w:t>.</w:t>
      </w:r>
      <w:r w:rsidR="00865258">
        <w:rPr>
          <w:sz w:val="28"/>
          <w:szCs w:val="28"/>
        </w:rPr>
        <w:t>02</w:t>
      </w:r>
      <w:r w:rsidRPr="00865258">
        <w:rPr>
          <w:sz w:val="28"/>
          <w:szCs w:val="28"/>
        </w:rPr>
        <w:t>.20</w:t>
      </w:r>
      <w:r w:rsidR="00865258">
        <w:rPr>
          <w:sz w:val="28"/>
          <w:szCs w:val="28"/>
        </w:rPr>
        <w:t>21</w:t>
      </w:r>
      <w:r w:rsidRPr="00865258">
        <w:rPr>
          <w:sz w:val="28"/>
          <w:szCs w:val="28"/>
        </w:rPr>
        <w:t xml:space="preserve"> № </w:t>
      </w:r>
      <w:r w:rsidR="00865258">
        <w:rPr>
          <w:sz w:val="28"/>
          <w:szCs w:val="28"/>
        </w:rPr>
        <w:t>447</w:t>
      </w:r>
      <w:r w:rsidRPr="00865258">
        <w:rPr>
          <w:sz w:val="28"/>
          <w:szCs w:val="28"/>
        </w:rPr>
        <w:t xml:space="preserve"> «Про </w:t>
      </w:r>
      <w:r w:rsidR="00865258">
        <w:rPr>
          <w:sz w:val="28"/>
          <w:szCs w:val="28"/>
        </w:rPr>
        <w:t>у</w:t>
      </w:r>
      <w:r w:rsidRPr="00865258">
        <w:rPr>
          <w:sz w:val="28"/>
          <w:szCs w:val="28"/>
        </w:rPr>
        <w:t xml:space="preserve">творення Центру надання адміністративних послуг </w:t>
      </w:r>
      <w:proofErr w:type="spellStart"/>
      <w:r w:rsidR="00865258">
        <w:rPr>
          <w:sz w:val="28"/>
          <w:szCs w:val="28"/>
        </w:rPr>
        <w:t>Городоцької</w:t>
      </w:r>
      <w:proofErr w:type="spellEnd"/>
      <w:r w:rsidR="00865258">
        <w:rPr>
          <w:sz w:val="28"/>
          <w:szCs w:val="28"/>
        </w:rPr>
        <w:t xml:space="preserve"> міської </w:t>
      </w:r>
      <w:r w:rsidRPr="00865258">
        <w:rPr>
          <w:sz w:val="28"/>
          <w:szCs w:val="28"/>
        </w:rPr>
        <w:t xml:space="preserve">ради та затвердження Положення про нього», </w:t>
      </w:r>
      <w:proofErr w:type="spellStart"/>
      <w:r w:rsidR="00865258">
        <w:rPr>
          <w:sz w:val="28"/>
          <w:szCs w:val="28"/>
        </w:rPr>
        <w:t>Городоцька</w:t>
      </w:r>
      <w:proofErr w:type="spellEnd"/>
      <w:r w:rsidR="00865258">
        <w:rPr>
          <w:sz w:val="28"/>
          <w:szCs w:val="28"/>
        </w:rPr>
        <w:t xml:space="preserve"> міська рада</w:t>
      </w:r>
    </w:p>
    <w:p w:rsidR="00B3453D" w:rsidRPr="00865258" w:rsidRDefault="00B3453D" w:rsidP="00B3453D">
      <w:pPr>
        <w:ind w:firstLine="993"/>
        <w:jc w:val="both"/>
        <w:rPr>
          <w:sz w:val="28"/>
          <w:szCs w:val="28"/>
        </w:rPr>
      </w:pPr>
    </w:p>
    <w:p w:rsidR="00B3453D" w:rsidRPr="00865258" w:rsidRDefault="00B3453D" w:rsidP="00865258">
      <w:pPr>
        <w:jc w:val="center"/>
        <w:rPr>
          <w:sz w:val="28"/>
          <w:szCs w:val="28"/>
        </w:rPr>
      </w:pPr>
      <w:r w:rsidRPr="00865258">
        <w:rPr>
          <w:sz w:val="28"/>
          <w:szCs w:val="28"/>
        </w:rPr>
        <w:t>ВИРІШИЛА:</w:t>
      </w:r>
    </w:p>
    <w:p w:rsidR="00B3453D" w:rsidRPr="00865258" w:rsidRDefault="00B3453D" w:rsidP="00B3453D">
      <w:pPr>
        <w:ind w:firstLine="993"/>
        <w:jc w:val="both"/>
        <w:rPr>
          <w:sz w:val="28"/>
          <w:szCs w:val="28"/>
        </w:rPr>
      </w:pPr>
    </w:p>
    <w:p w:rsidR="00B3453D" w:rsidRPr="00865258" w:rsidRDefault="00B3453D" w:rsidP="00B3453D">
      <w:pPr>
        <w:tabs>
          <w:tab w:val="num" w:pos="0"/>
        </w:tabs>
        <w:spacing w:after="120"/>
        <w:ind w:left="283" w:firstLine="720"/>
        <w:jc w:val="both"/>
        <w:rPr>
          <w:sz w:val="28"/>
          <w:szCs w:val="28"/>
        </w:rPr>
      </w:pPr>
      <w:r w:rsidRPr="00865258">
        <w:rPr>
          <w:sz w:val="28"/>
          <w:szCs w:val="28"/>
        </w:rPr>
        <w:t xml:space="preserve">1.  Затвердити Перелік адміністративних послуг, які надаються через Центр надання адміністративних послуг </w:t>
      </w:r>
      <w:proofErr w:type="spellStart"/>
      <w:r w:rsidR="00865258">
        <w:rPr>
          <w:sz w:val="28"/>
          <w:szCs w:val="28"/>
        </w:rPr>
        <w:t>Городоцької</w:t>
      </w:r>
      <w:proofErr w:type="spellEnd"/>
      <w:r w:rsidR="00865258">
        <w:rPr>
          <w:sz w:val="28"/>
          <w:szCs w:val="28"/>
        </w:rPr>
        <w:t xml:space="preserve"> міської ради</w:t>
      </w:r>
      <w:r w:rsidRPr="00865258">
        <w:rPr>
          <w:sz w:val="28"/>
          <w:szCs w:val="28"/>
        </w:rPr>
        <w:t xml:space="preserve">, згідно з додатком </w:t>
      </w:r>
      <w:r w:rsidR="00865258">
        <w:rPr>
          <w:sz w:val="28"/>
          <w:szCs w:val="28"/>
        </w:rPr>
        <w:t xml:space="preserve">1 </w:t>
      </w:r>
      <w:r w:rsidRPr="00865258">
        <w:rPr>
          <w:sz w:val="28"/>
          <w:szCs w:val="28"/>
        </w:rPr>
        <w:t>до цього рішення.</w:t>
      </w:r>
    </w:p>
    <w:p w:rsidR="00B3453D" w:rsidRPr="00865258" w:rsidRDefault="00B3453D" w:rsidP="00B3453D">
      <w:pPr>
        <w:tabs>
          <w:tab w:val="num" w:pos="0"/>
        </w:tabs>
        <w:spacing w:after="120"/>
        <w:ind w:left="283" w:firstLine="720"/>
        <w:jc w:val="both"/>
        <w:rPr>
          <w:sz w:val="28"/>
          <w:szCs w:val="28"/>
        </w:rPr>
      </w:pPr>
      <w:r w:rsidRPr="00865258">
        <w:rPr>
          <w:sz w:val="28"/>
          <w:szCs w:val="28"/>
        </w:rPr>
        <w:t xml:space="preserve">2. </w:t>
      </w:r>
      <w:r w:rsidR="00865258" w:rsidRPr="008F5BC4">
        <w:rPr>
          <w:sz w:val="28"/>
          <w:szCs w:val="28"/>
        </w:rPr>
        <w:t>Відділу документообігу, звернень та організаційно-інформаційної діяльності</w:t>
      </w:r>
      <w:r w:rsidRPr="00865258">
        <w:rPr>
          <w:sz w:val="28"/>
          <w:szCs w:val="28"/>
        </w:rPr>
        <w:t xml:space="preserve"> з дотриманням вимог Закону України «Про доступ до публічної інформації» не пізніше п’яти робочих днів з дня прийняття цього рішення оприлюднити його на офіційному сайті </w:t>
      </w:r>
      <w:proofErr w:type="spellStart"/>
      <w:r w:rsidR="00865258">
        <w:rPr>
          <w:sz w:val="28"/>
          <w:szCs w:val="28"/>
        </w:rPr>
        <w:t>Городоцької</w:t>
      </w:r>
      <w:proofErr w:type="spellEnd"/>
      <w:r w:rsidR="00865258">
        <w:rPr>
          <w:sz w:val="28"/>
          <w:szCs w:val="28"/>
        </w:rPr>
        <w:t xml:space="preserve"> міської</w:t>
      </w:r>
      <w:r w:rsidRPr="00865258">
        <w:rPr>
          <w:sz w:val="28"/>
          <w:szCs w:val="28"/>
        </w:rPr>
        <w:t xml:space="preserve"> ради.</w:t>
      </w:r>
    </w:p>
    <w:p w:rsidR="00B3453D" w:rsidRDefault="00865258" w:rsidP="00B3453D">
      <w:pPr>
        <w:tabs>
          <w:tab w:val="num" w:pos="0"/>
        </w:tabs>
        <w:spacing w:after="120"/>
        <w:ind w:left="283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3453D" w:rsidRPr="00865258">
        <w:rPr>
          <w:sz w:val="28"/>
          <w:szCs w:val="28"/>
        </w:rPr>
        <w:t xml:space="preserve">. Контроль за виконанням цього рішення покласти на </w:t>
      </w:r>
      <w:r>
        <w:rPr>
          <w:sz w:val="28"/>
          <w:szCs w:val="28"/>
        </w:rPr>
        <w:t>секретаря ради М.Лупія</w:t>
      </w:r>
      <w:r w:rsidR="00B3453D" w:rsidRPr="00865258">
        <w:rPr>
          <w:sz w:val="28"/>
          <w:szCs w:val="28"/>
        </w:rPr>
        <w:t>.</w:t>
      </w:r>
    </w:p>
    <w:p w:rsidR="00865258" w:rsidRDefault="00865258" w:rsidP="00B3453D">
      <w:pPr>
        <w:tabs>
          <w:tab w:val="num" w:pos="0"/>
        </w:tabs>
        <w:spacing w:after="120"/>
        <w:ind w:left="283" w:firstLine="720"/>
        <w:jc w:val="both"/>
        <w:rPr>
          <w:sz w:val="28"/>
          <w:szCs w:val="28"/>
        </w:rPr>
      </w:pPr>
    </w:p>
    <w:p w:rsidR="00865258" w:rsidRPr="008F5BC4" w:rsidRDefault="00865258" w:rsidP="00865258">
      <w:pPr>
        <w:autoSpaceDE w:val="0"/>
        <w:autoSpaceDN w:val="0"/>
        <w:adjustRightInd w:val="0"/>
        <w:ind w:left="295" w:firstLine="708"/>
        <w:jc w:val="both"/>
        <w:rPr>
          <w:b/>
          <w:bCs/>
          <w:iCs/>
          <w:sz w:val="28"/>
          <w:szCs w:val="28"/>
          <w:lang w:eastAsia="ru-RU"/>
        </w:rPr>
      </w:pPr>
      <w:r w:rsidRPr="008F5BC4">
        <w:rPr>
          <w:b/>
          <w:bCs/>
          <w:iCs/>
          <w:sz w:val="28"/>
          <w:szCs w:val="28"/>
          <w:lang w:eastAsia="ru-RU"/>
        </w:rPr>
        <w:t>Міський голова</w:t>
      </w:r>
      <w:r w:rsidRPr="008F5BC4">
        <w:rPr>
          <w:b/>
          <w:bCs/>
          <w:iCs/>
          <w:sz w:val="28"/>
          <w:szCs w:val="28"/>
          <w:lang w:eastAsia="ru-RU"/>
        </w:rPr>
        <w:tab/>
      </w:r>
      <w:r w:rsidRPr="008F5BC4">
        <w:rPr>
          <w:b/>
          <w:bCs/>
          <w:iCs/>
          <w:sz w:val="28"/>
          <w:szCs w:val="28"/>
          <w:lang w:eastAsia="ru-RU"/>
        </w:rPr>
        <w:tab/>
      </w:r>
      <w:r w:rsidRPr="008F5BC4">
        <w:rPr>
          <w:b/>
          <w:bCs/>
          <w:iCs/>
          <w:sz w:val="28"/>
          <w:szCs w:val="28"/>
          <w:lang w:eastAsia="ru-RU"/>
        </w:rPr>
        <w:tab/>
      </w:r>
      <w:r>
        <w:rPr>
          <w:b/>
          <w:bCs/>
          <w:iCs/>
          <w:sz w:val="28"/>
          <w:szCs w:val="28"/>
          <w:lang w:eastAsia="ru-RU"/>
        </w:rPr>
        <w:tab/>
      </w:r>
      <w:r w:rsidRPr="008F5BC4">
        <w:rPr>
          <w:b/>
          <w:bCs/>
          <w:iCs/>
          <w:sz w:val="28"/>
          <w:szCs w:val="28"/>
          <w:lang w:eastAsia="ru-RU"/>
        </w:rPr>
        <w:tab/>
        <w:t>Володимир РЕМЕНЯК</w:t>
      </w:r>
    </w:p>
    <w:p w:rsidR="00865258" w:rsidRPr="00865258" w:rsidRDefault="00865258" w:rsidP="00B3453D">
      <w:pPr>
        <w:tabs>
          <w:tab w:val="num" w:pos="0"/>
        </w:tabs>
        <w:spacing w:after="120"/>
        <w:ind w:left="283" w:firstLine="720"/>
        <w:jc w:val="both"/>
        <w:rPr>
          <w:sz w:val="28"/>
          <w:szCs w:val="28"/>
        </w:rPr>
      </w:pPr>
    </w:p>
    <w:p w:rsidR="000754FB" w:rsidRPr="00865258" w:rsidRDefault="000754FB" w:rsidP="000754FB">
      <w:pPr>
        <w:jc w:val="center"/>
        <w:rPr>
          <w:b/>
          <w:lang w:val="ru-RU"/>
        </w:rPr>
      </w:pPr>
    </w:p>
    <w:p w:rsidR="00B3453D" w:rsidRPr="00865258" w:rsidRDefault="00B3453D" w:rsidP="000754FB">
      <w:pPr>
        <w:jc w:val="center"/>
        <w:rPr>
          <w:b/>
          <w:lang w:val="ru-RU"/>
        </w:rPr>
      </w:pPr>
    </w:p>
    <w:p w:rsidR="00B3453D" w:rsidRPr="00865258" w:rsidRDefault="00B3453D" w:rsidP="000754FB">
      <w:pPr>
        <w:jc w:val="center"/>
        <w:rPr>
          <w:b/>
          <w:lang w:val="ru-RU"/>
        </w:rPr>
      </w:pPr>
    </w:p>
    <w:p w:rsidR="000754FB" w:rsidRDefault="000754FB" w:rsidP="000754FB">
      <w:pPr>
        <w:ind w:left="5954"/>
        <w:rPr>
          <w:b/>
        </w:rPr>
      </w:pPr>
      <w:r>
        <w:rPr>
          <w:b/>
        </w:rPr>
        <w:t>Додаток 1</w:t>
      </w:r>
    </w:p>
    <w:p w:rsidR="000754FB" w:rsidRDefault="000754FB" w:rsidP="000754FB">
      <w:pPr>
        <w:ind w:left="5954"/>
        <w:rPr>
          <w:b/>
        </w:rPr>
      </w:pPr>
      <w:r>
        <w:rPr>
          <w:b/>
        </w:rPr>
        <w:t xml:space="preserve">до рішення </w:t>
      </w:r>
      <w:proofErr w:type="spellStart"/>
      <w:r>
        <w:rPr>
          <w:b/>
        </w:rPr>
        <w:t>Городоцької</w:t>
      </w:r>
      <w:proofErr w:type="spellEnd"/>
    </w:p>
    <w:p w:rsidR="000754FB" w:rsidRDefault="000754FB" w:rsidP="000754FB">
      <w:pPr>
        <w:ind w:left="5954"/>
        <w:rPr>
          <w:b/>
        </w:rPr>
      </w:pPr>
      <w:r>
        <w:rPr>
          <w:b/>
        </w:rPr>
        <w:t>міської ради від   .04.2021 р. №</w:t>
      </w:r>
    </w:p>
    <w:p w:rsidR="000754FB" w:rsidRDefault="000754FB" w:rsidP="000754FB">
      <w:pPr>
        <w:rPr>
          <w:b/>
        </w:rPr>
      </w:pPr>
    </w:p>
    <w:p w:rsidR="000754FB" w:rsidRDefault="000754FB" w:rsidP="000754FB">
      <w:pPr>
        <w:jc w:val="center"/>
        <w:rPr>
          <w:b/>
        </w:rPr>
      </w:pPr>
    </w:p>
    <w:p w:rsidR="000754FB" w:rsidRDefault="000754FB" w:rsidP="000754FB">
      <w:pPr>
        <w:jc w:val="center"/>
        <w:rPr>
          <w:b/>
        </w:rPr>
      </w:pPr>
    </w:p>
    <w:p w:rsidR="000754FB" w:rsidRDefault="000754FB" w:rsidP="000754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Перелік адміністративних послуг, </w:t>
      </w:r>
    </w:p>
    <w:p w:rsidR="000754FB" w:rsidRDefault="00B3453D" w:rsidP="000754F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ru-RU"/>
        </w:rPr>
        <w:t>що</w:t>
      </w:r>
      <w:proofErr w:type="spellEnd"/>
      <w:r w:rsidR="000754FB">
        <w:rPr>
          <w:b/>
          <w:sz w:val="28"/>
          <w:szCs w:val="28"/>
        </w:rPr>
        <w:t xml:space="preserve"> надаються через Центр надання адміністративних послуг </w:t>
      </w:r>
    </w:p>
    <w:p w:rsidR="000754FB" w:rsidRDefault="000754FB" w:rsidP="000754F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Городоцької</w:t>
      </w:r>
      <w:proofErr w:type="spellEnd"/>
      <w:r>
        <w:rPr>
          <w:b/>
          <w:sz w:val="28"/>
          <w:szCs w:val="28"/>
        </w:rPr>
        <w:t xml:space="preserve"> міської ради</w:t>
      </w:r>
    </w:p>
    <w:p w:rsidR="000754FB" w:rsidRDefault="000754FB" w:rsidP="000754FB">
      <w:pPr>
        <w:jc w:val="center"/>
        <w:rPr>
          <w:b/>
        </w:rPr>
      </w:pPr>
    </w:p>
    <w:tbl>
      <w:tblPr>
        <w:tblW w:w="104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2"/>
        <w:gridCol w:w="6950"/>
        <w:gridCol w:w="2672"/>
        <w:gridCol w:w="11"/>
      </w:tblGrid>
      <w:tr w:rsidR="000754FB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after="16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з/п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after="16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 адміністративної послуги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Законодавчі акти України, якими передбачено надання адміністративної послуги</w:t>
            </w:r>
          </w:p>
        </w:tc>
      </w:tr>
      <w:tr w:rsidR="000754FB" w:rsidTr="000754FB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  <w:p w:rsidR="000754FB" w:rsidRDefault="000754F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РЕЄСТРАЦІЯ АКТІВ ЦИВІЛЬНОГО СТАНУ </w:t>
            </w:r>
          </w:p>
        </w:tc>
      </w:tr>
      <w:tr w:rsidR="000754FB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tabs>
                <w:tab w:val="left" w:pos="495"/>
              </w:tabs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народження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Default="000754F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Закон України “Про державну реєстрацію актів цивільного стану”</w:t>
            </w:r>
          </w:p>
        </w:tc>
      </w:tr>
      <w:tr w:rsidR="000754FB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tabs>
                <w:tab w:val="left" w:pos="495"/>
              </w:tabs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смерті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Default="000754FB">
            <w:pPr>
              <w:rPr>
                <w:lang w:eastAsia="en-US"/>
              </w:rPr>
            </w:pPr>
          </w:p>
        </w:tc>
      </w:tr>
      <w:tr w:rsidR="000754FB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tabs>
                <w:tab w:val="left" w:pos="495"/>
              </w:tabs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шлюбу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Default="000754FB">
            <w:pPr>
              <w:rPr>
                <w:lang w:eastAsia="en-US"/>
              </w:rPr>
            </w:pPr>
          </w:p>
        </w:tc>
      </w:tr>
      <w:tr w:rsidR="000754FB" w:rsidTr="000754FB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  <w:p w:rsidR="000754FB" w:rsidRDefault="000754F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РЕЄСТРАЦІЯ / ЗНЯТТЯ З РЕЄСТРАЦІЇ МЕШКАНЦІВ</w:t>
            </w:r>
          </w:p>
        </w:tc>
      </w:tr>
      <w:tr w:rsidR="000754FB" w:rsidTr="000754FB">
        <w:trPr>
          <w:gridAfter w:val="1"/>
          <w:wAfter w:w="11" w:type="dxa"/>
          <w:trHeight w:val="35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Реєстрація місця проживання особи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Default="000754FB">
            <w:pPr>
              <w:spacing w:after="16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 w:rsidR="000754FB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Зняття з реєстрації місця проживання особи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Default="000754FB">
            <w:pPr>
              <w:rPr>
                <w:lang w:eastAsia="en-US"/>
              </w:rPr>
            </w:pPr>
          </w:p>
        </w:tc>
      </w:tr>
      <w:tr w:rsidR="000754FB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Видача довідки про реєстрацію місця проживання особи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Default="000754FB">
            <w:pPr>
              <w:rPr>
                <w:lang w:eastAsia="en-US"/>
              </w:rPr>
            </w:pPr>
          </w:p>
        </w:tc>
      </w:tr>
      <w:tr w:rsidR="000754FB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Видача довідки про зняття з реєстрації місця проживання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Default="000754FB">
            <w:pPr>
              <w:rPr>
                <w:lang w:eastAsia="en-US"/>
              </w:rPr>
            </w:pPr>
          </w:p>
        </w:tc>
      </w:tr>
      <w:tr w:rsidR="000754FB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Реєстрація місця перебування особи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Default="000754FB">
            <w:pPr>
              <w:rPr>
                <w:lang w:eastAsia="en-US"/>
              </w:rPr>
            </w:pPr>
          </w:p>
        </w:tc>
      </w:tr>
      <w:tr w:rsidR="000754FB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Видача довідки про склад сім’ї або зареєстрованих у житловому приміщенні/будинку осіб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FB" w:rsidRDefault="000754F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Закон України «Про державну соціальну допомогу малозабезпеченим сім'ям»</w:t>
            </w:r>
          </w:p>
          <w:p w:rsidR="000754FB" w:rsidRDefault="000754FB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0754FB" w:rsidTr="000754FB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FB" w:rsidRDefault="000754F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  <w:p w:rsidR="000754FB" w:rsidRDefault="000754F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РЕЄСТРАЦІЯ НЕРУХОМОСТІ</w:t>
            </w:r>
          </w:p>
        </w:tc>
      </w:tr>
      <w:tr w:rsidR="000754FB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C66168" w:rsidRDefault="000754FB" w:rsidP="00C66168">
            <w:pPr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права власності на нерухоме майно</w:t>
            </w:r>
            <w:r w:rsidR="00C66168">
              <w:rPr>
                <w:lang w:eastAsia="en-US"/>
              </w:rPr>
              <w:t xml:space="preserve">, права довірчої власності як способу забезпечення виконання </w:t>
            </w:r>
            <w:proofErr w:type="spellStart"/>
            <w:r w:rsidR="00C66168">
              <w:rPr>
                <w:lang w:eastAsia="en-US"/>
              </w:rPr>
              <w:t>зобов</w:t>
            </w:r>
            <w:proofErr w:type="spellEnd"/>
            <w:r w:rsidR="00C66168" w:rsidRPr="00C66168">
              <w:rPr>
                <w:lang w:val="ru-RU" w:eastAsia="en-US"/>
              </w:rPr>
              <w:t>’</w:t>
            </w:r>
            <w:proofErr w:type="spellStart"/>
            <w:r w:rsidR="00C66168">
              <w:rPr>
                <w:lang w:val="ru-RU" w:eastAsia="en-US"/>
              </w:rPr>
              <w:t>язання</w:t>
            </w:r>
            <w:proofErr w:type="spellEnd"/>
            <w:r w:rsidR="00C66168">
              <w:rPr>
                <w:lang w:val="ru-RU" w:eastAsia="en-US"/>
              </w:rPr>
              <w:t xml:space="preserve"> на </w:t>
            </w:r>
            <w:proofErr w:type="spellStart"/>
            <w:r w:rsidR="00C66168">
              <w:rPr>
                <w:lang w:val="ru-RU" w:eastAsia="en-US"/>
              </w:rPr>
              <w:t>нерухоме</w:t>
            </w:r>
            <w:proofErr w:type="spellEnd"/>
            <w:r w:rsidR="00865258">
              <w:rPr>
                <w:lang w:val="ru-RU" w:eastAsia="en-US"/>
              </w:rPr>
              <w:t xml:space="preserve"> </w:t>
            </w:r>
            <w:proofErr w:type="spellStart"/>
            <w:r w:rsidR="00C66168">
              <w:rPr>
                <w:lang w:val="ru-RU" w:eastAsia="en-US"/>
              </w:rPr>
              <w:t>майно</w:t>
            </w:r>
            <w:proofErr w:type="spellEnd"/>
            <w:r w:rsidR="00C66168">
              <w:rPr>
                <w:lang w:val="ru-RU" w:eastAsia="en-US"/>
              </w:rPr>
              <w:t>, об</w:t>
            </w:r>
            <w:r w:rsidR="00C66168" w:rsidRPr="00C66168">
              <w:rPr>
                <w:lang w:val="ru-RU" w:eastAsia="en-US"/>
              </w:rPr>
              <w:t>’</w:t>
            </w:r>
            <w:proofErr w:type="spellStart"/>
            <w:r w:rsidR="00C66168">
              <w:rPr>
                <w:lang w:eastAsia="en-US"/>
              </w:rPr>
              <w:t>єкт</w:t>
            </w:r>
            <w:proofErr w:type="spellEnd"/>
            <w:r w:rsidR="00C66168">
              <w:rPr>
                <w:lang w:eastAsia="en-US"/>
              </w:rPr>
              <w:t xml:space="preserve"> незавершеного будівництва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Default="000754FB">
            <w:pPr>
              <w:spacing w:after="16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0754FB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 w:rsidP="00C6616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речового права</w:t>
            </w:r>
            <w:r w:rsidR="00C66168">
              <w:rPr>
                <w:lang w:eastAsia="en-US"/>
              </w:rPr>
              <w:t>, похідного від права власності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Default="000754FB">
            <w:pPr>
              <w:rPr>
                <w:lang w:eastAsia="en-US"/>
              </w:rPr>
            </w:pPr>
          </w:p>
        </w:tc>
      </w:tr>
      <w:tr w:rsidR="000754FB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Скасування запису Державного реєстру речових прав на нерухоме майно, скасування державної реєстрації речових прав </w:t>
            </w:r>
            <w:r>
              <w:rPr>
                <w:lang w:eastAsia="en-US"/>
              </w:rPr>
              <w:lastRenderedPageBreak/>
              <w:t>на нерухоме майно та їх обтяжень, скасування рішення державного реєстратора (за рішенням суду)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Default="000754FB">
            <w:pPr>
              <w:rPr>
                <w:lang w:eastAsia="en-US"/>
              </w:rPr>
            </w:pPr>
          </w:p>
        </w:tc>
      </w:tr>
      <w:tr w:rsidR="000754FB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Внесення змін до записів Державного реєстру речових прав на нерухоме майно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Default="000754FB">
            <w:pPr>
              <w:rPr>
                <w:lang w:eastAsia="en-US"/>
              </w:rPr>
            </w:pPr>
          </w:p>
        </w:tc>
      </w:tr>
      <w:tr w:rsidR="000754FB" w:rsidTr="000754FB">
        <w:trPr>
          <w:gridAfter w:val="1"/>
          <w:wAfter w:w="11" w:type="dxa"/>
          <w:trHeight w:val="6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Надання інформації з Державного реєстру речових прав на нерухоме майно 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Default="000754FB">
            <w:pPr>
              <w:rPr>
                <w:lang w:eastAsia="en-US"/>
              </w:rPr>
            </w:pPr>
          </w:p>
        </w:tc>
      </w:tr>
      <w:tr w:rsidR="000754FB" w:rsidTr="000754FB">
        <w:trPr>
          <w:gridAfter w:val="1"/>
          <w:wAfter w:w="11" w:type="dxa"/>
          <w:trHeight w:val="56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Взяття на облік безхазяйного нерухомого майна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Default="000754FB">
            <w:pPr>
              <w:rPr>
                <w:lang w:eastAsia="en-US"/>
              </w:rPr>
            </w:pPr>
          </w:p>
        </w:tc>
      </w:tr>
      <w:tr w:rsidR="000754FB" w:rsidTr="000754FB">
        <w:trPr>
          <w:gridAfter w:val="1"/>
          <w:wAfter w:w="11" w:type="dxa"/>
          <w:trHeight w:val="55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обтяжень речових прав на нерухоме майно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Default="000754FB">
            <w:pPr>
              <w:rPr>
                <w:lang w:eastAsia="en-US"/>
              </w:rPr>
            </w:pPr>
          </w:p>
        </w:tc>
      </w:tr>
      <w:tr w:rsidR="000754FB" w:rsidTr="000754FB">
        <w:trPr>
          <w:gridAfter w:val="1"/>
          <w:wAfter w:w="11" w:type="dxa"/>
          <w:trHeight w:val="55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Заборона вчинення реєстраційних дій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Default="000754FB">
            <w:pPr>
              <w:rPr>
                <w:lang w:eastAsia="en-US"/>
              </w:rPr>
            </w:pPr>
          </w:p>
        </w:tc>
      </w:tr>
      <w:tr w:rsidR="000754FB" w:rsidTr="000754FB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FB" w:rsidRDefault="000754FB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0754FB" w:rsidRDefault="008C7EA3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b/>
                <w:lang w:eastAsia="en-US"/>
              </w:rPr>
              <w:t xml:space="preserve">РЕЄСТРАЦІЯ БІЗНЕСУ </w:t>
            </w:r>
          </w:p>
        </w:tc>
      </w:tr>
      <w:tr w:rsidR="008C7EA3" w:rsidTr="00DA761D">
        <w:trPr>
          <w:gridAfter w:val="1"/>
          <w:wAfter w:w="11" w:type="dxa"/>
          <w:trHeight w:val="4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створення юридичної особи (крім громадського формування)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 w:rsidR="008C7EA3" w:rsidTr="00DA761D">
        <w:trPr>
          <w:gridAfter w:val="1"/>
          <w:wAfter w:w="11" w:type="dxa"/>
          <w:trHeight w:val="59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створення відокремленого підрозділу юридичної особи (крім громадського формування)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59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припинення відокремленого підрозділу юридичної особи (крім громадського формування)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RPr="008C7EA3" w:rsidTr="00DA761D">
        <w:trPr>
          <w:gridAfter w:val="1"/>
          <w:wAfter w:w="11" w:type="dxa"/>
          <w:trHeight w:val="59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P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Pr="008C7EA3" w:rsidRDefault="008C7EA3">
            <w:pPr>
              <w:spacing w:line="256" w:lineRule="auto"/>
              <w:rPr>
                <w:lang w:eastAsia="en-US"/>
              </w:rPr>
            </w:pPr>
            <w:r w:rsidRPr="008C7EA3">
              <w:rPr>
                <w:lang w:eastAsia="en-US"/>
              </w:rPr>
              <w:t xml:space="preserve">Державна реєстрація змін до відомостей про відокремлений підрозділ юридичної особи </w:t>
            </w:r>
            <w:r>
              <w:rPr>
                <w:lang w:eastAsia="en-US"/>
              </w:rPr>
              <w:t>(крім громадського формування)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P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рішення про припинення юридичної особи (крім громадського формування)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рішення про відміну рішення про припинення юридичної особи (крім громадського формування)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зміни складу комісії з припинення (комісії з реорганізації, ліквідаційної комісії), юридичної особи (крім громадського формування)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ind w:right="-111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переходу юридичної особи на діяльність на підставі модельного статуту (крім громадського формування)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формування)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припинення юридичної особи в результаті її ліквідації (крім громадського формування)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припинення юридичної особи в результаті її реорганізації (крім громадського формування)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рішення про виділ юридичної особи (крім громадського формування)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фізичної особи підприємцем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Державна реєстрація припинення підприємницької діяльності фізичної особи — підприємця за її рішенням 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Державна реєстрація змін до відомостей про юридичну особу,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 юридичної особи (крім громадського формування) 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Державна реєстрація включення відомостей про юридичну особу, зареєстровану до 1 липня 2004 р., відомості про яку не містяться в Єдиному державному реєстрі юридичних осіб, фізичних </w:t>
            </w:r>
            <w:proofErr w:type="spellStart"/>
            <w:r>
              <w:rPr>
                <w:lang w:eastAsia="en-US"/>
              </w:rPr>
              <w:t>осіб-</w:t>
            </w:r>
            <w:proofErr w:type="spellEnd"/>
            <w:r>
              <w:rPr>
                <w:lang w:eastAsia="en-US"/>
              </w:rPr>
              <w:t xml:space="preserve"> підприємців та громадських формувань (крім громадського формування) 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Державна реєстрація змін до відомостей про фізичну особу – підприємця, що містяться в Єдиному державному реєстрі юридичних осіб, фізичних осіб - підприємців та громадських формувань 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Державна реєстрація включення відомостей про фізичну особу</w:t>
            </w:r>
            <w:r w:rsidR="0093205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- підприємця, зареєстровану до 1 липня 2004 р., відомості про яку не містяться в Єдиному державному реєстрі юридичних осіб, фізичних осіб-підприємців та громадських формувань 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Виправлення помилок допущених у відомостях Єдиного державного реєстру юридичних осіб та фізичних осіб-підприємців та громадських формувань 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spacing w:line="256" w:lineRule="auto"/>
              <w:rPr>
                <w:lang w:eastAsia="en-US"/>
              </w:rPr>
            </w:pPr>
            <w:r w:rsidRPr="008C7EA3">
              <w:rPr>
                <w:lang w:eastAsia="en-US"/>
              </w:rPr>
              <w:t>Видача витягу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Pr="008C7EA3" w:rsidRDefault="008C7EA3">
            <w:pPr>
              <w:spacing w:line="256" w:lineRule="auto"/>
              <w:rPr>
                <w:lang w:eastAsia="en-US"/>
              </w:rPr>
            </w:pPr>
            <w:r w:rsidRPr="008C7EA3">
              <w:rPr>
                <w:lang w:eastAsia="en-US"/>
              </w:rPr>
              <w:t xml:space="preserve">Видача виписки з Єдиного державного реєстру юридичних осіб, фізичних осіб – підприємців та громадських формувань   у паперовій формі для </w:t>
            </w:r>
            <w:proofErr w:type="spellStart"/>
            <w:r w:rsidRPr="008C7EA3">
              <w:rPr>
                <w:lang w:eastAsia="en-US"/>
              </w:rPr>
              <w:t>проставлення</w:t>
            </w:r>
            <w:proofErr w:type="spellEnd"/>
            <w:r w:rsidRPr="008C7EA3">
              <w:rPr>
                <w:lang w:eastAsia="en-US"/>
              </w:rPr>
              <w:t xml:space="preserve"> </w:t>
            </w:r>
            <w:proofErr w:type="spellStart"/>
            <w:r w:rsidRPr="008C7EA3">
              <w:rPr>
                <w:lang w:eastAsia="en-US"/>
              </w:rPr>
              <w:t>апостиля</w:t>
            </w:r>
            <w:proofErr w:type="spellEnd"/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Pr="008C7EA3" w:rsidRDefault="008C7EA3">
            <w:pPr>
              <w:spacing w:line="256" w:lineRule="auto"/>
              <w:rPr>
                <w:lang w:eastAsia="en-US"/>
              </w:rPr>
            </w:pPr>
            <w:r w:rsidRPr="008C7EA3">
              <w:rPr>
                <w:lang w:eastAsia="en-US"/>
              </w:rPr>
              <w:t>Видача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C7EA3" w:rsidRPr="008C7EA3" w:rsidRDefault="008C7EA3">
            <w:pPr>
              <w:pStyle w:val="af9"/>
              <w:spacing w:before="60" w:line="25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Реєстрація представництв іноземних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суб</w:t>
            </w:r>
            <w:proofErr w:type="spellEnd"/>
            <w:r w:rsidRPr="008C7EA3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єктів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господарської діяльності в Україні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8C7EA3" w:rsidTr="00DA761D">
        <w:trPr>
          <w:gridAfter w:val="1"/>
          <w:wAfter w:w="11" w:type="dxa"/>
          <w:trHeight w:val="3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3" w:rsidRDefault="008C7EA3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C7EA3" w:rsidRDefault="008C7EA3">
            <w:pPr>
              <w:pStyle w:val="af9"/>
              <w:spacing w:before="60" w:line="25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Підтвердження відомостей про кінцевого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бенефіціарного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власника юридичної особи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EA3" w:rsidRDefault="008C7EA3">
            <w:pPr>
              <w:rPr>
                <w:lang w:eastAsia="en-US"/>
              </w:rPr>
            </w:pPr>
          </w:p>
        </w:tc>
      </w:tr>
      <w:tr w:rsidR="000754FB" w:rsidTr="000754FB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0754FB" w:rsidRDefault="000754FB" w:rsidP="00386B5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ЗЕМЕЛЬНІ ПИТАННЯ</w:t>
            </w: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left="706" w:hanging="67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Надання відомостей з Державного земельного кадастру у формі:</w:t>
            </w:r>
          </w:p>
          <w:p w:rsidR="000754FB" w:rsidRPr="00FD4F2F" w:rsidRDefault="000754FB">
            <w:pPr>
              <w:pStyle w:val="11"/>
              <w:numPr>
                <w:ilvl w:val="0"/>
                <w:numId w:val="4"/>
              </w:numPr>
              <w:spacing w:after="0" w:line="240" w:lineRule="auto"/>
              <w:ind w:left="283" w:hanging="283"/>
              <w:rPr>
                <w:rFonts w:ascii="Times New Roman" w:hAnsi="Times New Roman"/>
                <w:sz w:val="24"/>
                <w:szCs w:val="24"/>
              </w:rPr>
            </w:pPr>
            <w:r w:rsidRPr="00FD4F2F">
              <w:rPr>
                <w:rFonts w:ascii="Times New Roman" w:hAnsi="Times New Roman"/>
                <w:sz w:val="24"/>
                <w:szCs w:val="24"/>
              </w:rPr>
              <w:t>витягу з Державного земельного кадастру про:</w:t>
            </w:r>
          </w:p>
          <w:p w:rsidR="000754FB" w:rsidRPr="00FD4F2F" w:rsidRDefault="000754FB">
            <w:pPr>
              <w:pStyle w:val="11"/>
              <w:numPr>
                <w:ilvl w:val="1"/>
                <w:numId w:val="4"/>
              </w:numPr>
              <w:spacing w:after="0" w:line="240" w:lineRule="auto"/>
              <w:ind w:left="286" w:hanging="286"/>
              <w:rPr>
                <w:rFonts w:ascii="Times New Roman" w:hAnsi="Times New Roman"/>
                <w:sz w:val="24"/>
                <w:szCs w:val="24"/>
              </w:rPr>
            </w:pPr>
            <w:r w:rsidRPr="00FD4F2F">
              <w:rPr>
                <w:rFonts w:ascii="Times New Roman" w:hAnsi="Times New Roman"/>
                <w:sz w:val="24"/>
                <w:szCs w:val="24"/>
              </w:rPr>
              <w:t>обмеження у використанні земель;</w:t>
            </w:r>
          </w:p>
          <w:p w:rsidR="000754FB" w:rsidRPr="00FD4F2F" w:rsidRDefault="000E1816" w:rsidP="000E1816">
            <w:pPr>
              <w:pStyle w:val="11"/>
              <w:numPr>
                <w:ilvl w:val="1"/>
                <w:numId w:val="4"/>
              </w:numPr>
              <w:spacing w:after="0" w:line="240" w:lineRule="auto"/>
              <w:ind w:left="286" w:hanging="286"/>
              <w:rPr>
                <w:rFonts w:ascii="Times New Roman" w:hAnsi="Times New Roman"/>
                <w:sz w:val="24"/>
                <w:szCs w:val="24"/>
              </w:rPr>
            </w:pPr>
            <w:r w:rsidRPr="00FD4F2F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="000754FB" w:rsidRPr="00FD4F2F">
              <w:rPr>
                <w:rFonts w:ascii="Times New Roman" w:hAnsi="Times New Roman"/>
                <w:sz w:val="24"/>
                <w:szCs w:val="24"/>
              </w:rPr>
              <w:t>земельну ділянку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Закон України «Про Державний земельний кадастр»</w:t>
            </w:r>
          </w:p>
        </w:tc>
      </w:tr>
      <w:tr w:rsidR="000754FB" w:rsidRPr="00FD4F2F" w:rsidTr="000754FB">
        <w:trPr>
          <w:gridAfter w:val="1"/>
          <w:wAfter w:w="11" w:type="dxa"/>
          <w:trHeight w:val="10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Видача рішення про передачу у власність, надання у постійне користування та оренду земельних ділянок, що перебувають у комунальній власності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Земельний кодекс України,</w:t>
            </w:r>
          </w:p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Закон України «Про державний земельний кадастр»</w:t>
            </w: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Видача рішення про продаж земельних ділянок комунальної власності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Земельний кодекс України</w:t>
            </w:r>
          </w:p>
        </w:tc>
      </w:tr>
      <w:tr w:rsidR="000754FB" w:rsidRPr="00FD4F2F" w:rsidTr="000754FB">
        <w:trPr>
          <w:gridAfter w:val="1"/>
          <w:wAfter w:w="11" w:type="dxa"/>
          <w:trHeight w:val="181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Прийняття рішення про:</w:t>
            </w:r>
          </w:p>
          <w:p w:rsidR="000754FB" w:rsidRPr="00FD4F2F" w:rsidRDefault="000754FB">
            <w:pPr>
              <w:pStyle w:val="11"/>
              <w:numPr>
                <w:ilvl w:val="0"/>
                <w:numId w:val="6"/>
              </w:numPr>
              <w:spacing w:after="0" w:line="240" w:lineRule="auto"/>
              <w:ind w:left="172" w:hanging="172"/>
              <w:rPr>
                <w:rFonts w:ascii="Times New Roman" w:hAnsi="Times New Roman"/>
                <w:sz w:val="24"/>
                <w:szCs w:val="24"/>
              </w:rPr>
            </w:pPr>
            <w:r w:rsidRPr="00FD4F2F">
              <w:rPr>
                <w:rFonts w:ascii="Times New Roman" w:hAnsi="Times New Roman"/>
                <w:sz w:val="24"/>
                <w:szCs w:val="24"/>
              </w:rPr>
              <w:t>припинення права власності на земельну ділянку у разі добровільної відмови власника землі на користь держави або територіальної громади</w:t>
            </w:r>
          </w:p>
          <w:p w:rsidR="000754FB" w:rsidRPr="00FD4F2F" w:rsidRDefault="000754FB">
            <w:pPr>
              <w:pStyle w:val="11"/>
              <w:numPr>
                <w:ilvl w:val="0"/>
                <w:numId w:val="6"/>
              </w:numPr>
              <w:spacing w:after="0" w:line="240" w:lineRule="auto"/>
              <w:ind w:left="172" w:hanging="172"/>
              <w:rPr>
                <w:rFonts w:ascii="Times New Roman" w:hAnsi="Times New Roman"/>
                <w:sz w:val="24"/>
                <w:szCs w:val="24"/>
              </w:rPr>
            </w:pPr>
            <w:r w:rsidRPr="00FD4F2F">
              <w:rPr>
                <w:rFonts w:ascii="Times New Roman" w:hAnsi="Times New Roman"/>
                <w:sz w:val="24"/>
                <w:szCs w:val="24"/>
              </w:rPr>
              <w:t xml:space="preserve">припинення права постійного користування земельною ділянкою у разі добровільної відмови землекористувача 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Земельний кодекс України</w:t>
            </w: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Видача дозволу на розроблення проекту землеустрою щодо відведення земельної ділянки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rPr>
                <w:lang w:eastAsia="en-US"/>
              </w:rPr>
            </w:pP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 xml:space="preserve">Надання згоди розпорядників земельних ділянок комунальної </w:t>
            </w:r>
            <w:r w:rsidRPr="00FD4F2F">
              <w:rPr>
                <w:lang w:eastAsia="en-US"/>
              </w:rPr>
              <w:lastRenderedPageBreak/>
              <w:t>власності на поділ та об’єднання таких ділянок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lastRenderedPageBreak/>
              <w:t xml:space="preserve">Закон України «Про </w:t>
            </w:r>
            <w:r w:rsidRPr="00FD4F2F">
              <w:rPr>
                <w:lang w:eastAsia="en-US"/>
              </w:rPr>
              <w:lastRenderedPageBreak/>
              <w:t>землеустрій»</w:t>
            </w:r>
          </w:p>
        </w:tc>
      </w:tr>
      <w:tr w:rsidR="000754FB" w:rsidRPr="00FD4F2F" w:rsidTr="000754FB">
        <w:trPr>
          <w:gridAfter w:val="1"/>
          <w:wAfter w:w="11" w:type="dxa"/>
          <w:trHeight w:val="130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Затвердження технічної документації:</w:t>
            </w:r>
          </w:p>
          <w:p w:rsidR="000754FB" w:rsidRPr="00FD4F2F" w:rsidRDefault="000754FB">
            <w:pPr>
              <w:pStyle w:val="11"/>
              <w:numPr>
                <w:ilvl w:val="1"/>
                <w:numId w:val="4"/>
              </w:numPr>
              <w:spacing w:after="0" w:line="240" w:lineRule="auto"/>
              <w:ind w:left="172" w:hanging="142"/>
              <w:rPr>
                <w:rFonts w:ascii="Times New Roman" w:hAnsi="Times New Roman"/>
                <w:sz w:val="24"/>
                <w:szCs w:val="24"/>
              </w:rPr>
            </w:pPr>
            <w:r w:rsidRPr="00FD4F2F">
              <w:rPr>
                <w:rFonts w:ascii="Times New Roman" w:hAnsi="Times New Roman"/>
                <w:sz w:val="24"/>
                <w:szCs w:val="24"/>
              </w:rPr>
              <w:t xml:space="preserve">з нормативної грошової оцінки земельної ділянки у межах населених пунктів </w:t>
            </w:r>
          </w:p>
          <w:p w:rsidR="000754FB" w:rsidRPr="00FD4F2F" w:rsidRDefault="000754FB">
            <w:pPr>
              <w:pStyle w:val="11"/>
              <w:numPr>
                <w:ilvl w:val="1"/>
                <w:numId w:val="4"/>
              </w:numPr>
              <w:spacing w:after="0" w:line="240" w:lineRule="auto"/>
              <w:ind w:left="172" w:hanging="142"/>
              <w:rPr>
                <w:rFonts w:ascii="Times New Roman" w:hAnsi="Times New Roman"/>
                <w:sz w:val="24"/>
                <w:szCs w:val="24"/>
              </w:rPr>
            </w:pPr>
            <w:r w:rsidRPr="00FD4F2F">
              <w:rPr>
                <w:rFonts w:ascii="Times New Roman" w:hAnsi="Times New Roman"/>
                <w:sz w:val="24"/>
                <w:szCs w:val="24"/>
              </w:rPr>
              <w:t>з бонітування ґрунтів</w:t>
            </w:r>
          </w:p>
          <w:p w:rsidR="000754FB" w:rsidRPr="00FD4F2F" w:rsidRDefault="000754FB">
            <w:pPr>
              <w:pStyle w:val="11"/>
              <w:numPr>
                <w:ilvl w:val="1"/>
                <w:numId w:val="4"/>
              </w:numPr>
              <w:spacing w:after="0" w:line="240" w:lineRule="auto"/>
              <w:ind w:left="172" w:hanging="142"/>
              <w:rPr>
                <w:rFonts w:ascii="Times New Roman" w:hAnsi="Times New Roman"/>
                <w:sz w:val="24"/>
                <w:szCs w:val="24"/>
              </w:rPr>
            </w:pPr>
            <w:r w:rsidRPr="00FD4F2F">
              <w:rPr>
                <w:rFonts w:ascii="Times New Roman" w:hAnsi="Times New Roman"/>
                <w:sz w:val="24"/>
                <w:szCs w:val="24"/>
              </w:rPr>
              <w:t>з економічної оцінки земель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Закон України «Про оцінку земель»</w:t>
            </w: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Продаж земельної ділянки комунальної власності (за зверненням особи)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Земельний кодекс України</w:t>
            </w:r>
          </w:p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 xml:space="preserve">Надання дозволу на розроблення проекту землеустрою щодо відведення земельної ділянки громадянину (громадянці), який зацікавлений в одержанні безоплатно у власність земельної ділянки у межах норм безоплатної приватизації 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Земельний кодекс України,</w:t>
            </w:r>
          </w:p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Закон України «Про землеустрій»</w:t>
            </w:r>
          </w:p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Закон України «Про фермерське господарство»</w:t>
            </w: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Передача земельної ділянки у користування за проектом землеустрою щодо її відведення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Земельний кодекс України,</w:t>
            </w:r>
          </w:p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Закон України «Про оренду землі»</w:t>
            </w:r>
          </w:p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Поновлення (продовження) договору оренди землі (договору оренди земельної ділянки, договору на право тимчасового користування землею (в тому числі, на умовах оренди)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rPr>
                <w:lang w:eastAsia="en-US"/>
              </w:rPr>
            </w:pP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Припинення права оренди земельної ділянки або її частини у разі добровільної відмови орендаря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rPr>
                <w:lang w:eastAsia="en-US"/>
              </w:rPr>
            </w:pP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Надання згоди на передачу орендованої земельної ділянки в суборенду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rPr>
                <w:lang w:eastAsia="en-US"/>
              </w:rPr>
            </w:pP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Надання дозволу на розроблення проекту землеустрою щодо відведення земельної ділянки особі, яка зацікавлена в одержанні в користування земельної ділянки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Земельний кодекс України,</w:t>
            </w:r>
          </w:p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Закон України «Про землеустрій»</w:t>
            </w: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Надання земельної ділянки у власність громадянину (громадянці), який (яка) зацікавлена в одержанні безоплатно у власність земельної ділянки у межах норм безоплатної приватизації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rPr>
                <w:lang w:eastAsia="en-US"/>
              </w:rPr>
            </w:pP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Надання дозволу на розроблення технічної  документації із землеустрою щодо встановлення (відновлення) меж земельної ділянки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rPr>
                <w:lang w:eastAsia="en-US"/>
              </w:rPr>
            </w:pP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rPr>
                <w:lang w:eastAsia="en-US"/>
              </w:rPr>
            </w:pP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Внесення змін до договору оренди землі (договору оренди земельної ділянки, договору на право тимчасового користування землею (в тому числі, на умовах оренди)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 xml:space="preserve">Цивільний кодекс України </w:t>
            </w:r>
          </w:p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Закон України «Про оренду землі»</w:t>
            </w: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 xml:space="preserve">Припинення права власності на земельну ділянку або на її частину у разі добровільної відмови власника на користь територіальної громади 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Земельний кодекс України</w:t>
            </w:r>
          </w:p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Припинення права постійного користування земельною ділянкою або її частиною у разі добровільної відмови землекористувача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rPr>
                <w:lang w:eastAsia="en-US"/>
              </w:rPr>
            </w:pP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Надання дозволу на розроблення проекту землеустрою щодо відведення земельної ділянки для послідуючого продажу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rPr>
                <w:lang w:eastAsia="en-US"/>
              </w:rPr>
            </w:pP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 xml:space="preserve">Продаж не на конкурентних засадах земельної ділянки </w:t>
            </w:r>
            <w:r w:rsidRPr="00FD4F2F">
              <w:rPr>
                <w:lang w:eastAsia="en-US"/>
              </w:rPr>
              <w:lastRenderedPageBreak/>
              <w:t>несільського призначення, на якій розташовані об’єкти нерухомого майна, які перебувають у власності громадян та юридичних осіб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rPr>
                <w:lang w:eastAsia="en-US"/>
              </w:rPr>
            </w:pP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 xml:space="preserve">Зміна цільового призначення земельної ділянки, що перебуває у власності або користуванні 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rPr>
                <w:lang w:eastAsia="en-US"/>
              </w:rPr>
            </w:pP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 xml:space="preserve">Надання дозволу на розроблення проекту землеустрою, що забезпечує </w:t>
            </w:r>
            <w:proofErr w:type="spellStart"/>
            <w:r w:rsidRPr="00FD4F2F">
              <w:rPr>
                <w:lang w:eastAsia="en-US"/>
              </w:rPr>
              <w:t>еколого-економічне</w:t>
            </w:r>
            <w:proofErr w:type="spellEnd"/>
            <w:r w:rsidRPr="00FD4F2F">
              <w:rPr>
                <w:lang w:eastAsia="en-US"/>
              </w:rPr>
              <w:t xml:space="preserve"> обґрунтування сівозміни та впорядкування угідь</w:t>
            </w:r>
          </w:p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rPr>
                <w:lang w:eastAsia="en-US"/>
              </w:rPr>
            </w:pP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Встановлення обмеженого платного або безоплатного користування чужою земельною ділянкою (сервітуту)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Цивільний кодекс,</w:t>
            </w:r>
          </w:p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Земельний кодекс</w:t>
            </w:r>
          </w:p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Надання права користування чужою земельною ділянкою для забудови (</w:t>
            </w:r>
            <w:proofErr w:type="spellStart"/>
            <w:r w:rsidRPr="00FD4F2F">
              <w:rPr>
                <w:lang w:eastAsia="en-US"/>
              </w:rPr>
              <w:t>суперфіцію</w:t>
            </w:r>
            <w:proofErr w:type="spellEnd"/>
            <w:r w:rsidRPr="00FD4F2F">
              <w:rPr>
                <w:lang w:eastAsia="en-US"/>
              </w:rPr>
              <w:t>)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rPr>
                <w:lang w:eastAsia="en-US"/>
              </w:rPr>
            </w:pPr>
          </w:p>
        </w:tc>
      </w:tr>
      <w:tr w:rsidR="000754FB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FD4F2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FD4F2F" w:rsidRDefault="000754FB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 xml:space="preserve">Затвердження технічної документації із землеустрою щодо встановлення (відновлення) меж земельної ділянки в натурі (на місцевості), що посвідчує право власності на земельну ділянку 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Земельний кодекс України,</w:t>
            </w:r>
          </w:p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Закон України «Про землеустрій»,</w:t>
            </w:r>
          </w:p>
          <w:p w:rsidR="000754FB" w:rsidRPr="00FD4F2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FD4F2F">
              <w:rPr>
                <w:lang w:eastAsia="en-US"/>
              </w:rPr>
              <w:t>Закон України «Про Державний земельний кадастр»</w:t>
            </w:r>
          </w:p>
        </w:tc>
      </w:tr>
      <w:tr w:rsidR="002404B1" w:rsidRPr="00FD4F2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4B1" w:rsidRPr="00FD4F2F" w:rsidRDefault="002404B1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B1" w:rsidRPr="00FD4F2F" w:rsidRDefault="002404B1">
            <w:pPr>
              <w:spacing w:line="256" w:lineRule="auto"/>
              <w:rPr>
                <w:lang w:eastAsia="en-US"/>
              </w:rPr>
            </w:pPr>
            <w:r w:rsidRPr="00FD4F2F">
              <w:rPr>
                <w:lang w:eastAsia="en-US"/>
              </w:rPr>
              <w:t>Видача довідки про наявність у фізичної особи земельних ділянок (форма 3ДФ)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4B1" w:rsidRPr="00FD4F2F" w:rsidRDefault="002404B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D4F2F">
              <w:rPr>
                <w:b/>
                <w:bCs/>
                <w:sz w:val="20"/>
                <w:szCs w:val="20"/>
                <w:shd w:val="clear" w:color="auto" w:fill="FFFFFF"/>
              </w:rPr>
              <w:t>Наказ Міністерства доходів і зборів України</w:t>
            </w:r>
            <w:r w:rsidR="00FD4F2F" w:rsidRPr="00FD4F2F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від 17.01.2014 №32 </w:t>
            </w:r>
            <w:r w:rsidRPr="00FD4F2F">
              <w:rPr>
                <w:b/>
                <w:bCs/>
                <w:sz w:val="20"/>
                <w:szCs w:val="20"/>
                <w:shd w:val="clear" w:color="auto" w:fill="FFFFFF"/>
              </w:rPr>
              <w:t>«Про затвердження Порядку видачі довідки про наявність у фізичної особи земельних ділянок та її форми»</w:t>
            </w:r>
          </w:p>
        </w:tc>
      </w:tr>
      <w:tr w:rsidR="000754FB" w:rsidTr="000754FB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0754FB" w:rsidRDefault="000754FB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b/>
                <w:lang w:eastAsia="en-US"/>
              </w:rPr>
              <w:t xml:space="preserve">ІНШІ ПИТАННЯ МІСЦЕВОГО ЗНАЧЕННЯ </w:t>
            </w:r>
            <w:r>
              <w:rPr>
                <w:b/>
                <w:lang w:eastAsia="en-US"/>
              </w:rPr>
              <w:br/>
              <w:t xml:space="preserve">(МІСТОБУДУВАННЯ, </w:t>
            </w:r>
            <w:r>
              <w:rPr>
                <w:b/>
                <w:bCs/>
                <w:lang w:eastAsia="en-US"/>
              </w:rPr>
              <w:t>БЛАГОУСТРІЙ, ЖИТЛО ТОЩО</w:t>
            </w:r>
            <w:r>
              <w:rPr>
                <w:b/>
                <w:lang w:eastAsia="en-US"/>
              </w:rPr>
              <w:t>)</w:t>
            </w:r>
          </w:p>
        </w:tc>
      </w:tr>
      <w:tr w:rsidR="00CE3910" w:rsidTr="00DA761D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10" w:rsidRDefault="00CE3910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910" w:rsidRDefault="00CE3910" w:rsidP="00CE391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Прийняття рішення про присвоєння поштової адреси об’єкту нерухомого майна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910" w:rsidRDefault="00CE391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Закон України «Про врегулювання містобудівної діяльності»</w:t>
            </w:r>
          </w:p>
        </w:tc>
      </w:tr>
      <w:tr w:rsidR="00CE3910" w:rsidTr="00DA761D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10" w:rsidRDefault="00CE3910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910" w:rsidRPr="00CE3910" w:rsidRDefault="00CE391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Присвоєння адреси самочинно збудованому об</w:t>
            </w:r>
            <w:r w:rsidRPr="00CE3910">
              <w:rPr>
                <w:lang w:val="ru-RU" w:eastAsia="en-US"/>
              </w:rPr>
              <w:t>’</w:t>
            </w:r>
            <w:proofErr w:type="spellStart"/>
            <w:r>
              <w:rPr>
                <w:lang w:eastAsia="en-US"/>
              </w:rPr>
              <w:t>єкту</w:t>
            </w:r>
            <w:proofErr w:type="spellEnd"/>
            <w:r>
              <w:rPr>
                <w:lang w:eastAsia="en-US"/>
              </w:rPr>
              <w:t xml:space="preserve"> нерухомого майна, на яке визнано право власності за рішенням суду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910" w:rsidRDefault="00CE3910">
            <w:pPr>
              <w:rPr>
                <w:lang w:eastAsia="en-US"/>
              </w:rPr>
            </w:pPr>
          </w:p>
        </w:tc>
      </w:tr>
      <w:tr w:rsidR="00CE3910" w:rsidTr="00DA761D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10" w:rsidRDefault="00CE3910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10" w:rsidRDefault="00CE3910">
            <w:pPr>
              <w:spacing w:line="256" w:lineRule="auto"/>
              <w:rPr>
                <w:lang w:eastAsia="en-US"/>
              </w:rPr>
            </w:pPr>
            <w:r w:rsidRPr="00CE3910">
              <w:rPr>
                <w:lang w:eastAsia="en-US"/>
              </w:rPr>
              <w:t>Присвоєння адреси об’єкту будівництва та об’єкту нерухомого майна, яким надано будівельний паспорт або містобудівні умови та обмеження до набрання чинності Тимчасовим порядком реалізації експериментального проекту з присвоєння адрес об’єктам будівництва та об’єктам нерухомого майна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3910" w:rsidRDefault="00CE3910">
            <w:pPr>
              <w:rPr>
                <w:lang w:eastAsia="en-US"/>
              </w:rPr>
            </w:pPr>
          </w:p>
        </w:tc>
      </w:tr>
      <w:tr w:rsidR="00CE3910" w:rsidTr="00DA761D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10" w:rsidRDefault="00CE3910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10" w:rsidRPr="00CE3910" w:rsidRDefault="00CE391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Видача  будівельного паспорта забудови земельної ділянки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3910" w:rsidRDefault="00CE3910">
            <w:pPr>
              <w:rPr>
                <w:lang w:eastAsia="en-US"/>
              </w:rPr>
            </w:pPr>
          </w:p>
        </w:tc>
      </w:tr>
      <w:tr w:rsidR="00CE3910" w:rsidTr="00DA761D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10" w:rsidRDefault="00CE3910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10" w:rsidRPr="00CE3910" w:rsidRDefault="00CE391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Надання  містобудівних умов та обмежень забудови земельної ділянки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3910" w:rsidRDefault="00CE3910">
            <w:pPr>
              <w:rPr>
                <w:lang w:eastAsia="en-US"/>
              </w:rPr>
            </w:pPr>
          </w:p>
        </w:tc>
      </w:tr>
      <w:tr w:rsidR="00CE3910" w:rsidTr="00DA761D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10" w:rsidRDefault="00CE3910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10" w:rsidRPr="00CE3910" w:rsidRDefault="00CE391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Скасування містобудівних умов та обмежень для проектування об</w:t>
            </w:r>
            <w:r w:rsidRPr="00CE3910">
              <w:rPr>
                <w:lang w:val="ru-RU" w:eastAsia="en-US"/>
              </w:rPr>
              <w:t>’</w:t>
            </w:r>
            <w:proofErr w:type="spellStart"/>
            <w:r>
              <w:rPr>
                <w:lang w:eastAsia="en-US"/>
              </w:rPr>
              <w:t>єкта</w:t>
            </w:r>
            <w:proofErr w:type="spellEnd"/>
            <w:r>
              <w:rPr>
                <w:lang w:eastAsia="en-US"/>
              </w:rPr>
              <w:t xml:space="preserve"> будівництва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10" w:rsidRDefault="00CE3910">
            <w:pPr>
              <w:rPr>
                <w:lang w:eastAsia="en-US"/>
              </w:rPr>
            </w:pPr>
          </w:p>
        </w:tc>
      </w:tr>
      <w:tr w:rsidR="000754FB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Видача ордера на видалення зелених насаджень 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Закон України «Про благоустрій населених пунктів»</w:t>
            </w:r>
          </w:p>
        </w:tc>
      </w:tr>
      <w:tr w:rsidR="00CE3910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10" w:rsidRDefault="00CE3910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10" w:rsidRDefault="00CE391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Видача дозволу на встановлення дорожніх знаків на дорогах місцевого значення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10" w:rsidRDefault="00CE3910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0754FB" w:rsidRPr="0006453F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06453F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06453F" w:rsidRDefault="000754FB" w:rsidP="00CB60B6">
            <w:pPr>
              <w:spacing w:line="256" w:lineRule="auto"/>
              <w:rPr>
                <w:lang w:eastAsia="en-US"/>
              </w:rPr>
            </w:pPr>
            <w:r w:rsidRPr="0006453F">
              <w:rPr>
                <w:lang w:eastAsia="en-US"/>
              </w:rPr>
              <w:t xml:space="preserve">Взяття на облік </w:t>
            </w:r>
            <w:r w:rsidR="00CB60B6" w:rsidRPr="0006453F">
              <w:rPr>
                <w:lang w:eastAsia="en-US"/>
              </w:rPr>
              <w:t>внутрішньо переміщених осіб, які потребують надання житлового приміщення для тимчасового проживання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4FB" w:rsidRPr="0006453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06453F">
              <w:rPr>
                <w:lang w:eastAsia="en-US"/>
              </w:rPr>
              <w:t>Житловий кодекс Української РСР</w:t>
            </w:r>
          </w:p>
          <w:p w:rsidR="000754FB" w:rsidRPr="0006453F" w:rsidRDefault="000754FB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0754FB" w:rsidRPr="00CB60B6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CB60B6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CB60B6" w:rsidRDefault="00CB60B6">
            <w:pPr>
              <w:spacing w:line="256" w:lineRule="auto"/>
              <w:rPr>
                <w:lang w:eastAsia="en-US"/>
              </w:rPr>
            </w:pPr>
            <w:r w:rsidRPr="00CB60B6">
              <w:rPr>
                <w:lang w:eastAsia="en-US"/>
              </w:rPr>
              <w:t>Видача довідки про перебування (</w:t>
            </w:r>
            <w:r w:rsidR="000754FB" w:rsidRPr="00CB60B6">
              <w:rPr>
                <w:lang w:eastAsia="en-US"/>
              </w:rPr>
              <w:t>не перебування</w:t>
            </w:r>
            <w:r w:rsidRPr="00CB60B6">
              <w:rPr>
                <w:lang w:eastAsia="en-US"/>
              </w:rPr>
              <w:t>)</w:t>
            </w:r>
            <w:r w:rsidR="000754FB" w:rsidRPr="00CB60B6">
              <w:rPr>
                <w:lang w:eastAsia="en-US"/>
              </w:rPr>
              <w:t xml:space="preserve"> на квартирному обліку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CB60B6" w:rsidRDefault="000754FB">
            <w:pPr>
              <w:rPr>
                <w:lang w:eastAsia="en-US"/>
              </w:rPr>
            </w:pPr>
          </w:p>
        </w:tc>
      </w:tr>
      <w:tr w:rsidR="000754FB" w:rsidRPr="00CB60B6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CB60B6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CB60B6" w:rsidRDefault="00CB60B6">
            <w:pPr>
              <w:spacing w:line="256" w:lineRule="auto"/>
              <w:rPr>
                <w:lang w:eastAsia="en-US"/>
              </w:rPr>
            </w:pPr>
            <w:r w:rsidRPr="00CB60B6">
              <w:rPr>
                <w:lang w:eastAsia="en-US"/>
              </w:rPr>
              <w:t xml:space="preserve">Виключення житлового приміщення з числа службових 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CB60B6" w:rsidRDefault="000754FB">
            <w:pPr>
              <w:rPr>
                <w:lang w:eastAsia="en-US"/>
              </w:rPr>
            </w:pPr>
          </w:p>
        </w:tc>
      </w:tr>
      <w:tr w:rsidR="000754FB" w:rsidRPr="00CB60B6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CB60B6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CB60B6" w:rsidRDefault="000754FB">
            <w:pPr>
              <w:spacing w:line="256" w:lineRule="auto"/>
              <w:rPr>
                <w:lang w:eastAsia="en-US"/>
              </w:rPr>
            </w:pPr>
            <w:r w:rsidRPr="00CB60B6">
              <w:rPr>
                <w:lang w:eastAsia="en-US"/>
              </w:rPr>
              <w:t>Видача ордера на</w:t>
            </w:r>
            <w:r w:rsidR="00CB60B6" w:rsidRPr="00CB60B6">
              <w:rPr>
                <w:lang w:eastAsia="en-US"/>
              </w:rPr>
              <w:t xml:space="preserve"> жиле приміщення 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CB60B6" w:rsidRDefault="000754FB">
            <w:pPr>
              <w:rPr>
                <w:lang w:eastAsia="en-US"/>
              </w:rPr>
            </w:pPr>
          </w:p>
        </w:tc>
      </w:tr>
      <w:tr w:rsidR="000754FB" w:rsidRPr="00CB60B6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CB60B6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CB60B6" w:rsidRDefault="00CB60B6">
            <w:pPr>
              <w:spacing w:line="256" w:lineRule="auto"/>
              <w:rPr>
                <w:lang w:eastAsia="en-US"/>
              </w:rPr>
            </w:pPr>
            <w:r w:rsidRPr="00CB60B6">
              <w:rPr>
                <w:lang w:eastAsia="en-US"/>
              </w:rPr>
              <w:t>Видача ордера на  службове жиле приміщення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CB60B6" w:rsidRDefault="000754FB">
            <w:pPr>
              <w:rPr>
                <w:lang w:eastAsia="en-US"/>
              </w:rPr>
            </w:pPr>
          </w:p>
        </w:tc>
      </w:tr>
      <w:tr w:rsidR="000754FB" w:rsidTr="000754FB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 w:rsidP="00EB4C1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Прийняття рішення про переведення </w:t>
            </w:r>
            <w:r w:rsidR="00EB4C1E">
              <w:rPr>
                <w:lang w:eastAsia="en-US"/>
              </w:rPr>
              <w:t>дачних і садових будинків, що відповідають державним будівельним нормам, у жилі будинки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Default="000754FB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EB4C1E" w:rsidTr="00DA761D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1E" w:rsidRDefault="00EB4C1E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C1E" w:rsidRDefault="00EB4C1E" w:rsidP="00EB4C1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Видача дозволу на розміщення зовнішньої реклами 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4C1E" w:rsidRDefault="00EB4C1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Закон України </w:t>
            </w:r>
          </w:p>
          <w:p w:rsidR="00EB4C1E" w:rsidRDefault="00EB4C1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«Про рекламу»</w:t>
            </w:r>
          </w:p>
        </w:tc>
      </w:tr>
      <w:tr w:rsidR="00EB4C1E" w:rsidTr="00DA761D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1E" w:rsidRDefault="00EB4C1E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1E" w:rsidRDefault="00EB4C1E" w:rsidP="00EB4C1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Переоформлення дозволу на розміщення зовнішньої реклами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4C1E" w:rsidRDefault="00EB4C1E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EB4C1E" w:rsidTr="00DA761D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1E" w:rsidRDefault="00EB4C1E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1E" w:rsidRDefault="00EB4C1E" w:rsidP="00EB4C1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Продовження дії дозволу на розміщення зовнішньої реклами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4C1E" w:rsidRDefault="00EB4C1E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EB4C1E" w:rsidTr="00DA761D">
        <w:trPr>
          <w:gridAfter w:val="1"/>
          <w:wAfter w:w="11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1E" w:rsidRDefault="00EB4C1E">
            <w:pPr>
              <w:pStyle w:val="11"/>
              <w:numPr>
                <w:ilvl w:val="0"/>
                <w:numId w:val="2"/>
              </w:numPr>
              <w:spacing w:after="0" w:line="240" w:lineRule="auto"/>
              <w:ind w:hanging="6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1E" w:rsidRDefault="00EB4C1E" w:rsidP="00EB4C1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Анулювання дозволу на розміщення зовнішньої реклами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1E" w:rsidRDefault="00EB4C1E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0754FB" w:rsidRPr="00CB60B6" w:rsidTr="000754FB">
        <w:trPr>
          <w:gridAfter w:val="1"/>
          <w:wAfter w:w="11" w:type="dxa"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CB60B6" w:rsidRDefault="000754FB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CB60B6" w:rsidRDefault="000754FB">
            <w:pPr>
              <w:pStyle w:val="ae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0B6">
              <w:rPr>
                <w:rFonts w:ascii="Times New Roman" w:hAnsi="Times New Roman" w:cs="Times New Roman"/>
                <w:sz w:val="24"/>
                <w:szCs w:val="24"/>
              </w:rPr>
              <w:t>Взяття громадян на соціальний квартирний облік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CB60B6" w:rsidRDefault="000754FB">
            <w:pPr>
              <w:pStyle w:val="ae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B6">
              <w:rPr>
                <w:rFonts w:ascii="Times New Roman" w:hAnsi="Times New Roman" w:cs="Times New Roman"/>
                <w:sz w:val="24"/>
                <w:szCs w:val="24"/>
              </w:rPr>
              <w:t>Закон України “Про житловий фонд соціального призначення”</w:t>
            </w:r>
          </w:p>
        </w:tc>
      </w:tr>
      <w:tr w:rsidR="00EB4C1E" w:rsidTr="00DA761D">
        <w:trPr>
          <w:gridAfter w:val="1"/>
          <w:wAfter w:w="11" w:type="dxa"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1E" w:rsidRDefault="00EB4C1E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C1E" w:rsidRDefault="00EB4C1E" w:rsidP="00EB4C1E">
            <w:pPr>
              <w:pStyle w:val="ae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Оформлення паспорта прив’язки тимчасової споруди для провадження підприємницької діяльності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C1E" w:rsidRDefault="00EB4C1E">
            <w:pPr>
              <w:pStyle w:val="ae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 України </w:t>
            </w:r>
          </w:p>
          <w:p w:rsidR="00EB4C1E" w:rsidRDefault="00EB4C1E">
            <w:pPr>
              <w:pStyle w:val="ae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 регулювання містобудівної діяльності»</w:t>
            </w:r>
          </w:p>
          <w:p w:rsidR="00EB4C1E" w:rsidRDefault="00EB4C1E">
            <w:pPr>
              <w:pStyle w:val="ae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C1E" w:rsidTr="00DA761D">
        <w:trPr>
          <w:gridAfter w:val="1"/>
          <w:wAfter w:w="11" w:type="dxa"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1E" w:rsidRDefault="00EB4C1E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1E" w:rsidRDefault="00EB4C1E">
            <w:pPr>
              <w:pStyle w:val="ae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Внесення змін до паспорта прив’язки тимчасової споруди для провадження підприємницької діяльності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4C1E" w:rsidRDefault="00EB4C1E">
            <w:pPr>
              <w:pStyle w:val="ae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C1E" w:rsidTr="00DA761D">
        <w:trPr>
          <w:gridAfter w:val="1"/>
          <w:wAfter w:w="11" w:type="dxa"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1E" w:rsidRDefault="00EB4C1E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1E" w:rsidRDefault="00EB4C1E">
            <w:pPr>
              <w:pStyle w:val="ae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Продовження строку дії паспорта прив’язки тимчасової споруди для провадження підприємницької діяльності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1E" w:rsidRDefault="00EB4C1E">
            <w:pPr>
              <w:pStyle w:val="ae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3EC" w:rsidTr="00DA761D">
        <w:trPr>
          <w:gridAfter w:val="1"/>
          <w:wAfter w:w="11" w:type="dxa"/>
          <w:trHeight w:val="8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EC" w:rsidRDefault="007233EC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3EC" w:rsidRDefault="00723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Надання дозволу на порушення об’єктів благоустрою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3EC" w:rsidRDefault="00723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Закон України </w:t>
            </w:r>
          </w:p>
          <w:p w:rsidR="007233EC" w:rsidRDefault="00723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«Про благоустрій населених пунктів»</w:t>
            </w:r>
          </w:p>
        </w:tc>
      </w:tr>
      <w:tr w:rsidR="007233EC" w:rsidTr="00DA761D">
        <w:trPr>
          <w:gridAfter w:val="1"/>
          <w:wAfter w:w="11" w:type="dxa"/>
          <w:trHeight w:val="8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EC" w:rsidRDefault="007233EC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EC" w:rsidRDefault="00723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Переоформлення дозволу на порушення об’єктів благоустрою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3EC" w:rsidRDefault="007233EC" w:rsidP="007233EC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7233EC" w:rsidTr="00DA761D">
        <w:trPr>
          <w:gridAfter w:val="1"/>
          <w:wAfter w:w="11" w:type="dxa"/>
          <w:trHeight w:val="8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EC" w:rsidRDefault="007233EC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EC" w:rsidRDefault="007233EC" w:rsidP="00723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Анулювання дозволу на порушення об’єктів благоустрою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EC" w:rsidRDefault="007233EC" w:rsidP="007233EC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AF0D86" w:rsidRPr="007233EC" w:rsidTr="0005125D">
        <w:trPr>
          <w:gridAfter w:val="1"/>
          <w:wAfter w:w="11" w:type="dxa"/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86" w:rsidRPr="007233E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rPr>
                <w:lang w:eastAsia="en-US"/>
              </w:rPr>
            </w:pPr>
            <w:r w:rsidRPr="00AF0D86">
              <w:rPr>
                <w:lang w:eastAsia="en-US"/>
              </w:rPr>
              <w:t>Підтвердження статусу дитини-сироти та дитини, позбавленої батьківського піклування для виїзду за кордон на відпочинок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AF0D86">
              <w:rPr>
                <w:bCs/>
                <w:lang w:eastAsia="en-US"/>
              </w:rPr>
              <w:t>Закон України «Про звернення громадян»</w:t>
            </w:r>
          </w:p>
          <w:p w:rsidR="00AF0D86" w:rsidRPr="00AF0D86" w:rsidRDefault="00AF0D86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AF0D86">
              <w:rPr>
                <w:bCs/>
                <w:lang w:eastAsia="en-US"/>
              </w:rPr>
              <w:t>Сімейний кодекс України</w:t>
            </w:r>
          </w:p>
          <w:p w:rsidR="00AF0D86" w:rsidRPr="00AF0D86" w:rsidRDefault="00AF0D86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AF0D86">
              <w:rPr>
                <w:bCs/>
                <w:lang w:eastAsia="en-US"/>
              </w:rPr>
              <w:t>Закон України «Про нотаріат»</w:t>
            </w:r>
          </w:p>
        </w:tc>
      </w:tr>
      <w:tr w:rsidR="00AF0D86" w:rsidRPr="007233EC" w:rsidTr="0005125D">
        <w:trPr>
          <w:gridAfter w:val="1"/>
          <w:wAfter w:w="11" w:type="dxa"/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86" w:rsidRPr="007233E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rPr>
                <w:lang w:eastAsia="en-US"/>
              </w:rPr>
            </w:pPr>
            <w:r w:rsidRPr="00AF0D86">
              <w:rPr>
                <w:lang w:eastAsia="en-US"/>
              </w:rPr>
              <w:t>Надання висновку про підтвердження місця проживання дитини для її тимчасового виїзду за межі України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D86" w:rsidRPr="00AF0D86" w:rsidRDefault="00AF0D86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</w:tr>
      <w:tr w:rsidR="00AF0D86" w:rsidRPr="007233EC" w:rsidTr="0005125D">
        <w:trPr>
          <w:gridAfter w:val="1"/>
          <w:wAfter w:w="11" w:type="dxa"/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86" w:rsidRPr="007233E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rPr>
                <w:lang w:eastAsia="en-US"/>
              </w:rPr>
            </w:pPr>
            <w:r w:rsidRPr="00AF0D86">
              <w:rPr>
                <w:lang w:eastAsia="en-US"/>
              </w:rPr>
              <w:t>Прийняття рішення про визначення місця проживання (перебування) дитини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D86" w:rsidRPr="00AF0D86" w:rsidRDefault="00AF0D86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</w:tr>
      <w:tr w:rsidR="00AF0D86" w:rsidRPr="007233EC" w:rsidTr="0005125D">
        <w:trPr>
          <w:gridAfter w:val="1"/>
          <w:wAfter w:w="11" w:type="dxa"/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86" w:rsidRPr="007233E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rPr>
                <w:lang w:eastAsia="en-US"/>
              </w:rPr>
            </w:pPr>
            <w:r w:rsidRPr="00AF0D86">
              <w:rPr>
                <w:lang w:eastAsia="en-US"/>
              </w:rPr>
              <w:t>Прийняття рішення про встановлення опіки, піклування над дитиною-сиротою або дитиною, позбавленою батьківського піклування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D86" w:rsidRPr="00AF0D86" w:rsidRDefault="00AF0D86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</w:tr>
      <w:tr w:rsidR="00AF0D86" w:rsidRPr="007233EC" w:rsidTr="0005125D">
        <w:trPr>
          <w:gridAfter w:val="1"/>
          <w:wAfter w:w="11" w:type="dxa"/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86" w:rsidRPr="007233E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rPr>
                <w:lang w:eastAsia="en-US"/>
              </w:rPr>
            </w:pPr>
            <w:r w:rsidRPr="00AF0D86">
              <w:rPr>
                <w:lang w:eastAsia="en-US"/>
              </w:rPr>
              <w:t>Прийняття рішення про способи участі</w:t>
            </w:r>
            <w:r w:rsidR="00B869FB">
              <w:rPr>
                <w:lang w:eastAsia="en-US"/>
              </w:rPr>
              <w:t xml:space="preserve"> </w:t>
            </w:r>
            <w:r w:rsidRPr="00AF0D86">
              <w:rPr>
                <w:lang w:eastAsia="en-US"/>
              </w:rPr>
              <w:t>у вихованні дитини та спілкуванні з нею того з батьків, хто проживає окремо від неї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D86" w:rsidRPr="00AF0D86" w:rsidRDefault="00AF0D86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</w:tr>
      <w:tr w:rsidR="00AF0D86" w:rsidRPr="007233EC" w:rsidTr="0005125D">
        <w:trPr>
          <w:gridAfter w:val="1"/>
          <w:wAfter w:w="11" w:type="dxa"/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86" w:rsidRPr="007233E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rPr>
                <w:lang w:eastAsia="en-US"/>
              </w:rPr>
            </w:pPr>
            <w:r w:rsidRPr="00AF0D86">
              <w:rPr>
                <w:lang w:eastAsia="en-US"/>
              </w:rPr>
              <w:t>Прийняття рішення про розв’язання спору між батьками щодо визначення або зміни імені, прізвища, по батькові дитини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D86" w:rsidRPr="00AF0D86" w:rsidRDefault="00AF0D86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</w:tr>
      <w:tr w:rsidR="00AF0D86" w:rsidRPr="007233EC" w:rsidTr="0005125D">
        <w:trPr>
          <w:gridAfter w:val="1"/>
          <w:wAfter w:w="11" w:type="dxa"/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86" w:rsidRPr="007233E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rPr>
                <w:lang w:eastAsia="en-US"/>
              </w:rPr>
            </w:pPr>
            <w:r w:rsidRPr="00AF0D86">
              <w:rPr>
                <w:lang w:eastAsia="en-US"/>
              </w:rPr>
              <w:t>Надання статусу дитини, яка постраждала внаслідок воєнних дій та збройних конфліктів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</w:tr>
      <w:tr w:rsidR="00AF0D86" w:rsidRPr="007233EC" w:rsidTr="0005125D">
        <w:trPr>
          <w:gridAfter w:val="1"/>
          <w:wAfter w:w="11" w:type="dxa"/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86" w:rsidRPr="007233E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rPr>
                <w:lang w:eastAsia="en-US"/>
              </w:rPr>
            </w:pPr>
            <w:r w:rsidRPr="00AF0D86">
              <w:rPr>
                <w:lang w:eastAsia="en-US"/>
              </w:rPr>
              <w:t>Прийняття рішення (згоди)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</w:tr>
      <w:tr w:rsidR="00AF0D86" w:rsidRPr="007233EC" w:rsidTr="0005125D">
        <w:trPr>
          <w:gridAfter w:val="1"/>
          <w:wAfter w:w="11" w:type="dxa"/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86" w:rsidRPr="007233E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rPr>
                <w:lang w:eastAsia="en-US"/>
              </w:rPr>
            </w:pPr>
            <w:r w:rsidRPr="00AF0D86">
              <w:rPr>
                <w:lang w:eastAsia="en-US"/>
              </w:rPr>
              <w:t>Звільнення опікуна, піклувальника дитини від здійснення їх повноважень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</w:tr>
      <w:tr w:rsidR="00AF0D86" w:rsidRPr="007233EC" w:rsidTr="00C573E1">
        <w:trPr>
          <w:gridAfter w:val="1"/>
          <w:wAfter w:w="11" w:type="dxa"/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86" w:rsidRPr="007233E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rPr>
                <w:lang w:eastAsia="en-US"/>
              </w:rPr>
            </w:pPr>
            <w:r w:rsidRPr="00AF0D86">
              <w:rPr>
                <w:lang w:eastAsia="en-US"/>
              </w:rPr>
              <w:t>Надання дозволу на вчинення правочинів щодо нерухомого майна, право власності на яке або право користування яким має дитина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</w:tr>
      <w:tr w:rsidR="00AF0D86" w:rsidRPr="007233EC" w:rsidTr="00C573E1">
        <w:trPr>
          <w:gridAfter w:val="1"/>
          <w:wAfter w:w="11" w:type="dxa"/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86" w:rsidRPr="007233E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rPr>
                <w:lang w:eastAsia="en-US"/>
              </w:rPr>
            </w:pPr>
            <w:r w:rsidRPr="00AF0D86">
              <w:rPr>
                <w:lang w:eastAsia="en-US"/>
              </w:rPr>
              <w:t>Прийняття рішення про утворення прийомної сім</w:t>
            </w:r>
            <w:r w:rsidRPr="00AF0D86">
              <w:rPr>
                <w:lang w:val="ru-RU" w:eastAsia="en-US"/>
              </w:rPr>
              <w:t>’</w:t>
            </w:r>
            <w:r w:rsidRPr="00AF0D86">
              <w:rPr>
                <w:lang w:eastAsia="en-US"/>
              </w:rPr>
              <w:t>ї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</w:tr>
      <w:tr w:rsidR="00AF0D86" w:rsidRPr="007233EC" w:rsidTr="00584BF6">
        <w:trPr>
          <w:gridAfter w:val="1"/>
          <w:wAfter w:w="11" w:type="dxa"/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86" w:rsidRPr="007233E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rPr>
                <w:lang w:eastAsia="en-US"/>
              </w:rPr>
            </w:pPr>
            <w:r w:rsidRPr="00AF0D86">
              <w:rPr>
                <w:lang w:eastAsia="en-US"/>
              </w:rPr>
              <w:t>Прийняття рішення про створення та забезпечення функціонування дитячого будинку сімейного типу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</w:tr>
      <w:tr w:rsidR="00AF0D86" w:rsidRPr="007233EC" w:rsidTr="00584BF6">
        <w:trPr>
          <w:gridAfter w:val="1"/>
          <w:wAfter w:w="11" w:type="dxa"/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86" w:rsidRPr="007233E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rPr>
                <w:lang w:eastAsia="en-US"/>
              </w:rPr>
            </w:pPr>
            <w:r w:rsidRPr="00AF0D86">
              <w:rPr>
                <w:lang w:eastAsia="en-US"/>
              </w:rPr>
              <w:t>Надання висновку про можливість передачі дитини для подальшого виховання матері чи батькові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</w:tr>
      <w:tr w:rsidR="00AF0D86" w:rsidRPr="007233EC" w:rsidTr="00584BF6">
        <w:trPr>
          <w:gridAfter w:val="1"/>
          <w:wAfter w:w="11" w:type="dxa"/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86" w:rsidRPr="007233E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rPr>
                <w:lang w:eastAsia="en-US"/>
              </w:rPr>
            </w:pPr>
            <w:r w:rsidRPr="00AF0D86">
              <w:rPr>
                <w:lang w:eastAsia="en-US"/>
              </w:rPr>
              <w:t>Надання висновку щодо цільового витрачання аліментів на дитину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</w:tr>
      <w:tr w:rsidR="00AF0D86" w:rsidRPr="007233EC" w:rsidTr="00584BF6">
        <w:trPr>
          <w:gridAfter w:val="1"/>
          <w:wAfter w:w="11" w:type="dxa"/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86" w:rsidRPr="007233EC" w:rsidRDefault="00AF0D86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rPr>
                <w:lang w:eastAsia="en-US"/>
              </w:rPr>
            </w:pPr>
            <w:r w:rsidRPr="00AF0D86">
              <w:rPr>
                <w:lang w:eastAsia="en-US"/>
              </w:rPr>
              <w:t>Видача висновку про доцільність усиновлення одним з подружжя дитини другого з подружжя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86" w:rsidRPr="00AF0D86" w:rsidRDefault="00AF0D86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</w:tr>
      <w:tr w:rsidR="000754FB" w:rsidTr="000754FB">
        <w:trPr>
          <w:gridAfter w:val="1"/>
          <w:wAfter w:w="11" w:type="dxa"/>
          <w:trHeight w:val="1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Default="000754FB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6453F">
            <w:pPr>
              <w:spacing w:line="256" w:lineRule="auto"/>
              <w:rPr>
                <w:lang w:eastAsia="en-US"/>
              </w:rPr>
            </w:pPr>
            <w:r w:rsidRPr="0006453F">
              <w:rPr>
                <w:lang w:eastAsia="en-US"/>
              </w:rPr>
              <w:t>Повідомна реєстрація галузевих (міжгалузевих) і територіальних угод, колективних договорів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Default="000754FB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color w:val="303030"/>
                <w:sz w:val="21"/>
                <w:szCs w:val="21"/>
                <w:shd w:val="clear" w:color="auto" w:fill="FFFFFF"/>
                <w:lang w:eastAsia="en-US"/>
              </w:rPr>
              <w:t>Закон України «Про колективні договори та угоди» </w:t>
            </w: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Реєстрація повідомлення про поча</w:t>
            </w:r>
            <w:r>
              <w:rPr>
                <w:rFonts w:eastAsia="Calibri"/>
                <w:lang w:eastAsia="en-US"/>
              </w:rPr>
              <w:t>ток виконання підготовчих робіт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Закон України «Про регулювання містобудівної діяльності»</w:t>
            </w: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Видача дозволу</w:t>
            </w:r>
            <w:r>
              <w:rPr>
                <w:rFonts w:eastAsia="Calibri"/>
                <w:lang w:eastAsia="en-US"/>
              </w:rPr>
              <w:t xml:space="preserve"> на виконання будівельних робіт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 w:rsidP="00CD3CC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Реєстрація декларації про готовність до експлуатації об’єкта, будівництво якогоздійснено на підставі будівельного паспорт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Внесення змін до декларації про готовність об’єкта до експлуатації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 xml:space="preserve">Видача сертифіката про прийняття в експлуатацію збудованого </w:t>
            </w:r>
            <w:r w:rsidRPr="00CD3CCF">
              <w:rPr>
                <w:rFonts w:eastAsia="Calibri"/>
                <w:lang w:eastAsia="en-US"/>
              </w:rPr>
              <w:lastRenderedPageBreak/>
              <w:t>об’єкта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Внесення змін до повідомлення про початок виконання підготовчих робіт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Pr="00CD3CCF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Внесення змін до повідомлення про початок виконання будівельних робіт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Pr="00CD3CCF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Реєстрація зміни даних у дозволі на виконання будівельних робіт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Pr="00CD3CCF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Реєстрація повідомлення про початок виконання будівельних робіт щодо об’єктів,що за класом наслідків (відповідальності) належать до об’єктів з незначниминаслідками (СС1).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  <w:tr w:rsidR="00C1784D" w:rsidTr="00DA761D">
        <w:trPr>
          <w:gridAfter w:val="1"/>
          <w:wAfter w:w="11" w:type="dxa"/>
          <w:trHeight w:val="12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Pr="00CD3CCF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Реєстрація повідомлення про зміну даних у повідомленні про початок виконаннябудівельних робіт щодо об’єктів, що за класом наслідків (відповідальності)належать до об’єктів</w:t>
            </w:r>
            <w:r>
              <w:rPr>
                <w:rFonts w:eastAsia="Calibri"/>
                <w:lang w:eastAsia="en-US"/>
              </w:rPr>
              <w:t xml:space="preserve"> з незначними наслідками (СС1).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Pr="00CD3CCF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Реєстрація повідомлення про початок виконання будівельних робіт щодооб’єктів, будівництво яких здійснюється на підставі будівельного паспорта .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Pr="00CD3CCF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Реєстрація повідомлення про зміну даних у повідомленні про початокбудівельних робіт щодо об’єктів, будівництво яких здійснюється на підставібудівельного паспорта.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Pr="00CD3CCF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Внесення змін до декларації про початок виконання будівельних робіт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Pr="00CD3CCF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Реєстрація декларації про готовність об</w:t>
            </w:r>
            <w:r w:rsidRPr="00C1784D">
              <w:rPr>
                <w:rFonts w:eastAsia="Calibri"/>
                <w:lang w:eastAsia="en-US"/>
              </w:rPr>
              <w:t>’</w:t>
            </w:r>
            <w:r w:rsidRPr="00CD3CCF">
              <w:rPr>
                <w:rFonts w:eastAsia="Calibri"/>
                <w:lang w:eastAsia="en-US"/>
              </w:rPr>
              <w:t>єкта до експлуатації (щодо об’єктів, щоза класом наслідків (відповідальності) належать до об’єктів з незначниминаслідками (СС1), збудовані на земельній ділянці відповідного цільовогопризначення без дозвільного документа на виконання будівельних робіт).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Pr="00CD3CCF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Анулювання дозволу на виконання будіве</w:t>
            </w:r>
            <w:r>
              <w:rPr>
                <w:rFonts w:eastAsia="Calibri"/>
                <w:lang w:eastAsia="en-US"/>
              </w:rPr>
              <w:t>льних робіт за заявою замовника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Pr="00CD3CCF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Скасування повідомлення про початок виконання будівельних робіт за заявоюзамовника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Pr="00CD3CCF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Внесення змін до декларації про початок виконання підготовчих робіт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Pr="00CD3CCF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Скасування повідомлення про початок виконання підготовчих робіт за заявою</w:t>
            </w:r>
            <w:r>
              <w:rPr>
                <w:rFonts w:eastAsia="Calibri"/>
                <w:lang w:eastAsia="en-US"/>
              </w:rPr>
              <w:t xml:space="preserve"> замовника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  <w:tr w:rsidR="00C1784D" w:rsidTr="00DA761D">
        <w:trPr>
          <w:gridAfter w:val="1"/>
          <w:wAfter w:w="11" w:type="dxa"/>
          <w:trHeight w:val="4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Default="00C1784D">
            <w:pPr>
              <w:pStyle w:val="11"/>
              <w:numPr>
                <w:ilvl w:val="0"/>
                <w:numId w:val="2"/>
              </w:numPr>
              <w:spacing w:after="160" w:line="240" w:lineRule="auto"/>
              <w:ind w:left="357" w:hanging="357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4D" w:rsidRPr="00CD3CCF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Реєстрація декларації про готовність об</w:t>
            </w:r>
            <w:r w:rsidRPr="00C1784D">
              <w:rPr>
                <w:rFonts w:eastAsia="Calibri"/>
                <w:lang w:eastAsia="en-US"/>
              </w:rPr>
              <w:t>’</w:t>
            </w:r>
            <w:r w:rsidRPr="00CD3CCF">
              <w:rPr>
                <w:rFonts w:eastAsia="Calibri"/>
                <w:lang w:eastAsia="en-US"/>
              </w:rPr>
              <w:t>єкта до експлуатації (щодо об’єктів, що закласом наслідків (відповідальності) належать до об’єктів з незначними наслідками(СС1), збудовані на земельній ділянці відповідного цільового призначення без</w:t>
            </w:r>
          </w:p>
          <w:p w:rsidR="00C1784D" w:rsidRPr="00CD3CCF" w:rsidRDefault="00C1784D" w:rsidP="00C1784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D3CCF">
              <w:rPr>
                <w:rFonts w:eastAsia="Calibri"/>
                <w:lang w:eastAsia="en-US"/>
              </w:rPr>
              <w:t>дозвільного документа на виконання будівельних робіт</w:t>
            </w:r>
          </w:p>
        </w:tc>
        <w:tc>
          <w:tcPr>
            <w:tcW w:w="2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4D" w:rsidRDefault="00C1784D">
            <w:pPr>
              <w:spacing w:line="256" w:lineRule="auto"/>
              <w:rPr>
                <w:lang w:eastAsia="en-US"/>
              </w:rPr>
            </w:pPr>
          </w:p>
        </w:tc>
      </w:tr>
    </w:tbl>
    <w:p w:rsidR="000754FB" w:rsidRDefault="000754FB" w:rsidP="000754FB">
      <w:pPr>
        <w:rPr>
          <w:vanish/>
        </w:rPr>
      </w:pPr>
    </w:p>
    <w:tbl>
      <w:tblPr>
        <w:tblW w:w="104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6942"/>
        <w:gridCol w:w="2833"/>
      </w:tblGrid>
      <w:tr w:rsidR="000754FB" w:rsidRPr="0024021F" w:rsidTr="00C824CE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24021F" w:rsidRDefault="000754FB">
            <w:pPr>
              <w:tabs>
                <w:tab w:val="left" w:pos="456"/>
              </w:tabs>
              <w:spacing w:line="256" w:lineRule="auto"/>
              <w:ind w:left="314" w:hanging="287"/>
              <w:jc w:val="center"/>
              <w:rPr>
                <w:b/>
                <w:lang w:eastAsia="en-US"/>
              </w:rPr>
            </w:pPr>
          </w:p>
          <w:p w:rsidR="000754FB" w:rsidRPr="0024021F" w:rsidRDefault="000754FB" w:rsidP="0004429F">
            <w:pPr>
              <w:tabs>
                <w:tab w:val="left" w:pos="456"/>
              </w:tabs>
              <w:spacing w:line="256" w:lineRule="auto"/>
              <w:ind w:left="314" w:hanging="287"/>
              <w:jc w:val="center"/>
              <w:rPr>
                <w:b/>
                <w:i/>
                <w:lang w:eastAsia="en-US"/>
              </w:rPr>
            </w:pPr>
            <w:r w:rsidRPr="0024021F">
              <w:rPr>
                <w:b/>
                <w:lang w:eastAsia="en-US"/>
              </w:rPr>
              <w:t xml:space="preserve">АДМІНІСТРАТИВНІ ПОСЛУГИ СОЦІАЛЬНОГО ХАРАКТЕРУ </w:t>
            </w:r>
          </w:p>
        </w:tc>
      </w:tr>
      <w:tr w:rsidR="000754FB" w:rsidRPr="0011656C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11656C" w:rsidRDefault="000754FB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11656C" w:rsidRDefault="000754FB">
            <w:pPr>
              <w:spacing w:line="256" w:lineRule="auto"/>
              <w:rPr>
                <w:lang w:eastAsia="en-US"/>
              </w:rPr>
            </w:pPr>
            <w:r w:rsidRPr="0011656C">
              <w:rPr>
                <w:lang w:eastAsia="en-US"/>
              </w:rPr>
              <w:t>Видача дозволу опікуну на вчинення правочинів щодо:</w:t>
            </w:r>
          </w:p>
          <w:p w:rsidR="000754FB" w:rsidRPr="0011656C" w:rsidRDefault="000754FB">
            <w:pPr>
              <w:pStyle w:val="af8"/>
              <w:numPr>
                <w:ilvl w:val="1"/>
                <w:numId w:val="4"/>
              </w:numPr>
              <w:spacing w:line="256" w:lineRule="auto"/>
              <w:ind w:left="237" w:hanging="237"/>
              <w:rPr>
                <w:lang w:eastAsia="en-US"/>
              </w:rPr>
            </w:pPr>
            <w:r w:rsidRPr="0011656C">
              <w:rPr>
                <w:lang w:eastAsia="en-US"/>
              </w:rPr>
              <w:t>відмови від майнових прав підопічного;</w:t>
            </w:r>
          </w:p>
          <w:p w:rsidR="000754FB" w:rsidRPr="0011656C" w:rsidRDefault="000754FB">
            <w:pPr>
              <w:pStyle w:val="af8"/>
              <w:numPr>
                <w:ilvl w:val="1"/>
                <w:numId w:val="4"/>
              </w:numPr>
              <w:spacing w:line="256" w:lineRule="auto"/>
              <w:ind w:left="237" w:hanging="237"/>
              <w:rPr>
                <w:lang w:eastAsia="en-US"/>
              </w:rPr>
            </w:pPr>
            <w:r w:rsidRPr="0011656C">
              <w:rPr>
                <w:lang w:eastAsia="en-US"/>
              </w:rPr>
              <w:t>видання письмових зобов’язань від імені підопічного;</w:t>
            </w:r>
          </w:p>
          <w:p w:rsidR="000754FB" w:rsidRPr="0011656C" w:rsidRDefault="000754FB">
            <w:pPr>
              <w:pStyle w:val="af8"/>
              <w:numPr>
                <w:ilvl w:val="1"/>
                <w:numId w:val="4"/>
              </w:numPr>
              <w:spacing w:line="256" w:lineRule="auto"/>
              <w:ind w:left="237" w:hanging="237"/>
              <w:rPr>
                <w:lang w:eastAsia="en-US"/>
              </w:rPr>
            </w:pPr>
            <w:r w:rsidRPr="0011656C">
              <w:rPr>
                <w:lang w:eastAsia="en-US"/>
              </w:rPr>
              <w:t>укладання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квартири;</w:t>
            </w:r>
          </w:p>
          <w:p w:rsidR="000754FB" w:rsidRPr="0011656C" w:rsidRDefault="000754FB">
            <w:pPr>
              <w:pStyle w:val="af8"/>
              <w:numPr>
                <w:ilvl w:val="1"/>
                <w:numId w:val="4"/>
              </w:numPr>
              <w:spacing w:line="256" w:lineRule="auto"/>
              <w:ind w:left="237" w:hanging="237"/>
              <w:rPr>
                <w:lang w:eastAsia="en-US"/>
              </w:rPr>
            </w:pPr>
            <w:r w:rsidRPr="0011656C">
              <w:rPr>
                <w:lang w:eastAsia="en-US"/>
              </w:rPr>
              <w:t>укладання договорів щодо іншого цінного майна;</w:t>
            </w:r>
          </w:p>
          <w:p w:rsidR="000754FB" w:rsidRPr="0011656C" w:rsidRDefault="000754FB">
            <w:pPr>
              <w:pStyle w:val="af8"/>
              <w:numPr>
                <w:ilvl w:val="1"/>
                <w:numId w:val="4"/>
              </w:numPr>
              <w:spacing w:line="256" w:lineRule="auto"/>
              <w:ind w:left="237" w:hanging="237"/>
              <w:rPr>
                <w:lang w:eastAsia="en-US"/>
              </w:rPr>
            </w:pPr>
            <w:r w:rsidRPr="0011656C">
              <w:rPr>
                <w:lang w:eastAsia="en-US"/>
              </w:rPr>
              <w:lastRenderedPageBreak/>
              <w:t>управління нерухомим майном, або майном, яке потребує постійного управління власником якого є підопічна недієздатна особа;</w:t>
            </w:r>
          </w:p>
          <w:p w:rsidR="000754FB" w:rsidRPr="0011656C" w:rsidRDefault="000754FB" w:rsidP="0011656C">
            <w:pPr>
              <w:pStyle w:val="af8"/>
              <w:numPr>
                <w:ilvl w:val="1"/>
                <w:numId w:val="4"/>
              </w:numPr>
              <w:spacing w:line="256" w:lineRule="auto"/>
              <w:ind w:left="237" w:hanging="237"/>
              <w:rPr>
                <w:lang w:eastAsia="en-US"/>
              </w:rPr>
            </w:pPr>
            <w:r w:rsidRPr="0011656C">
              <w:rPr>
                <w:lang w:eastAsia="en-US"/>
              </w:rPr>
              <w:t>передання нерухомого майна або майна, яке потребує постійного управління, власником якого є підопічна недієздатна особа, за договором в управління іншій особі</w:t>
            </w:r>
            <w:r w:rsidR="0011656C" w:rsidRPr="0011656C">
              <w:rPr>
                <w:lang w:eastAsia="en-US"/>
              </w:rPr>
              <w:t xml:space="preserve"> за договором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11656C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11656C">
              <w:rPr>
                <w:lang w:eastAsia="en-US"/>
              </w:rPr>
              <w:lastRenderedPageBreak/>
              <w:t>Цивільний кодекс України</w:t>
            </w:r>
          </w:p>
        </w:tc>
      </w:tr>
      <w:tr w:rsidR="000754FB" w:rsidRPr="009A1AA3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9A1AA3" w:rsidRDefault="000754FB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9A1AA3" w:rsidRDefault="0011656C" w:rsidP="0011656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9A1AA3" w:rsidRDefault="0024021F">
            <w:pPr>
              <w:spacing w:line="256" w:lineRule="auto"/>
              <w:jc w:val="center"/>
              <w:rPr>
                <w:lang w:eastAsia="en-US"/>
              </w:rPr>
            </w:pPr>
            <w:r w:rsidRPr="0011656C">
              <w:rPr>
                <w:lang w:eastAsia="en-US"/>
              </w:rPr>
              <w:t>Цивільний кодекс України</w:t>
            </w:r>
          </w:p>
        </w:tc>
      </w:tr>
      <w:tr w:rsidR="0011656C" w:rsidRPr="009A1AA3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6C" w:rsidRPr="009A1AA3" w:rsidRDefault="0011656C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11656C" w:rsidRDefault="0011656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Видача піклувальнику дозволу на надання згоди особі, дієздатність якої обмежена, на вчинення правочинів щодо:</w:t>
            </w:r>
          </w:p>
          <w:p w:rsidR="0011656C" w:rsidRDefault="0011656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- відмови від майнових прав підопічного;</w:t>
            </w:r>
          </w:p>
          <w:p w:rsidR="0011656C" w:rsidRDefault="0011656C">
            <w:pPr>
              <w:spacing w:line="256" w:lineRule="auto"/>
              <w:rPr>
                <w:lang w:eastAsia="en-US"/>
              </w:rPr>
            </w:pPr>
            <w:r w:rsidRPr="0011656C">
              <w:rPr>
                <w:lang w:eastAsia="en-US"/>
              </w:rPr>
              <w:t>видання письмових зобов’язань від імені підопічного</w:t>
            </w:r>
            <w:r>
              <w:rPr>
                <w:lang w:eastAsia="en-US"/>
              </w:rPr>
              <w:t>;</w:t>
            </w:r>
          </w:p>
          <w:p w:rsidR="0011656C" w:rsidRDefault="0011656C" w:rsidP="0011656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1656C">
              <w:rPr>
                <w:lang w:eastAsia="en-US"/>
              </w:rPr>
              <w:t>укладання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</w:t>
            </w:r>
            <w:r>
              <w:rPr>
                <w:lang w:eastAsia="en-US"/>
              </w:rPr>
              <w:t>;</w:t>
            </w:r>
          </w:p>
          <w:p w:rsidR="0011656C" w:rsidRPr="009A1AA3" w:rsidRDefault="0011656C" w:rsidP="0011656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Pr="0011656C">
              <w:rPr>
                <w:lang w:eastAsia="en-US"/>
              </w:rPr>
              <w:t xml:space="preserve"> укладання договорів щодо іншого цінного майна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11656C" w:rsidRPr="009A1AA3" w:rsidRDefault="0024021F">
            <w:pPr>
              <w:spacing w:line="256" w:lineRule="auto"/>
              <w:jc w:val="center"/>
              <w:rPr>
                <w:lang w:eastAsia="en-US"/>
              </w:rPr>
            </w:pPr>
            <w:r w:rsidRPr="0011656C">
              <w:rPr>
                <w:lang w:eastAsia="en-US"/>
              </w:rPr>
              <w:t>Цивільний кодекс України</w:t>
            </w:r>
          </w:p>
        </w:tc>
      </w:tr>
      <w:tr w:rsidR="0011656C" w:rsidRPr="009A1AA3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6C" w:rsidRPr="009A1AA3" w:rsidRDefault="0011656C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11656C" w:rsidRPr="009A1AA3" w:rsidRDefault="0011656C" w:rsidP="00672EA9">
            <w:pPr>
              <w:spacing w:line="256" w:lineRule="auto"/>
              <w:rPr>
                <w:lang w:eastAsia="en-US"/>
              </w:rPr>
            </w:pPr>
            <w:r w:rsidRPr="009A1AA3">
              <w:rPr>
                <w:lang w:eastAsia="en-US"/>
              </w:rPr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11656C" w:rsidRPr="009A1AA3" w:rsidRDefault="0011656C" w:rsidP="00672EA9">
            <w:pPr>
              <w:spacing w:line="256" w:lineRule="auto"/>
              <w:jc w:val="center"/>
              <w:rPr>
                <w:lang w:eastAsia="en-US"/>
              </w:rPr>
            </w:pPr>
            <w:r w:rsidRPr="009A1AA3">
              <w:rPr>
                <w:lang w:eastAsia="en-US"/>
              </w:rPr>
              <w:t xml:space="preserve">Закон України </w:t>
            </w:r>
            <w:proofErr w:type="spellStart"/>
            <w:r w:rsidRPr="009A1AA3">
              <w:rPr>
                <w:lang w:eastAsia="en-US"/>
              </w:rPr>
              <w:t>“Про</w:t>
            </w:r>
            <w:proofErr w:type="spellEnd"/>
            <w:r w:rsidRPr="009A1AA3">
              <w:rPr>
                <w:lang w:eastAsia="en-US"/>
              </w:rPr>
              <w:t xml:space="preserve"> житлово-комунальні </w:t>
            </w:r>
            <w:proofErr w:type="spellStart"/>
            <w:r w:rsidRPr="009A1AA3">
              <w:rPr>
                <w:lang w:eastAsia="en-US"/>
              </w:rPr>
              <w:t>послуги”</w:t>
            </w:r>
            <w:proofErr w:type="spellEnd"/>
          </w:p>
        </w:tc>
      </w:tr>
      <w:tr w:rsidR="000754FB" w:rsidRPr="009A1AA3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9A1AA3" w:rsidRDefault="000754FB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9A1AA3" w:rsidRDefault="00D83EF2" w:rsidP="00D83EF2">
            <w:pPr>
              <w:spacing w:line="256" w:lineRule="auto"/>
              <w:rPr>
                <w:lang w:eastAsia="en-US"/>
              </w:rPr>
            </w:pPr>
            <w:r w:rsidRPr="009A1AA3">
              <w:rPr>
                <w:lang w:eastAsia="en-US"/>
              </w:rPr>
              <w:t>Призначення</w:t>
            </w:r>
            <w:r w:rsidR="000754FB" w:rsidRPr="009A1AA3">
              <w:rPr>
                <w:lang w:eastAsia="en-US"/>
              </w:rPr>
              <w:t xml:space="preserve"> пільги на придбання </w:t>
            </w:r>
            <w:r w:rsidRPr="009A1AA3">
              <w:rPr>
                <w:lang w:eastAsia="en-US"/>
              </w:rPr>
              <w:t xml:space="preserve">палива , у т.ч. </w:t>
            </w:r>
            <w:r w:rsidR="000754FB" w:rsidRPr="009A1AA3">
              <w:rPr>
                <w:lang w:eastAsia="en-US"/>
              </w:rPr>
              <w:t>твердого та рідкого</w:t>
            </w:r>
            <w:r w:rsidRPr="009A1AA3">
              <w:rPr>
                <w:lang w:eastAsia="en-US"/>
              </w:rPr>
              <w:t>, скрапленого балонного газу для побутових потреб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9A1AA3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9A1AA3">
              <w:rPr>
                <w:lang w:eastAsia="en-US"/>
              </w:rPr>
              <w:t>Бюджетний кодекс України</w:t>
            </w:r>
          </w:p>
        </w:tc>
      </w:tr>
      <w:tr w:rsidR="00D83EF2" w:rsidRPr="009A1AA3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F2" w:rsidRPr="009A1AA3" w:rsidRDefault="00D83EF2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D83EF2" w:rsidRPr="009A1AA3" w:rsidRDefault="00D83EF2" w:rsidP="00D83EF2">
            <w:pPr>
              <w:spacing w:line="256" w:lineRule="auto"/>
              <w:rPr>
                <w:lang w:eastAsia="en-US"/>
              </w:rPr>
            </w:pPr>
            <w:r w:rsidRPr="009A1AA3">
              <w:rPr>
                <w:lang w:eastAsia="en-US"/>
              </w:rPr>
              <w:t xml:space="preserve">Призначення пільги на оплату житла, комунальних послуг 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D83EF2" w:rsidRPr="009A1AA3" w:rsidRDefault="00D83EF2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0754FB" w:rsidRPr="009A1AA3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9A1AA3" w:rsidRDefault="000754FB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9A1AA3" w:rsidRDefault="00D83EF2" w:rsidP="00D83EF2">
            <w:pPr>
              <w:spacing w:line="256" w:lineRule="auto"/>
              <w:rPr>
                <w:lang w:eastAsia="en-US"/>
              </w:rPr>
            </w:pPr>
            <w:r w:rsidRPr="009A1AA3">
              <w:rPr>
                <w:lang w:eastAsia="en-US"/>
              </w:rPr>
              <w:t xml:space="preserve">Призначення </w:t>
            </w:r>
            <w:r w:rsidR="000754FB" w:rsidRPr="009A1AA3">
              <w:rPr>
                <w:lang w:eastAsia="en-US"/>
              </w:rPr>
              <w:t xml:space="preserve"> тимчасової державної допомоги дітям, батьки яких ухиляються від сплати аліментів</w:t>
            </w:r>
            <w:r w:rsidRPr="009A1AA3">
              <w:rPr>
                <w:lang w:eastAsia="en-US"/>
              </w:rPr>
              <w:t>,</w:t>
            </w:r>
            <w:r w:rsidR="000754FB" w:rsidRPr="009A1AA3">
              <w:rPr>
                <w:lang w:eastAsia="en-US"/>
              </w:rPr>
              <w:t xml:space="preserve"> не мають можливості утримувати дитину або місце їх проживання </w:t>
            </w:r>
            <w:r w:rsidRPr="009A1AA3">
              <w:rPr>
                <w:lang w:eastAsia="en-US"/>
              </w:rPr>
              <w:t xml:space="preserve">чи перебування </w:t>
            </w:r>
            <w:r w:rsidR="000754FB" w:rsidRPr="009A1AA3">
              <w:rPr>
                <w:lang w:eastAsia="en-US"/>
              </w:rPr>
              <w:t>невідоме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0754FB" w:rsidRPr="009A1AA3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9A1AA3">
              <w:rPr>
                <w:lang w:eastAsia="en-US"/>
              </w:rPr>
              <w:t>Сімейний кодекс України,</w:t>
            </w:r>
          </w:p>
          <w:p w:rsidR="000754FB" w:rsidRPr="009A1AA3" w:rsidRDefault="000754FB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0754FB" w:rsidRPr="009A1AA3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9A1AA3" w:rsidRDefault="000754FB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single" w:sz="4" w:space="0" w:color="auto"/>
              <w:right w:val="outset" w:sz="4" w:space="0" w:color="000000"/>
            </w:tcBorders>
            <w:hideMark/>
          </w:tcPr>
          <w:p w:rsidR="000754FB" w:rsidRPr="009A1AA3" w:rsidRDefault="000754FB" w:rsidP="00D83EF2">
            <w:pPr>
              <w:spacing w:line="256" w:lineRule="auto"/>
              <w:rPr>
                <w:lang w:eastAsia="en-US"/>
              </w:rPr>
            </w:pPr>
            <w:r w:rsidRPr="009A1AA3">
              <w:rPr>
                <w:lang w:eastAsia="en-US"/>
              </w:rPr>
              <w:t xml:space="preserve">Призначення одноразової винагороди жінкам, яким присвоєно почесне звання України </w:t>
            </w:r>
            <w:proofErr w:type="spellStart"/>
            <w:r w:rsidRPr="009A1AA3">
              <w:rPr>
                <w:lang w:eastAsia="en-US"/>
              </w:rPr>
              <w:t>“Мати-героїня”</w:t>
            </w:r>
            <w:proofErr w:type="spellEnd"/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single" w:sz="4" w:space="0" w:color="auto"/>
              <w:right w:val="outset" w:sz="4" w:space="0" w:color="000000"/>
            </w:tcBorders>
            <w:vAlign w:val="center"/>
            <w:hideMark/>
          </w:tcPr>
          <w:p w:rsidR="000754FB" w:rsidRPr="009A1AA3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9A1AA3">
              <w:rPr>
                <w:lang w:eastAsia="en-US"/>
              </w:rPr>
              <w:t>Закон України «Про державні нагороди»</w:t>
            </w:r>
          </w:p>
        </w:tc>
      </w:tr>
      <w:tr w:rsidR="00D83EF2" w:rsidRPr="009A1AA3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F2" w:rsidRPr="009A1AA3" w:rsidRDefault="00D83EF2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single" w:sz="4" w:space="0" w:color="auto"/>
              <w:right w:val="outset" w:sz="4" w:space="0" w:color="000000"/>
            </w:tcBorders>
            <w:hideMark/>
          </w:tcPr>
          <w:p w:rsidR="00D83EF2" w:rsidRPr="009A1AA3" w:rsidRDefault="00D83EF2" w:rsidP="00D83EF2">
            <w:pPr>
              <w:spacing w:line="256" w:lineRule="auto"/>
              <w:rPr>
                <w:lang w:eastAsia="en-US"/>
              </w:rPr>
            </w:pPr>
            <w:r w:rsidRPr="009A1AA3">
              <w:rPr>
                <w:lang w:eastAsia="en-US"/>
              </w:rPr>
              <w:t>Прийняття рішення щодо надання соціальних послуг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single" w:sz="4" w:space="0" w:color="auto"/>
              <w:right w:val="outset" w:sz="4" w:space="0" w:color="000000"/>
            </w:tcBorders>
            <w:vAlign w:val="center"/>
            <w:hideMark/>
          </w:tcPr>
          <w:p w:rsidR="00D83EF2" w:rsidRPr="009A1AA3" w:rsidRDefault="00D83EF2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9A1AA3" w:rsidRPr="009A1AA3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A3" w:rsidRPr="009A1AA3" w:rsidRDefault="009A1AA3">
            <w:pPr>
              <w:pStyle w:val="11"/>
              <w:numPr>
                <w:ilvl w:val="0"/>
                <w:numId w:val="2"/>
              </w:numPr>
              <w:tabs>
                <w:tab w:val="left" w:pos="456"/>
              </w:tabs>
              <w:spacing w:after="0" w:line="240" w:lineRule="auto"/>
              <w:ind w:left="314" w:hanging="2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single" w:sz="4" w:space="0" w:color="auto"/>
              <w:right w:val="outset" w:sz="4" w:space="0" w:color="000000"/>
            </w:tcBorders>
            <w:hideMark/>
          </w:tcPr>
          <w:p w:rsidR="009A1AA3" w:rsidRPr="009A1AA3" w:rsidRDefault="009A1AA3" w:rsidP="00D83EF2">
            <w:pPr>
              <w:spacing w:line="256" w:lineRule="auto"/>
              <w:rPr>
                <w:lang w:eastAsia="en-US"/>
              </w:rPr>
            </w:pPr>
            <w:r w:rsidRPr="009A1AA3">
              <w:rPr>
                <w:lang w:eastAsia="en-US"/>
              </w:rPr>
              <w:t>Видача довідки для отримання пільг особам з інвалідністю, які не мають права на пенсію чи соціальну допомогу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single" w:sz="4" w:space="0" w:color="auto"/>
              <w:right w:val="outset" w:sz="4" w:space="0" w:color="000000"/>
            </w:tcBorders>
            <w:vAlign w:val="center"/>
            <w:hideMark/>
          </w:tcPr>
          <w:p w:rsidR="009A1AA3" w:rsidRPr="009A1AA3" w:rsidRDefault="009A1AA3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0754FB" w:rsidRPr="009A1AA3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9A1AA3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0754FB" w:rsidRPr="009A1AA3" w:rsidRDefault="009A1AA3" w:rsidP="009A1AA3">
            <w:pPr>
              <w:spacing w:line="256" w:lineRule="auto"/>
              <w:rPr>
                <w:lang w:eastAsia="en-US"/>
              </w:rPr>
            </w:pPr>
            <w:r w:rsidRPr="009A1AA3">
              <w:rPr>
                <w:lang w:eastAsia="en-US"/>
              </w:rPr>
              <w:t xml:space="preserve">Призначення </w:t>
            </w:r>
            <w:r w:rsidR="000754FB" w:rsidRPr="009A1AA3">
              <w:rPr>
                <w:lang w:eastAsia="en-US"/>
              </w:rPr>
              <w:t xml:space="preserve"> державної соціальної допомоги малозабезпеченим сім’ям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9A1AA3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9A1AA3">
              <w:rPr>
                <w:lang w:eastAsia="en-US"/>
              </w:rPr>
              <w:t>Закон України “Про державну соціальну допомогу малозабезпеченим сім’ям”</w:t>
            </w:r>
          </w:p>
        </w:tc>
      </w:tr>
      <w:tr w:rsidR="000754FB" w:rsidRPr="009A1AA3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9A1AA3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9A1AA3" w:rsidRDefault="009A1AA3" w:rsidP="009A1AA3">
            <w:pPr>
              <w:spacing w:line="256" w:lineRule="auto"/>
              <w:rPr>
                <w:lang w:eastAsia="en-US"/>
              </w:rPr>
            </w:pPr>
            <w:r w:rsidRPr="009A1AA3">
              <w:rPr>
                <w:lang w:eastAsia="en-US"/>
              </w:rPr>
              <w:t xml:space="preserve">Призначення </w:t>
            </w:r>
            <w:r w:rsidR="000754FB" w:rsidRPr="009A1AA3">
              <w:rPr>
                <w:lang w:eastAsia="en-US"/>
              </w:rPr>
              <w:t xml:space="preserve"> державної допомоги: у зв’язку з вагітністю та пологами </w:t>
            </w:r>
            <w:r w:rsidRPr="009A1AA3">
              <w:rPr>
                <w:lang w:eastAsia="en-US"/>
              </w:rPr>
              <w:t>жінкам</w:t>
            </w:r>
            <w:r w:rsidR="000754FB" w:rsidRPr="009A1AA3">
              <w:rPr>
                <w:lang w:eastAsia="en-US"/>
              </w:rPr>
              <w:t xml:space="preserve">, які не застраховані в системі </w:t>
            </w:r>
            <w:r w:rsidRPr="009A1AA3">
              <w:rPr>
                <w:lang w:eastAsia="en-US"/>
              </w:rPr>
              <w:t>з</w:t>
            </w:r>
            <w:r w:rsidR="000754FB" w:rsidRPr="009A1AA3">
              <w:rPr>
                <w:lang w:eastAsia="en-US"/>
              </w:rPr>
              <w:t xml:space="preserve">агальнообов’язкового державного соціального </w:t>
            </w:r>
            <w:r w:rsidRPr="009A1AA3">
              <w:rPr>
                <w:lang w:eastAsia="en-US"/>
              </w:rPr>
              <w:t>с</w:t>
            </w:r>
            <w:r w:rsidR="000754FB" w:rsidRPr="009A1AA3">
              <w:rPr>
                <w:lang w:eastAsia="en-US"/>
              </w:rPr>
              <w:t>трахування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9A1AA3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9A1AA3">
              <w:rPr>
                <w:lang w:eastAsia="en-US"/>
              </w:rPr>
              <w:t>Закон України “Про державну допомогу сім’ям з дітьми”</w:t>
            </w:r>
          </w:p>
        </w:tc>
      </w:tr>
      <w:tr w:rsidR="000754FB" w:rsidRPr="009A1AA3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9A1AA3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9A1AA3" w:rsidRDefault="009A1AA3" w:rsidP="009A1AA3">
            <w:pPr>
              <w:spacing w:line="256" w:lineRule="auto"/>
              <w:rPr>
                <w:lang w:eastAsia="en-US"/>
              </w:rPr>
            </w:pPr>
            <w:r w:rsidRPr="009A1AA3">
              <w:rPr>
                <w:lang w:eastAsia="en-US"/>
              </w:rPr>
              <w:t>Призначення</w:t>
            </w:r>
            <w:r w:rsidR="000754FB" w:rsidRPr="009A1AA3">
              <w:rPr>
                <w:lang w:eastAsia="en-US"/>
              </w:rPr>
              <w:t xml:space="preserve"> державної допомоги при народженні дитини</w:t>
            </w:r>
          </w:p>
        </w:tc>
        <w:tc>
          <w:tcPr>
            <w:tcW w:w="2833" w:type="dxa"/>
            <w:vMerge/>
            <w:tcBorders>
              <w:top w:val="single" w:sz="4" w:space="0" w:color="auto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9A1AA3" w:rsidRDefault="000754FB">
            <w:pPr>
              <w:rPr>
                <w:lang w:eastAsia="en-US"/>
              </w:rPr>
            </w:pPr>
          </w:p>
        </w:tc>
      </w:tr>
      <w:tr w:rsidR="000754FB" w:rsidRPr="009A1AA3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9A1AA3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9A1AA3" w:rsidRDefault="009A1AA3" w:rsidP="009A1AA3">
            <w:pPr>
              <w:spacing w:line="256" w:lineRule="auto"/>
              <w:rPr>
                <w:lang w:eastAsia="en-US"/>
              </w:rPr>
            </w:pPr>
            <w:r w:rsidRPr="009A1AA3">
              <w:rPr>
                <w:lang w:eastAsia="en-US"/>
              </w:rPr>
              <w:t>Призначення</w:t>
            </w:r>
            <w:r w:rsidR="000754FB" w:rsidRPr="009A1AA3">
              <w:rPr>
                <w:lang w:eastAsia="en-US"/>
              </w:rPr>
              <w:t xml:space="preserve"> державної допомоги при усиновленні дитини</w:t>
            </w:r>
          </w:p>
        </w:tc>
        <w:tc>
          <w:tcPr>
            <w:tcW w:w="2833" w:type="dxa"/>
            <w:vMerge/>
            <w:tcBorders>
              <w:top w:val="single" w:sz="4" w:space="0" w:color="auto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9A1AA3" w:rsidRDefault="000754FB">
            <w:pPr>
              <w:rPr>
                <w:lang w:eastAsia="en-US"/>
              </w:rPr>
            </w:pPr>
          </w:p>
        </w:tc>
      </w:tr>
      <w:tr w:rsidR="006C0F80" w:rsidRPr="009A1AA3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0" w:rsidRPr="009A1AA3" w:rsidRDefault="006C0F80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6C0F80" w:rsidRPr="009A1AA3" w:rsidRDefault="009A1AA3" w:rsidP="009A1AA3">
            <w:pPr>
              <w:spacing w:line="256" w:lineRule="auto"/>
              <w:rPr>
                <w:lang w:eastAsia="en-US"/>
              </w:rPr>
            </w:pPr>
            <w:r w:rsidRPr="009A1AA3">
              <w:rPr>
                <w:lang w:eastAsia="en-US"/>
              </w:rPr>
              <w:t xml:space="preserve">Призначення </w:t>
            </w:r>
            <w:r w:rsidR="006C0F80" w:rsidRPr="009A1AA3">
              <w:rPr>
                <w:lang w:eastAsia="en-US"/>
              </w:rPr>
              <w:t>одноразової натуральної допомоги «пакунок малюка»</w:t>
            </w:r>
          </w:p>
        </w:tc>
        <w:tc>
          <w:tcPr>
            <w:tcW w:w="2833" w:type="dxa"/>
            <w:vMerge/>
            <w:tcBorders>
              <w:top w:val="single" w:sz="4" w:space="0" w:color="auto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6C0F80" w:rsidRPr="009A1AA3" w:rsidRDefault="006C0F80">
            <w:pPr>
              <w:rPr>
                <w:lang w:eastAsia="en-US"/>
              </w:rPr>
            </w:pPr>
          </w:p>
        </w:tc>
      </w:tr>
      <w:tr w:rsidR="000754FB" w:rsidRPr="009A1AA3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9A1AA3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9A1AA3" w:rsidRDefault="009A1AA3" w:rsidP="009A1AA3">
            <w:pPr>
              <w:spacing w:line="256" w:lineRule="auto"/>
              <w:rPr>
                <w:lang w:eastAsia="en-US"/>
              </w:rPr>
            </w:pPr>
            <w:r w:rsidRPr="009A1AA3">
              <w:rPr>
                <w:lang w:eastAsia="en-US"/>
              </w:rPr>
              <w:t>Призначення</w:t>
            </w:r>
            <w:r w:rsidR="000754FB" w:rsidRPr="009A1AA3">
              <w:rPr>
                <w:lang w:eastAsia="en-US"/>
              </w:rPr>
              <w:t xml:space="preserve"> державної допомоги на дітей, над якими встановлено опіку чи піклування</w:t>
            </w:r>
          </w:p>
        </w:tc>
        <w:tc>
          <w:tcPr>
            <w:tcW w:w="2833" w:type="dxa"/>
            <w:vMerge/>
            <w:tcBorders>
              <w:top w:val="single" w:sz="4" w:space="0" w:color="auto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9A1AA3" w:rsidRDefault="000754FB">
            <w:pPr>
              <w:rPr>
                <w:lang w:eastAsia="en-US"/>
              </w:rPr>
            </w:pPr>
          </w:p>
        </w:tc>
      </w:tr>
      <w:tr w:rsidR="000754FB" w:rsidRPr="009A1AA3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9A1AA3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0754FB" w:rsidRPr="009A1AA3" w:rsidRDefault="009A1AA3" w:rsidP="009A1AA3">
            <w:pPr>
              <w:spacing w:line="256" w:lineRule="auto"/>
              <w:rPr>
                <w:lang w:eastAsia="en-US"/>
              </w:rPr>
            </w:pPr>
            <w:r w:rsidRPr="009A1AA3">
              <w:rPr>
                <w:lang w:eastAsia="en-US"/>
              </w:rPr>
              <w:t>Призначення</w:t>
            </w:r>
            <w:r w:rsidR="000754FB" w:rsidRPr="009A1AA3">
              <w:rPr>
                <w:lang w:eastAsia="en-US"/>
              </w:rPr>
              <w:t xml:space="preserve"> державної допомоги на дітей одиноким матерям</w:t>
            </w:r>
          </w:p>
        </w:tc>
        <w:tc>
          <w:tcPr>
            <w:tcW w:w="2833" w:type="dxa"/>
            <w:vMerge/>
            <w:tcBorders>
              <w:top w:val="single" w:sz="4" w:space="0" w:color="auto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9A1AA3" w:rsidRDefault="000754FB">
            <w:pPr>
              <w:rPr>
                <w:lang w:eastAsia="en-US"/>
              </w:rPr>
            </w:pPr>
          </w:p>
        </w:tc>
      </w:tr>
      <w:tr w:rsidR="000754FB" w:rsidRPr="009A1AA3" w:rsidTr="009A1AA3">
        <w:trPr>
          <w:trHeight w:val="1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9A1AA3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9A1AA3" w:rsidRDefault="009A1AA3" w:rsidP="009A1AA3">
            <w:pPr>
              <w:spacing w:line="256" w:lineRule="auto"/>
              <w:rPr>
                <w:lang w:eastAsia="en-US"/>
              </w:rPr>
            </w:pPr>
            <w:r w:rsidRPr="009A1AA3">
              <w:rPr>
                <w:lang w:eastAsia="en-US"/>
              </w:rPr>
              <w:t xml:space="preserve">Призначення </w:t>
            </w:r>
            <w:r w:rsidR="000754FB" w:rsidRPr="009A1AA3">
              <w:rPr>
                <w:lang w:eastAsia="en-US"/>
              </w:rPr>
              <w:t>державної соціальної допомоги особам інвалідністю з дитинства та дітям з інвалідністю</w:t>
            </w:r>
          </w:p>
        </w:tc>
        <w:tc>
          <w:tcPr>
            <w:tcW w:w="2833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9A1AA3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9A1AA3">
              <w:rPr>
                <w:lang w:eastAsia="en-US"/>
              </w:rPr>
              <w:t xml:space="preserve">Закон України “Про державну соціальну </w:t>
            </w:r>
            <w:r w:rsidRPr="009A1AA3">
              <w:rPr>
                <w:lang w:eastAsia="en-US"/>
              </w:rPr>
              <w:lastRenderedPageBreak/>
              <w:t>допомогу особам з інвалідністю з дитинства та дітям з інвалідністю”</w:t>
            </w:r>
          </w:p>
        </w:tc>
      </w:tr>
      <w:tr w:rsidR="000754FB" w:rsidRPr="00014E3F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014E3F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014E3F" w:rsidRDefault="009A1AA3" w:rsidP="00014E3F">
            <w:pPr>
              <w:spacing w:line="256" w:lineRule="auto"/>
              <w:rPr>
                <w:lang w:eastAsia="en-US"/>
              </w:rPr>
            </w:pPr>
            <w:r w:rsidRPr="00014E3F">
              <w:rPr>
                <w:lang w:eastAsia="en-US"/>
              </w:rPr>
              <w:t>Призначення</w:t>
            </w:r>
            <w:r w:rsidR="000754FB" w:rsidRPr="00014E3F">
              <w:rPr>
                <w:lang w:eastAsia="en-US"/>
              </w:rPr>
              <w:t xml:space="preserve"> надбавки на догляд за особами з інвалідністю з дитинства та дітьми з інвалідністю</w:t>
            </w:r>
          </w:p>
        </w:tc>
        <w:tc>
          <w:tcPr>
            <w:tcW w:w="2833" w:type="dxa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014E3F" w:rsidRDefault="000754FB">
            <w:pPr>
              <w:rPr>
                <w:lang w:eastAsia="en-US"/>
              </w:rPr>
            </w:pPr>
          </w:p>
        </w:tc>
      </w:tr>
      <w:tr w:rsidR="000754FB" w:rsidRPr="00014E3F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014E3F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014E3F" w:rsidRDefault="00014E3F" w:rsidP="007C73D6">
            <w:pPr>
              <w:spacing w:line="256" w:lineRule="auto"/>
              <w:rPr>
                <w:lang w:eastAsia="en-US"/>
              </w:rPr>
            </w:pPr>
            <w:r w:rsidRPr="00014E3F">
              <w:rPr>
                <w:lang w:eastAsia="en-US"/>
              </w:rPr>
              <w:t>Призначення</w:t>
            </w:r>
            <w:r w:rsidR="000754FB" w:rsidRPr="00014E3F">
              <w:rPr>
                <w:lang w:eastAsia="en-US"/>
              </w:rPr>
              <w:t xml:space="preserve">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014E3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014E3F">
              <w:rPr>
                <w:lang w:eastAsia="en-US"/>
              </w:rPr>
              <w:t>Закон України “Про державну соціальну допомогу особам, які не мають права на пенсію, та особам з інвалідністю”</w:t>
            </w:r>
          </w:p>
        </w:tc>
      </w:tr>
      <w:tr w:rsidR="000754FB" w:rsidRPr="00014E3F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014E3F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014E3F" w:rsidRDefault="00014E3F">
            <w:pPr>
              <w:spacing w:line="256" w:lineRule="auto"/>
              <w:rPr>
                <w:lang w:eastAsia="en-US"/>
              </w:rPr>
            </w:pPr>
            <w:r w:rsidRPr="00014E3F">
              <w:rPr>
                <w:lang w:eastAsia="en-US"/>
              </w:rPr>
              <w:t>Призначення компенсації за догляд фізичній особі, яка надає соціальні послуги з догляду без здійснення підприємницької діяльності на непрофесійній основі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014E3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014E3F">
              <w:rPr>
                <w:lang w:eastAsia="en-US"/>
              </w:rPr>
              <w:t>Закон України “Про соціальні послуги”</w:t>
            </w:r>
          </w:p>
        </w:tc>
      </w:tr>
      <w:tr w:rsidR="000754FB" w:rsidRPr="00014E3F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014E3F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014E3F" w:rsidRDefault="000754FB" w:rsidP="00014E3F">
            <w:pPr>
              <w:spacing w:line="256" w:lineRule="auto"/>
              <w:rPr>
                <w:lang w:eastAsia="en-US"/>
              </w:rPr>
            </w:pPr>
            <w:r w:rsidRPr="00014E3F">
              <w:rPr>
                <w:lang w:eastAsia="en-US"/>
              </w:rPr>
              <w:t>Надання грошової допомоги особі, яка проживає разом з особою з інвалідністю I чи II групи внаслідок психічного розладу, яка за висновком лікарсько</w:t>
            </w:r>
            <w:r w:rsidR="00014E3F" w:rsidRPr="00014E3F">
              <w:rPr>
                <w:lang w:eastAsia="en-US"/>
              </w:rPr>
              <w:t>-консультативної</w:t>
            </w:r>
            <w:r w:rsidRPr="00014E3F">
              <w:rPr>
                <w:lang w:eastAsia="en-US"/>
              </w:rPr>
              <w:t xml:space="preserve"> комісії закладу </w:t>
            </w:r>
            <w:r w:rsidR="00014E3F" w:rsidRPr="00014E3F">
              <w:rPr>
                <w:lang w:eastAsia="en-US"/>
              </w:rPr>
              <w:t>охорони здоров</w:t>
            </w:r>
            <w:r w:rsidR="00014E3F" w:rsidRPr="00014E3F">
              <w:rPr>
                <w:lang w:val="ru-RU" w:eastAsia="en-US"/>
              </w:rPr>
              <w:t>’</w:t>
            </w:r>
            <w:r w:rsidR="00014E3F" w:rsidRPr="00014E3F">
              <w:rPr>
                <w:lang w:eastAsia="en-US"/>
              </w:rPr>
              <w:t xml:space="preserve">я </w:t>
            </w:r>
            <w:r w:rsidRPr="00014E3F">
              <w:rPr>
                <w:lang w:eastAsia="en-US"/>
              </w:rPr>
              <w:t>потребує постійного стороннього догляду, на догляд за нею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0754FB" w:rsidRPr="00014E3F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014E3F">
              <w:rPr>
                <w:lang w:eastAsia="en-US"/>
              </w:rPr>
              <w:t>Закон України “Про психіатричну допомогу”</w:t>
            </w:r>
          </w:p>
          <w:p w:rsidR="000754FB" w:rsidRPr="00014E3F" w:rsidRDefault="000754FB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0754FB" w:rsidRPr="00743CF4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743CF4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743CF4" w:rsidRDefault="000754FB" w:rsidP="007C73D6">
            <w:pPr>
              <w:spacing w:line="256" w:lineRule="auto"/>
              <w:rPr>
                <w:lang w:eastAsia="en-US"/>
              </w:rPr>
            </w:pPr>
            <w:r w:rsidRPr="00743CF4">
              <w:rPr>
                <w:lang w:eastAsia="en-US"/>
              </w:rPr>
              <w:t>Призначення щомісячної адресної грошової допомоги внутрішньо переміщеним особам для покриття витрат на проживання, в тому числі на оплату житлово-комунальних послуг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743CF4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743CF4">
              <w:rPr>
                <w:lang w:eastAsia="en-US"/>
              </w:rPr>
              <w:t>Закон України “Про забезпечення прав і свобод внутрішньо переміщених осіб”</w:t>
            </w:r>
          </w:p>
        </w:tc>
      </w:tr>
      <w:tr w:rsidR="000754FB" w:rsidRPr="00386B59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386B59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386B59" w:rsidRDefault="000754FB" w:rsidP="00743CF4">
            <w:pPr>
              <w:spacing w:line="256" w:lineRule="auto"/>
              <w:rPr>
                <w:lang w:eastAsia="en-US"/>
              </w:rPr>
            </w:pPr>
            <w:r w:rsidRPr="00386B59">
              <w:rPr>
                <w:lang w:eastAsia="en-US"/>
              </w:rPr>
              <w:t xml:space="preserve">Призначення </w:t>
            </w:r>
            <w:r w:rsidR="00743CF4" w:rsidRPr="00386B59">
              <w:rPr>
                <w:lang w:eastAsia="en-US"/>
              </w:rPr>
              <w:t xml:space="preserve">державної </w:t>
            </w:r>
            <w:r w:rsidRPr="00386B59">
              <w:rPr>
                <w:lang w:eastAsia="en-US"/>
              </w:rPr>
              <w:t xml:space="preserve"> допомоги</w:t>
            </w:r>
            <w:r w:rsidR="00743CF4" w:rsidRPr="00386B59">
              <w:rPr>
                <w:lang w:eastAsia="en-US"/>
              </w:rPr>
              <w:t xml:space="preserve"> одному з батьків, </w:t>
            </w:r>
            <w:proofErr w:type="spellStart"/>
            <w:r w:rsidR="00743CF4" w:rsidRPr="00386B59">
              <w:rPr>
                <w:lang w:eastAsia="en-US"/>
              </w:rPr>
              <w:t>усиновлювачам</w:t>
            </w:r>
            <w:proofErr w:type="spellEnd"/>
            <w:r w:rsidR="00743CF4" w:rsidRPr="00386B59">
              <w:rPr>
                <w:lang w:eastAsia="en-US"/>
              </w:rPr>
              <w:t>, опікунам, піклувальникам, одному з прийомних батьків, батькам вихователям, які доглядають за хворою дитиною, якій не встановлено інвалідність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0754FB" w:rsidRPr="00386B59" w:rsidRDefault="000754FB" w:rsidP="00386B59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386B59" w:rsidRPr="00386B59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59" w:rsidRPr="00386B59" w:rsidRDefault="00386B59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386B59" w:rsidRPr="00386B59" w:rsidRDefault="00386B59" w:rsidP="00743CF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Призначення державної соціальної допомоги на догляд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6B59" w:rsidRPr="00386B59" w:rsidRDefault="00386B59" w:rsidP="00386B59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0754FB" w:rsidRPr="007920F5" w:rsidTr="00C824CE">
        <w:trPr>
          <w:trHeight w:val="15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7920F5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single" w:sz="4" w:space="0" w:color="auto"/>
              <w:right w:val="outset" w:sz="4" w:space="0" w:color="000000"/>
            </w:tcBorders>
            <w:hideMark/>
          </w:tcPr>
          <w:p w:rsidR="000754FB" w:rsidRPr="007920F5" w:rsidRDefault="000754FB" w:rsidP="007920F5">
            <w:pPr>
              <w:spacing w:line="256" w:lineRule="auto"/>
              <w:rPr>
                <w:lang w:eastAsia="en-US"/>
              </w:rPr>
            </w:pPr>
            <w:r w:rsidRPr="007920F5">
              <w:rPr>
                <w:lang w:eastAsia="en-US"/>
              </w:rPr>
              <w:t>Призначення одноразової компенсації сім’ям, які втратили годувальника із числа учасників ліквідації наслідків аварії на Чорнобильській АЕС, смерть яких пов’язана з Чорнобильською катастрофою</w:t>
            </w:r>
          </w:p>
        </w:tc>
        <w:tc>
          <w:tcPr>
            <w:tcW w:w="2833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0754FB" w:rsidRPr="007920F5" w:rsidRDefault="000754FB">
            <w:pPr>
              <w:spacing w:line="256" w:lineRule="auto"/>
              <w:jc w:val="center"/>
              <w:rPr>
                <w:lang w:eastAsia="en-US"/>
              </w:rPr>
            </w:pPr>
          </w:p>
          <w:p w:rsidR="000754FB" w:rsidRPr="007920F5" w:rsidRDefault="000754FB">
            <w:pPr>
              <w:spacing w:line="256" w:lineRule="auto"/>
              <w:jc w:val="center"/>
              <w:rPr>
                <w:lang w:eastAsia="en-US"/>
              </w:rPr>
            </w:pPr>
          </w:p>
          <w:p w:rsidR="000754FB" w:rsidRPr="007920F5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7920F5">
              <w:rPr>
                <w:lang w:eastAsia="en-US"/>
              </w:rPr>
              <w:t>Закон України “Про статус і соціальний захист громадян, які постраждали внаслідок Чорнобильської катастрофи”</w:t>
            </w:r>
          </w:p>
        </w:tc>
      </w:tr>
      <w:tr w:rsidR="000754FB" w:rsidRPr="007920F5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7920F5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7920F5" w:rsidRDefault="000754FB" w:rsidP="007920F5">
            <w:pPr>
              <w:spacing w:line="256" w:lineRule="auto"/>
              <w:rPr>
                <w:lang w:eastAsia="en-US"/>
              </w:rPr>
            </w:pPr>
            <w:r w:rsidRPr="007920F5">
              <w:rPr>
                <w:lang w:eastAsia="en-US"/>
              </w:rPr>
              <w:t>Призначення одноразової компенсації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</w:t>
            </w:r>
          </w:p>
        </w:tc>
        <w:tc>
          <w:tcPr>
            <w:tcW w:w="2833" w:type="dxa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7920F5" w:rsidRDefault="000754FB">
            <w:pPr>
              <w:rPr>
                <w:lang w:eastAsia="en-US"/>
              </w:rPr>
            </w:pPr>
          </w:p>
        </w:tc>
      </w:tr>
      <w:tr w:rsidR="000754FB" w:rsidRPr="00D342F7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D342F7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D342F7" w:rsidRDefault="000754FB" w:rsidP="00D342F7">
            <w:pPr>
              <w:spacing w:line="256" w:lineRule="auto"/>
              <w:rPr>
                <w:lang w:eastAsia="en-US"/>
              </w:rPr>
            </w:pPr>
            <w:r w:rsidRPr="00D342F7">
              <w:rPr>
                <w:lang w:eastAsia="en-US"/>
              </w:rPr>
              <w:t xml:space="preserve">Призначення компенсацій та допомоги учасникам ліквідації наслідків аварії на </w:t>
            </w:r>
            <w:proofErr w:type="spellStart"/>
            <w:r w:rsidRPr="00D342F7">
              <w:rPr>
                <w:lang w:eastAsia="en-US"/>
              </w:rPr>
              <w:t>Чонобильській</w:t>
            </w:r>
            <w:proofErr w:type="spellEnd"/>
            <w:r w:rsidRPr="00D342F7">
              <w:rPr>
                <w:lang w:eastAsia="en-US"/>
              </w:rPr>
              <w:t xml:space="preserve"> АЕС, </w:t>
            </w:r>
            <w:r w:rsidR="007920F5" w:rsidRPr="00D342F7">
              <w:rPr>
                <w:lang w:eastAsia="en-US"/>
              </w:rPr>
              <w:t>громадянам, які брали участь</w:t>
            </w:r>
            <w:r w:rsidR="00D342F7" w:rsidRPr="00D342F7">
              <w:rPr>
                <w:lang w:eastAsia="en-US"/>
              </w:rPr>
              <w:t xml:space="preserve"> у </w:t>
            </w:r>
            <w:r w:rsidRPr="00D342F7">
              <w:rPr>
                <w:lang w:eastAsia="en-US"/>
              </w:rPr>
              <w:t xml:space="preserve">ліквідації </w:t>
            </w:r>
            <w:r w:rsidR="00D342F7" w:rsidRPr="00D342F7">
              <w:rPr>
                <w:lang w:eastAsia="en-US"/>
              </w:rPr>
              <w:t xml:space="preserve">інших </w:t>
            </w:r>
            <w:r w:rsidRPr="00D342F7">
              <w:rPr>
                <w:lang w:eastAsia="en-US"/>
              </w:rPr>
              <w:t>ядерних аварій</w:t>
            </w:r>
            <w:r w:rsidR="00D342F7" w:rsidRPr="00D342F7">
              <w:rPr>
                <w:lang w:eastAsia="en-US"/>
              </w:rPr>
              <w:t xml:space="preserve"> та випробовувань, у військових навчаннях із застосуванням ядерної зброї, у складанні ядерних зарядів та здійсненні на них регламентних робіт, </w:t>
            </w:r>
            <w:r w:rsidRPr="00D342F7">
              <w:rPr>
                <w:lang w:eastAsia="en-US"/>
              </w:rPr>
              <w:t>віднесени</w:t>
            </w:r>
            <w:r w:rsidR="00D342F7" w:rsidRPr="00D342F7">
              <w:rPr>
                <w:lang w:eastAsia="en-US"/>
              </w:rPr>
              <w:t>м до категорії 1, 2 та 3;</w:t>
            </w:r>
            <w:r w:rsidRPr="00D342F7">
              <w:rPr>
                <w:lang w:eastAsia="en-US"/>
              </w:rPr>
              <w:t xml:space="preserve"> потерпілим від Чорнобильської катастрофи, </w:t>
            </w:r>
            <w:r w:rsidR="00D342F7" w:rsidRPr="00D342F7">
              <w:rPr>
                <w:lang w:eastAsia="en-US"/>
              </w:rPr>
              <w:t xml:space="preserve">віднесеним до категорії 1, 2 та 3; потерпілим від радіаційного опромінення , віднесеним до категорії 1 або 2 </w:t>
            </w:r>
          </w:p>
        </w:tc>
        <w:tc>
          <w:tcPr>
            <w:tcW w:w="2833" w:type="dxa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D342F7" w:rsidRDefault="000754FB">
            <w:pPr>
              <w:rPr>
                <w:lang w:eastAsia="en-US"/>
              </w:rPr>
            </w:pPr>
          </w:p>
        </w:tc>
      </w:tr>
      <w:tr w:rsidR="000754FB" w:rsidRPr="007920F5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7920F5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7920F5" w:rsidRDefault="000754FB" w:rsidP="007920F5">
            <w:pPr>
              <w:spacing w:line="256" w:lineRule="auto"/>
              <w:rPr>
                <w:lang w:eastAsia="en-US"/>
              </w:rPr>
            </w:pPr>
            <w:r w:rsidRPr="007920F5">
              <w:rPr>
                <w:lang w:eastAsia="en-US"/>
              </w:rPr>
              <w:t>Призначення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      </w:r>
          </w:p>
        </w:tc>
        <w:tc>
          <w:tcPr>
            <w:tcW w:w="2833" w:type="dxa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7920F5" w:rsidRDefault="000754FB">
            <w:pPr>
              <w:rPr>
                <w:lang w:eastAsia="en-US"/>
              </w:rPr>
            </w:pPr>
          </w:p>
        </w:tc>
      </w:tr>
      <w:tr w:rsidR="00D342F7" w:rsidRPr="007920F5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F7" w:rsidRPr="007920F5" w:rsidRDefault="00D342F7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D342F7" w:rsidRPr="00D342F7" w:rsidRDefault="00D342F7" w:rsidP="007920F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Призначення компенсацій та допомоги дітям, які потерпіли від Чорнобильської катастрофи, дітям з інвалідністю, інвалідність яких пов</w:t>
            </w:r>
            <w:r w:rsidRPr="00D342F7">
              <w:rPr>
                <w:lang w:eastAsia="en-US"/>
              </w:rPr>
              <w:t>’</w:t>
            </w:r>
            <w:r>
              <w:rPr>
                <w:lang w:eastAsia="en-US"/>
              </w:rPr>
              <w:t>язана</w:t>
            </w:r>
            <w:r w:rsidR="0093205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з Чорнобильською катастрофою, та їхнім батькам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D342F7" w:rsidRPr="007920F5" w:rsidRDefault="00D342F7">
            <w:pPr>
              <w:rPr>
                <w:lang w:eastAsia="en-US"/>
              </w:rPr>
            </w:pPr>
          </w:p>
        </w:tc>
      </w:tr>
      <w:tr w:rsidR="000754FB" w:rsidRPr="00EF4920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EF4920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EF4920" w:rsidRDefault="000754FB" w:rsidP="00EF4920">
            <w:pPr>
              <w:spacing w:line="256" w:lineRule="auto"/>
              <w:rPr>
                <w:lang w:eastAsia="en-US"/>
              </w:rPr>
            </w:pPr>
            <w:r w:rsidRPr="00EF4920">
              <w:rPr>
                <w:lang w:eastAsia="en-US"/>
              </w:rPr>
              <w:t>Призначення грошової компенсації вартості проїзду до санаторно-курортного закладу і назад особам з інвалідністю внаслідок війни та прирівняним до них особам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EF4920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EF4920">
              <w:rPr>
                <w:lang w:eastAsia="en-US"/>
              </w:rPr>
              <w:t>Закон України “Про статус ветеранів війни, гарантії їх соціального захисту”</w:t>
            </w:r>
          </w:p>
        </w:tc>
      </w:tr>
      <w:tr w:rsidR="000754FB" w:rsidRPr="00EF4920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EF4920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EF4920" w:rsidRDefault="000754FB" w:rsidP="00EF4920">
            <w:pPr>
              <w:spacing w:line="256" w:lineRule="auto"/>
              <w:rPr>
                <w:lang w:eastAsia="en-US"/>
              </w:rPr>
            </w:pPr>
            <w:r w:rsidRPr="00EF4920">
              <w:rPr>
                <w:lang w:eastAsia="en-US"/>
              </w:rPr>
              <w:t>Призначення грошової компенсації особам з інвалідністю замість санаторно-курортної путівки</w:t>
            </w:r>
          </w:p>
        </w:tc>
        <w:tc>
          <w:tcPr>
            <w:tcW w:w="2833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EF4920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EF4920">
              <w:rPr>
                <w:lang w:eastAsia="en-US"/>
              </w:rPr>
              <w:t>Закон України “Про реабілітацію осіб з інвалідністю в Україні”</w:t>
            </w:r>
          </w:p>
        </w:tc>
      </w:tr>
      <w:tr w:rsidR="000754FB" w:rsidRPr="00EF4920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EF4920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EF4920" w:rsidRDefault="000754FB" w:rsidP="00EF4920">
            <w:pPr>
              <w:spacing w:line="256" w:lineRule="auto"/>
              <w:rPr>
                <w:lang w:eastAsia="en-US"/>
              </w:rPr>
            </w:pPr>
            <w:r w:rsidRPr="00EF4920">
              <w:rPr>
                <w:lang w:eastAsia="en-US"/>
              </w:rPr>
              <w:t xml:space="preserve">Призначення грошової компенсації вартості проїзду до санаторно-курортного закладу (відділення </w:t>
            </w:r>
            <w:proofErr w:type="spellStart"/>
            <w:r w:rsidRPr="00EF4920">
              <w:rPr>
                <w:lang w:eastAsia="en-US"/>
              </w:rPr>
              <w:t>спінального</w:t>
            </w:r>
            <w:proofErr w:type="spellEnd"/>
            <w:r w:rsidRPr="00EF4920">
              <w:rPr>
                <w:lang w:eastAsia="en-US"/>
              </w:rPr>
              <w:t xml:space="preserve"> профілю) і назад особам, які супроводжують осіб з інвалідністю I та II групи з наслідками травм і захворюваннями хребта та спинного мозку </w:t>
            </w:r>
          </w:p>
        </w:tc>
        <w:tc>
          <w:tcPr>
            <w:tcW w:w="2833" w:type="dxa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EF4920" w:rsidRDefault="000754FB">
            <w:pPr>
              <w:rPr>
                <w:lang w:eastAsia="en-US"/>
              </w:rPr>
            </w:pPr>
          </w:p>
        </w:tc>
      </w:tr>
      <w:tr w:rsidR="000754FB" w:rsidRPr="00EF4920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EF4920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EF4920" w:rsidRDefault="000754FB" w:rsidP="00EF4920">
            <w:pPr>
              <w:spacing w:line="256" w:lineRule="auto"/>
              <w:rPr>
                <w:lang w:eastAsia="en-US"/>
              </w:rPr>
            </w:pPr>
            <w:r w:rsidRPr="00EF4920">
              <w:rPr>
                <w:lang w:eastAsia="en-US"/>
              </w:rPr>
              <w:t>Призначення грошової компенсації вартості самостійного санаторно-курортного лікування осіб з інвалідністю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EF4920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EF4920">
              <w:rPr>
                <w:lang w:eastAsia="en-US"/>
              </w:rPr>
              <w:t>Закон України “Про реабілітацію осіб з інвалідністю в Україні”</w:t>
            </w:r>
          </w:p>
        </w:tc>
      </w:tr>
      <w:tr w:rsidR="000754FB" w:rsidRPr="00EF4920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EF4920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EF4920" w:rsidRDefault="000754FB" w:rsidP="00EF4920">
            <w:pPr>
              <w:spacing w:line="256" w:lineRule="auto"/>
              <w:rPr>
                <w:lang w:eastAsia="en-US"/>
              </w:rPr>
            </w:pPr>
            <w:r w:rsidRPr="00EF4920">
              <w:rPr>
                <w:lang w:eastAsia="en-US"/>
              </w:rPr>
              <w:t>Призначення грошової компенсації замість санаторно-курортної путівки громадянам, які постраждали внаслідок Чорнобильської катастрофи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EF4920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EF4920">
              <w:rPr>
                <w:lang w:eastAsia="en-US"/>
              </w:rPr>
              <w:t>Закон України “Про статус і соціальний захист громадян, які постраждали внаслідок Чорнобильської катастрофи”</w:t>
            </w:r>
          </w:p>
        </w:tc>
      </w:tr>
      <w:tr w:rsidR="000754FB" w:rsidRPr="00EF4920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EF4920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EF4920" w:rsidRDefault="000754FB" w:rsidP="00EF4920">
            <w:pPr>
              <w:spacing w:line="256" w:lineRule="auto"/>
              <w:rPr>
                <w:lang w:eastAsia="en-US"/>
              </w:rPr>
            </w:pPr>
            <w:r w:rsidRPr="00EF4920">
              <w:rPr>
                <w:lang w:eastAsia="en-US"/>
              </w:rPr>
              <w:t>Призначення грошової компенсації особам  з інвалідністю на бензин, ремонт і технічне обслуговування автомобілів та на транспортне обслуговування</w:t>
            </w:r>
          </w:p>
        </w:tc>
        <w:tc>
          <w:tcPr>
            <w:tcW w:w="2833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EF4920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EF4920">
              <w:rPr>
                <w:lang w:eastAsia="en-US"/>
              </w:rPr>
              <w:t>Закон України “Про реабілітацію осіб з інвалідністю в Україні”</w:t>
            </w:r>
          </w:p>
        </w:tc>
      </w:tr>
      <w:tr w:rsidR="00EF4920" w:rsidRPr="00EF4920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20" w:rsidRPr="00EF4920" w:rsidRDefault="00EF4920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F4920" w:rsidRPr="00EF4920" w:rsidRDefault="00EF4920" w:rsidP="00EF492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Призначення грошової компенсації замість санаторно-курортної путівки особам з інвалідністю внаслідок війни та прирівняним до них особам</w:t>
            </w:r>
          </w:p>
        </w:tc>
        <w:tc>
          <w:tcPr>
            <w:tcW w:w="2833" w:type="dxa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F4920" w:rsidRPr="00EF4920" w:rsidRDefault="00EF4920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0754FB" w:rsidRPr="009A7DE0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9A7DE0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9A7DE0" w:rsidRDefault="000754FB" w:rsidP="00EF4920">
            <w:pPr>
              <w:spacing w:line="256" w:lineRule="auto"/>
              <w:rPr>
                <w:lang w:eastAsia="en-US"/>
              </w:rPr>
            </w:pPr>
            <w:r w:rsidRPr="009A7DE0">
              <w:rPr>
                <w:lang w:eastAsia="en-US"/>
              </w:rPr>
              <w:t xml:space="preserve">Видача направлення до реабілітаційних установ </w:t>
            </w:r>
            <w:r w:rsidR="00EF4920" w:rsidRPr="009A7DE0">
              <w:rPr>
                <w:lang w:eastAsia="en-US"/>
              </w:rPr>
              <w:t>особам з інвалідністю, дітям з інвалідністю</w:t>
            </w:r>
            <w:r w:rsidR="009A7DE0" w:rsidRPr="009A7DE0">
              <w:rPr>
                <w:lang w:eastAsia="en-US"/>
              </w:rPr>
              <w:t>, дітям віком до трьох років, які належать до групи ризику щодо отримання інвалідності</w:t>
            </w:r>
          </w:p>
        </w:tc>
        <w:tc>
          <w:tcPr>
            <w:tcW w:w="2833" w:type="dxa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9A7DE0" w:rsidRDefault="000754FB">
            <w:pPr>
              <w:rPr>
                <w:lang w:eastAsia="en-US"/>
              </w:rPr>
            </w:pPr>
          </w:p>
        </w:tc>
      </w:tr>
      <w:tr w:rsidR="000754FB" w:rsidRPr="00EF4920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EF4920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EF4920" w:rsidRDefault="000754FB" w:rsidP="00EF4920">
            <w:pPr>
              <w:spacing w:line="256" w:lineRule="auto"/>
              <w:rPr>
                <w:lang w:eastAsia="en-US"/>
              </w:rPr>
            </w:pPr>
            <w:r w:rsidRPr="00EF4920">
              <w:rPr>
                <w:lang w:eastAsia="en-US"/>
              </w:rPr>
              <w:t xml:space="preserve">Видача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осіб з інвалідністю </w:t>
            </w:r>
            <w:r w:rsidR="00EF4920" w:rsidRPr="00EF4920">
              <w:rPr>
                <w:lang w:eastAsia="en-US"/>
              </w:rPr>
              <w:t xml:space="preserve">та законних представників дітей з інвалідністю </w:t>
            </w:r>
            <w:r w:rsidRPr="00EF4920">
              <w:rPr>
                <w:lang w:eastAsia="en-US"/>
              </w:rPr>
              <w:t>автомобілем</w:t>
            </w:r>
          </w:p>
        </w:tc>
        <w:tc>
          <w:tcPr>
            <w:tcW w:w="2833" w:type="dxa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EF4920" w:rsidRDefault="000754FB">
            <w:pPr>
              <w:rPr>
                <w:lang w:eastAsia="en-US"/>
              </w:rPr>
            </w:pPr>
          </w:p>
        </w:tc>
      </w:tr>
      <w:tr w:rsidR="000754FB" w:rsidRPr="009A7DE0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9A7DE0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9A7DE0" w:rsidRDefault="000754FB">
            <w:pPr>
              <w:spacing w:line="256" w:lineRule="auto"/>
              <w:rPr>
                <w:lang w:eastAsia="en-US"/>
              </w:rPr>
            </w:pPr>
            <w:r w:rsidRPr="009A7DE0">
              <w:rPr>
                <w:lang w:eastAsia="en-US"/>
              </w:rPr>
              <w:t>Видача направлення на забезпечення технічними та іншими засобами реабілітації осіб з інвалідні</w:t>
            </w:r>
            <w:r w:rsidR="009A7DE0" w:rsidRPr="009A7DE0">
              <w:rPr>
                <w:lang w:eastAsia="en-US"/>
              </w:rPr>
              <w:t>стю та дітей з інвалідністю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9A7DE0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9A7DE0">
              <w:rPr>
                <w:lang w:eastAsia="en-US"/>
              </w:rPr>
              <w:t>Закон України “Про реабілітацію осіб з інвалідністю в Україні”</w:t>
            </w:r>
          </w:p>
        </w:tc>
      </w:tr>
      <w:tr w:rsidR="000754FB" w:rsidRPr="004E13F8" w:rsidTr="00C824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4E13F8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4E13F8" w:rsidRDefault="000754FB">
            <w:pPr>
              <w:spacing w:line="256" w:lineRule="auto"/>
              <w:rPr>
                <w:lang w:eastAsia="en-US"/>
              </w:rPr>
            </w:pPr>
            <w:r w:rsidRPr="004E13F8">
              <w:rPr>
                <w:lang w:eastAsia="en-US"/>
              </w:rPr>
              <w:t>Установлення статусу, видача посвідчень:</w:t>
            </w:r>
          </w:p>
          <w:p w:rsidR="009A7DE0" w:rsidRPr="004E13F8" w:rsidRDefault="000754FB">
            <w:pPr>
              <w:spacing w:line="256" w:lineRule="auto"/>
              <w:rPr>
                <w:lang w:eastAsia="en-US"/>
              </w:rPr>
            </w:pPr>
            <w:r w:rsidRPr="004E13F8">
              <w:rPr>
                <w:lang w:eastAsia="en-US"/>
              </w:rPr>
              <w:t>1) батькам багатодітної сім’ї та дитин</w:t>
            </w:r>
            <w:r w:rsidR="009A7DE0" w:rsidRPr="004E13F8">
              <w:rPr>
                <w:lang w:eastAsia="en-US"/>
              </w:rPr>
              <w:t>і</w:t>
            </w:r>
            <w:r w:rsidRPr="004E13F8">
              <w:rPr>
                <w:lang w:eastAsia="en-US"/>
              </w:rPr>
              <w:t xml:space="preserve"> з багатодітної сім’ї</w:t>
            </w:r>
          </w:p>
          <w:p w:rsidR="009A7DE0" w:rsidRPr="004E13F8" w:rsidRDefault="009A7DE0">
            <w:pPr>
              <w:spacing w:line="256" w:lineRule="auto"/>
              <w:rPr>
                <w:lang w:eastAsia="en-US"/>
              </w:rPr>
            </w:pPr>
            <w:r w:rsidRPr="004E13F8">
              <w:rPr>
                <w:lang w:eastAsia="en-US"/>
              </w:rPr>
              <w:t xml:space="preserve">2) </w:t>
            </w:r>
            <w:r w:rsidR="000754FB" w:rsidRPr="004E13F8">
              <w:rPr>
                <w:lang w:eastAsia="en-US"/>
              </w:rPr>
              <w:t xml:space="preserve">особам, які постраждали внаслідок Чорнобильської катастрофи (відповідно до визначених категорій) </w:t>
            </w:r>
          </w:p>
          <w:p w:rsidR="000754FB" w:rsidRPr="004E13F8" w:rsidRDefault="000754FB">
            <w:pPr>
              <w:spacing w:line="256" w:lineRule="auto"/>
              <w:rPr>
                <w:lang w:eastAsia="en-US"/>
              </w:rPr>
            </w:pPr>
            <w:r w:rsidRPr="004E13F8">
              <w:rPr>
                <w:lang w:eastAsia="en-US"/>
              </w:rPr>
              <w:t xml:space="preserve">3) </w:t>
            </w:r>
            <w:r w:rsidR="004E13F8" w:rsidRPr="004E13F8">
              <w:rPr>
                <w:lang w:eastAsia="en-US"/>
              </w:rPr>
              <w:t>особам з інвалідністю та особам з інвалідністю з дитинства;</w:t>
            </w:r>
          </w:p>
          <w:p w:rsidR="000754FB" w:rsidRPr="004E13F8" w:rsidRDefault="000754FB">
            <w:pPr>
              <w:spacing w:line="256" w:lineRule="auto"/>
              <w:rPr>
                <w:lang w:eastAsia="en-US"/>
              </w:rPr>
            </w:pPr>
            <w:r w:rsidRPr="004E13F8">
              <w:rPr>
                <w:lang w:eastAsia="en-US"/>
              </w:rPr>
              <w:t xml:space="preserve">4) </w:t>
            </w:r>
            <w:r w:rsidR="004E13F8" w:rsidRPr="004E13F8">
              <w:rPr>
                <w:lang w:eastAsia="en-US"/>
              </w:rPr>
              <w:t>ветеранам праці;</w:t>
            </w:r>
          </w:p>
          <w:p w:rsidR="000754FB" w:rsidRPr="004E13F8" w:rsidRDefault="000754FB">
            <w:pPr>
              <w:spacing w:line="256" w:lineRule="auto"/>
              <w:rPr>
                <w:lang w:eastAsia="en-US"/>
              </w:rPr>
            </w:pPr>
            <w:r w:rsidRPr="004E13F8">
              <w:rPr>
                <w:lang w:eastAsia="en-US"/>
              </w:rPr>
              <w:t xml:space="preserve">5) </w:t>
            </w:r>
            <w:r w:rsidR="004E13F8" w:rsidRPr="004E13F8">
              <w:rPr>
                <w:lang w:eastAsia="en-US"/>
              </w:rPr>
              <w:t>жертвам нацистських переслідувань;</w:t>
            </w:r>
          </w:p>
          <w:p w:rsidR="004E13F8" w:rsidRPr="004E13F8" w:rsidRDefault="004E13F8" w:rsidP="004E13F8">
            <w:pPr>
              <w:spacing w:line="256" w:lineRule="auto"/>
              <w:rPr>
                <w:lang w:eastAsia="en-US"/>
              </w:rPr>
            </w:pPr>
          </w:p>
          <w:p w:rsidR="000754FB" w:rsidRPr="004E13F8" w:rsidRDefault="000754F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4E13F8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4E13F8">
              <w:rPr>
                <w:lang w:eastAsia="en-US"/>
              </w:rPr>
              <w:t>Закон України “Про державну соціальну допомогу малозабезпеченим сім’ям”,</w:t>
            </w:r>
          </w:p>
          <w:p w:rsidR="000754FB" w:rsidRPr="004E13F8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4E13F8">
              <w:rPr>
                <w:lang w:eastAsia="en-US"/>
              </w:rPr>
              <w:t>Закон України “Про статус і соціальний захист громадян, які постраждали внаслідок Чорнобильської катастрофи”,</w:t>
            </w:r>
          </w:p>
          <w:p w:rsidR="000754FB" w:rsidRPr="004E13F8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4E13F8">
              <w:rPr>
                <w:lang w:eastAsia="en-US"/>
              </w:rPr>
              <w:lastRenderedPageBreak/>
              <w:t>Закон України “Про державну соціальну допомогу особам з інвалідністю з дитинства та дітям з інвалідністю”,</w:t>
            </w:r>
          </w:p>
          <w:p w:rsidR="000754FB" w:rsidRPr="004E13F8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4E13F8">
              <w:rPr>
                <w:lang w:eastAsia="en-US"/>
              </w:rPr>
              <w:t>Закон України “Про державну допомогу сім’ям з дітьми”,</w:t>
            </w:r>
          </w:p>
          <w:p w:rsidR="000754FB" w:rsidRPr="004E13F8" w:rsidRDefault="000754FB">
            <w:pPr>
              <w:spacing w:line="256" w:lineRule="auto"/>
              <w:jc w:val="center"/>
              <w:rPr>
                <w:lang w:eastAsia="en-US"/>
              </w:rPr>
            </w:pPr>
            <w:r w:rsidRPr="004E13F8">
              <w:rPr>
                <w:lang w:eastAsia="en-US"/>
              </w:rPr>
              <w:t>Закон України “Про державну соціальну допомогу особам, які не мають права на пенсію, та особам з інвалідністю”</w:t>
            </w:r>
          </w:p>
        </w:tc>
      </w:tr>
      <w:tr w:rsidR="000754FB" w:rsidRPr="00D83EF2" w:rsidTr="00C824C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4FB" w:rsidRPr="00D83EF2" w:rsidRDefault="000754FB">
            <w:pPr>
              <w:pStyle w:val="11"/>
              <w:numPr>
                <w:ilvl w:val="0"/>
                <w:numId w:val="2"/>
              </w:numPr>
              <w:tabs>
                <w:tab w:val="left" w:pos="173"/>
              </w:tabs>
              <w:spacing w:after="0" w:line="240" w:lineRule="auto"/>
              <w:ind w:left="31" w:hanging="287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743CF4" w:rsidRDefault="004E13F8" w:rsidP="004E13F8">
            <w:pPr>
              <w:spacing w:line="256" w:lineRule="auto"/>
              <w:rPr>
                <w:lang w:eastAsia="en-US"/>
              </w:rPr>
            </w:pPr>
            <w:r w:rsidRPr="00743CF4">
              <w:rPr>
                <w:lang w:eastAsia="en-US"/>
              </w:rPr>
              <w:t>Взяття на облік для з</w:t>
            </w:r>
            <w:r w:rsidR="000754FB" w:rsidRPr="00743CF4">
              <w:rPr>
                <w:lang w:eastAsia="en-US"/>
              </w:rPr>
              <w:t>абезпечення санаторно-курортним лікуванням (путівками):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0754FB" w:rsidRPr="00743CF4" w:rsidRDefault="000754FB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0754FB" w:rsidRPr="00D83EF2" w:rsidTr="00C824C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D83EF2" w:rsidRDefault="000754FB">
            <w:pPr>
              <w:rPr>
                <w:color w:val="FF0000"/>
                <w:lang w:eastAsia="en-US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0754FB" w:rsidRPr="00743CF4" w:rsidRDefault="000754FB" w:rsidP="004E13F8">
            <w:pPr>
              <w:numPr>
                <w:ilvl w:val="0"/>
                <w:numId w:val="8"/>
              </w:numPr>
              <w:tabs>
                <w:tab w:val="left" w:pos="454"/>
              </w:tabs>
              <w:spacing w:line="256" w:lineRule="auto"/>
              <w:ind w:left="170" w:firstLine="0"/>
              <w:rPr>
                <w:lang w:eastAsia="en-US"/>
              </w:rPr>
            </w:pPr>
            <w:r w:rsidRPr="00743CF4">
              <w:rPr>
                <w:lang w:eastAsia="en-US"/>
              </w:rPr>
              <w:t xml:space="preserve">осіб з інвалідністю </w:t>
            </w:r>
            <w:r w:rsidR="004E13F8" w:rsidRPr="00743CF4">
              <w:rPr>
                <w:lang w:eastAsia="en-US"/>
              </w:rPr>
              <w:t>;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743CF4" w:rsidRDefault="000754FB">
            <w:pPr>
              <w:spacing w:line="256" w:lineRule="auto"/>
              <w:ind w:left="360"/>
              <w:jc w:val="center"/>
              <w:rPr>
                <w:lang w:eastAsia="en-US"/>
              </w:rPr>
            </w:pPr>
            <w:r w:rsidRPr="00743CF4">
              <w:rPr>
                <w:lang w:eastAsia="en-US"/>
              </w:rPr>
              <w:t>Закон України “Про основи соціальної захищеності осіб з інвалідністю в Україні”</w:t>
            </w:r>
          </w:p>
        </w:tc>
      </w:tr>
      <w:tr w:rsidR="000754FB" w:rsidRPr="00D83EF2" w:rsidTr="00C824C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D83EF2" w:rsidRDefault="000754FB">
            <w:pPr>
              <w:rPr>
                <w:color w:val="FF0000"/>
                <w:lang w:eastAsia="en-US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743CF4" w:rsidRDefault="000754FB">
            <w:pPr>
              <w:spacing w:line="256" w:lineRule="auto"/>
              <w:ind w:left="170"/>
              <w:rPr>
                <w:lang w:eastAsia="en-US"/>
              </w:rPr>
            </w:pPr>
            <w:r w:rsidRPr="00743CF4">
              <w:rPr>
                <w:lang w:eastAsia="en-US"/>
              </w:rPr>
              <w:t>2</w:t>
            </w:r>
            <w:r w:rsidR="004E13F8" w:rsidRPr="00743CF4">
              <w:rPr>
                <w:lang w:eastAsia="en-US"/>
              </w:rPr>
              <w:t xml:space="preserve"> ) громадян, які постраждали внаслідок Чорнобильської катастрофи</w:t>
            </w:r>
            <w:r w:rsidR="00386B59">
              <w:rPr>
                <w:lang w:eastAsia="en-US"/>
              </w:rPr>
              <w:t>;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743CF4" w:rsidRDefault="004E13F8">
            <w:pPr>
              <w:spacing w:line="256" w:lineRule="auto"/>
              <w:ind w:left="360"/>
              <w:jc w:val="center"/>
              <w:rPr>
                <w:lang w:eastAsia="en-US"/>
              </w:rPr>
            </w:pPr>
            <w:r w:rsidRPr="00743CF4">
              <w:rPr>
                <w:lang w:eastAsia="en-US"/>
              </w:rPr>
              <w:t xml:space="preserve">Закон України </w:t>
            </w:r>
            <w:proofErr w:type="spellStart"/>
            <w:r w:rsidRPr="00743CF4">
              <w:rPr>
                <w:lang w:eastAsia="en-US"/>
              </w:rPr>
              <w:t>“Про</w:t>
            </w:r>
            <w:proofErr w:type="spellEnd"/>
            <w:r w:rsidRPr="00743CF4">
              <w:rPr>
                <w:lang w:eastAsia="en-US"/>
              </w:rPr>
              <w:t xml:space="preserve"> статус і соціальний захист громадян, які постраждали внаслідок Чорнобильської </w:t>
            </w:r>
            <w:proofErr w:type="spellStart"/>
            <w:r w:rsidRPr="00743CF4">
              <w:rPr>
                <w:lang w:eastAsia="en-US"/>
              </w:rPr>
              <w:t>катастрофи”</w:t>
            </w:r>
            <w:proofErr w:type="spellEnd"/>
            <w:r w:rsidRPr="00743CF4">
              <w:rPr>
                <w:lang w:eastAsia="en-US"/>
              </w:rPr>
              <w:t>.</w:t>
            </w:r>
          </w:p>
        </w:tc>
      </w:tr>
      <w:tr w:rsidR="000754FB" w:rsidRPr="00D83EF2" w:rsidTr="00C824C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FB" w:rsidRPr="00D83EF2" w:rsidRDefault="000754FB">
            <w:pPr>
              <w:rPr>
                <w:color w:val="FF0000"/>
                <w:lang w:eastAsia="en-US"/>
              </w:rPr>
            </w:pP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743CF4" w:rsidRDefault="000754FB" w:rsidP="004E13F8">
            <w:pPr>
              <w:spacing w:line="256" w:lineRule="auto"/>
              <w:ind w:left="170"/>
              <w:rPr>
                <w:lang w:eastAsia="en-US"/>
              </w:rPr>
            </w:pPr>
            <w:r w:rsidRPr="00743CF4">
              <w:rPr>
                <w:lang w:eastAsia="en-US"/>
              </w:rPr>
              <w:t xml:space="preserve">3) ветеранів війни та осіб, на яких поширюється дія Законів України “Про статус ветеранів війни, гарантії їх соціального </w:t>
            </w:r>
            <w:proofErr w:type="spellStart"/>
            <w:r w:rsidRPr="00743CF4">
              <w:rPr>
                <w:lang w:eastAsia="en-US"/>
              </w:rPr>
              <w:t>захисту”</w:t>
            </w:r>
            <w:proofErr w:type="spellEnd"/>
            <w:r w:rsidRPr="00743CF4">
              <w:rPr>
                <w:lang w:eastAsia="en-US"/>
              </w:rPr>
              <w:t xml:space="preserve"> та </w:t>
            </w:r>
            <w:proofErr w:type="spellStart"/>
            <w:r w:rsidRPr="00743CF4">
              <w:rPr>
                <w:lang w:eastAsia="en-US"/>
              </w:rPr>
              <w:t>“Про</w:t>
            </w:r>
            <w:proofErr w:type="spellEnd"/>
            <w:r w:rsidRPr="00743CF4">
              <w:rPr>
                <w:lang w:eastAsia="en-US"/>
              </w:rPr>
              <w:t xml:space="preserve"> жертви нацистських </w:t>
            </w:r>
            <w:proofErr w:type="spellStart"/>
            <w:r w:rsidRPr="00743CF4">
              <w:rPr>
                <w:lang w:eastAsia="en-US"/>
              </w:rPr>
              <w:t>переслідувань”</w:t>
            </w:r>
            <w:proofErr w:type="spellEnd"/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743CF4" w:rsidRDefault="000754FB">
            <w:pPr>
              <w:spacing w:line="256" w:lineRule="auto"/>
              <w:ind w:left="360"/>
              <w:jc w:val="center"/>
              <w:rPr>
                <w:lang w:eastAsia="en-US"/>
              </w:rPr>
            </w:pPr>
            <w:r w:rsidRPr="00743CF4">
              <w:rPr>
                <w:lang w:eastAsia="en-US"/>
              </w:rPr>
              <w:t>Закон України “Про жертви нацистських переслідувань”,</w:t>
            </w:r>
          </w:p>
          <w:p w:rsidR="000754FB" w:rsidRPr="00743CF4" w:rsidRDefault="000754FB">
            <w:pPr>
              <w:spacing w:line="256" w:lineRule="auto"/>
              <w:ind w:left="360"/>
              <w:jc w:val="center"/>
              <w:rPr>
                <w:lang w:eastAsia="en-US"/>
              </w:rPr>
            </w:pPr>
            <w:r w:rsidRPr="00743CF4">
              <w:rPr>
                <w:lang w:eastAsia="en-US"/>
              </w:rPr>
              <w:t>Закон України “Про статус ветеранів війни, гарантії їх соціального захисту”</w:t>
            </w:r>
          </w:p>
        </w:tc>
      </w:tr>
      <w:tr w:rsidR="000754FB" w:rsidRPr="00386B59" w:rsidTr="002B0A1C">
        <w:trPr>
          <w:trHeight w:val="1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386B59" w:rsidRDefault="000754FB">
            <w:pPr>
              <w:tabs>
                <w:tab w:val="left" w:pos="173"/>
              </w:tabs>
              <w:spacing w:line="256" w:lineRule="auto"/>
              <w:ind w:left="31" w:hanging="287"/>
              <w:jc w:val="right"/>
              <w:rPr>
                <w:lang w:eastAsia="en-US"/>
              </w:rPr>
            </w:pPr>
            <w:r w:rsidRPr="00386B59">
              <w:rPr>
                <w:lang w:eastAsia="en-US"/>
              </w:rPr>
              <w:t>1</w:t>
            </w:r>
            <w:r w:rsidRPr="00386B59">
              <w:rPr>
                <w:lang w:val="en-US" w:eastAsia="en-US"/>
              </w:rPr>
              <w:t>89</w:t>
            </w:r>
            <w:r w:rsidRPr="00386B59">
              <w:rPr>
                <w:lang w:eastAsia="en-US"/>
              </w:rPr>
              <w:t>.</w:t>
            </w: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386B59" w:rsidRDefault="000754FB" w:rsidP="006C0F80">
            <w:pPr>
              <w:spacing w:line="256" w:lineRule="auto"/>
              <w:ind w:left="170"/>
              <w:rPr>
                <w:lang w:eastAsia="en-US"/>
              </w:rPr>
            </w:pPr>
            <w:r w:rsidRPr="00386B59">
              <w:rPr>
                <w:lang w:eastAsia="en-US"/>
              </w:rPr>
              <w:t xml:space="preserve">Надання одноразової адресної грошової допомоги мешканцям </w:t>
            </w:r>
            <w:proofErr w:type="spellStart"/>
            <w:r w:rsidR="006C0F80" w:rsidRPr="00386B59">
              <w:rPr>
                <w:lang w:eastAsia="en-US"/>
              </w:rPr>
              <w:t>Городоцької</w:t>
            </w:r>
            <w:proofErr w:type="spellEnd"/>
            <w:r w:rsidRPr="00386B59">
              <w:rPr>
                <w:lang w:eastAsia="en-US"/>
              </w:rPr>
              <w:t xml:space="preserve"> територіальної громади (на лікування, поховання, у зв’язку з важким матеріальним становищем)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0754FB" w:rsidRPr="00386B59" w:rsidRDefault="0024021F" w:rsidP="00386B59">
            <w:pPr>
              <w:pBdr>
                <w:bottom w:val="single" w:sz="6" w:space="8" w:color="E5E5E5"/>
              </w:pBdr>
              <w:shd w:val="clear" w:color="auto" w:fill="FFFFFF"/>
              <w:spacing w:after="375" w:line="256" w:lineRule="auto"/>
              <w:outlineLvl w:val="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Комплексна программа </w:t>
            </w:r>
            <w:proofErr w:type="spellStart"/>
            <w:proofErr w:type="gramStart"/>
            <w:r>
              <w:rPr>
                <w:lang w:val="ru-RU" w:eastAsia="en-US"/>
              </w:rPr>
              <w:t>соц</w:t>
            </w:r>
            <w:proofErr w:type="gramEnd"/>
            <w:r>
              <w:rPr>
                <w:lang w:val="ru-RU" w:eastAsia="en-US"/>
              </w:rPr>
              <w:t>іального</w:t>
            </w:r>
            <w:proofErr w:type="spellEnd"/>
            <w:r>
              <w:rPr>
                <w:lang w:val="ru-RU" w:eastAsia="en-US"/>
              </w:rPr>
              <w:t xml:space="preserve"> </w:t>
            </w:r>
            <w:proofErr w:type="spellStart"/>
            <w:r>
              <w:rPr>
                <w:lang w:val="ru-RU" w:eastAsia="en-US"/>
              </w:rPr>
              <w:t>захисту</w:t>
            </w:r>
            <w:proofErr w:type="spellEnd"/>
            <w:r>
              <w:rPr>
                <w:lang w:val="ru-RU" w:eastAsia="en-US"/>
              </w:rPr>
              <w:t xml:space="preserve"> та </w:t>
            </w:r>
            <w:proofErr w:type="spellStart"/>
            <w:r>
              <w:rPr>
                <w:lang w:val="ru-RU" w:eastAsia="en-US"/>
              </w:rPr>
              <w:t>забезпечення</w:t>
            </w:r>
            <w:proofErr w:type="spellEnd"/>
            <w:r>
              <w:rPr>
                <w:lang w:val="ru-RU" w:eastAsia="en-US"/>
              </w:rPr>
              <w:t xml:space="preserve"> </w:t>
            </w:r>
            <w:proofErr w:type="spellStart"/>
            <w:r>
              <w:rPr>
                <w:lang w:val="ru-RU" w:eastAsia="en-US"/>
              </w:rPr>
              <w:t>населення</w:t>
            </w:r>
            <w:proofErr w:type="spellEnd"/>
            <w:r>
              <w:rPr>
                <w:lang w:val="ru-RU" w:eastAsia="en-US"/>
              </w:rPr>
              <w:t xml:space="preserve"> </w:t>
            </w:r>
            <w:proofErr w:type="spellStart"/>
            <w:r>
              <w:rPr>
                <w:lang w:val="ru-RU" w:eastAsia="en-US"/>
              </w:rPr>
              <w:t>Городоцької</w:t>
            </w:r>
            <w:proofErr w:type="spellEnd"/>
            <w:r>
              <w:rPr>
                <w:lang w:val="ru-RU" w:eastAsia="en-US"/>
              </w:rPr>
              <w:t xml:space="preserve"> </w:t>
            </w:r>
            <w:proofErr w:type="spellStart"/>
            <w:r>
              <w:rPr>
                <w:lang w:val="ru-RU" w:eastAsia="en-US"/>
              </w:rPr>
              <w:t>міської</w:t>
            </w:r>
            <w:proofErr w:type="spellEnd"/>
            <w:r>
              <w:rPr>
                <w:lang w:val="ru-RU" w:eastAsia="en-US"/>
              </w:rPr>
              <w:t xml:space="preserve"> ради</w:t>
            </w:r>
          </w:p>
        </w:tc>
      </w:tr>
      <w:tr w:rsidR="000754FB" w:rsidRPr="00014E3F" w:rsidTr="00C824CE">
        <w:trPr>
          <w:trHeight w:val="1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014E3F" w:rsidRDefault="000754FB">
            <w:pPr>
              <w:tabs>
                <w:tab w:val="left" w:pos="173"/>
              </w:tabs>
              <w:spacing w:line="256" w:lineRule="auto"/>
              <w:ind w:left="31" w:hanging="287"/>
              <w:jc w:val="right"/>
              <w:rPr>
                <w:lang w:eastAsia="en-US"/>
              </w:rPr>
            </w:pPr>
            <w:r w:rsidRPr="00014E3F">
              <w:rPr>
                <w:lang w:eastAsia="en-US"/>
              </w:rPr>
              <w:t>190.</w:t>
            </w: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014E3F" w:rsidRDefault="00014E3F">
            <w:pPr>
              <w:spacing w:line="256" w:lineRule="auto"/>
              <w:ind w:left="170"/>
              <w:rPr>
                <w:lang w:eastAsia="en-US"/>
              </w:rPr>
            </w:pPr>
            <w:r w:rsidRPr="00014E3F">
              <w:rPr>
                <w:lang w:eastAsia="en-US"/>
              </w:rPr>
              <w:t>Призначення</w:t>
            </w:r>
            <w:r w:rsidR="000754FB" w:rsidRPr="00014E3F">
              <w:rPr>
                <w:lang w:eastAsia="en-US"/>
              </w:rPr>
              <w:t xml:space="preserve"> державної допомоги на дітей, які виховуються у багатодітних сім’ях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014E3F" w:rsidRDefault="000754FB">
            <w:pPr>
              <w:pBdr>
                <w:bottom w:val="single" w:sz="6" w:space="8" w:color="E5E5E5"/>
              </w:pBdr>
              <w:shd w:val="clear" w:color="auto" w:fill="FFFFFF"/>
              <w:spacing w:after="375" w:line="256" w:lineRule="auto"/>
              <w:jc w:val="center"/>
              <w:outlineLvl w:val="0"/>
              <w:rPr>
                <w:bCs/>
                <w:kern w:val="36"/>
                <w:lang w:val="ru-RU" w:eastAsia="ru-RU"/>
              </w:rPr>
            </w:pPr>
            <w:r w:rsidRPr="00014E3F">
              <w:rPr>
                <w:bCs/>
                <w:kern w:val="36"/>
                <w:lang w:val="ru-RU" w:eastAsia="ru-RU"/>
              </w:rPr>
              <w:t xml:space="preserve">Закон </w:t>
            </w:r>
            <w:proofErr w:type="spellStart"/>
            <w:r w:rsidRPr="00014E3F">
              <w:rPr>
                <w:bCs/>
                <w:kern w:val="36"/>
                <w:lang w:val="ru-RU" w:eastAsia="ru-RU"/>
              </w:rPr>
              <w:t>України</w:t>
            </w:r>
            <w:proofErr w:type="spellEnd"/>
            <w:r w:rsidRPr="00014E3F">
              <w:rPr>
                <w:bCs/>
                <w:kern w:val="36"/>
                <w:lang w:val="ru-RU" w:eastAsia="ru-RU"/>
              </w:rPr>
              <w:t xml:space="preserve"> «Про </w:t>
            </w:r>
            <w:proofErr w:type="spellStart"/>
            <w:r w:rsidRPr="00014E3F">
              <w:rPr>
                <w:bCs/>
                <w:kern w:val="36"/>
                <w:lang w:val="ru-RU" w:eastAsia="ru-RU"/>
              </w:rPr>
              <w:t>охорону</w:t>
            </w:r>
            <w:proofErr w:type="spellEnd"/>
            <w:r w:rsidR="00014E3F">
              <w:rPr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014E3F">
              <w:rPr>
                <w:bCs/>
                <w:kern w:val="36"/>
                <w:lang w:val="ru-RU" w:eastAsia="ru-RU"/>
              </w:rPr>
              <w:t>дитинства</w:t>
            </w:r>
            <w:proofErr w:type="spellEnd"/>
            <w:r w:rsidRPr="00014E3F">
              <w:rPr>
                <w:bCs/>
                <w:kern w:val="36"/>
                <w:lang w:val="ru-RU" w:eastAsia="ru-RU"/>
              </w:rPr>
              <w:t>»</w:t>
            </w:r>
          </w:p>
        </w:tc>
      </w:tr>
      <w:tr w:rsidR="000754FB" w:rsidRPr="00014E3F" w:rsidTr="00C824CE">
        <w:trPr>
          <w:trHeight w:val="1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4FB" w:rsidRPr="00014E3F" w:rsidRDefault="000754FB">
            <w:pPr>
              <w:tabs>
                <w:tab w:val="left" w:pos="173"/>
              </w:tabs>
              <w:spacing w:line="256" w:lineRule="auto"/>
              <w:ind w:left="31" w:hanging="287"/>
              <w:jc w:val="right"/>
              <w:rPr>
                <w:lang w:eastAsia="en-US"/>
              </w:rPr>
            </w:pPr>
            <w:r w:rsidRPr="00014E3F">
              <w:rPr>
                <w:lang w:eastAsia="en-US"/>
              </w:rPr>
              <w:t>191.</w:t>
            </w:r>
          </w:p>
        </w:tc>
        <w:tc>
          <w:tcPr>
            <w:tcW w:w="694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0754FB" w:rsidRPr="00014E3F" w:rsidRDefault="000754FB" w:rsidP="00014E3F">
            <w:pPr>
              <w:spacing w:line="256" w:lineRule="auto"/>
              <w:ind w:left="170"/>
              <w:rPr>
                <w:lang w:eastAsia="en-US"/>
              </w:rPr>
            </w:pPr>
            <w:r w:rsidRPr="00014E3F">
              <w:rPr>
                <w:lang w:eastAsia="en-US"/>
              </w:rPr>
              <w:t xml:space="preserve">Призначення тимчасової державної </w:t>
            </w:r>
            <w:r w:rsidR="00014E3F" w:rsidRPr="00014E3F">
              <w:rPr>
                <w:lang w:eastAsia="en-US"/>
              </w:rPr>
              <w:t xml:space="preserve">соціальної </w:t>
            </w:r>
            <w:r w:rsidRPr="00014E3F">
              <w:rPr>
                <w:lang w:eastAsia="en-US"/>
              </w:rPr>
              <w:t xml:space="preserve">допомоги непрацюючій особі, яка досягла </w:t>
            </w:r>
            <w:r w:rsidR="00014E3F" w:rsidRPr="00014E3F">
              <w:rPr>
                <w:lang w:eastAsia="en-US"/>
              </w:rPr>
              <w:t xml:space="preserve">загального </w:t>
            </w:r>
            <w:r w:rsidRPr="00014E3F">
              <w:rPr>
                <w:lang w:eastAsia="en-US"/>
              </w:rPr>
              <w:t xml:space="preserve">пенсійного віку, але не набула права на пенсійну виплату </w:t>
            </w:r>
          </w:p>
        </w:tc>
        <w:tc>
          <w:tcPr>
            <w:tcW w:w="283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0754FB" w:rsidRPr="00014E3F" w:rsidRDefault="000754FB">
            <w:pPr>
              <w:pBdr>
                <w:bottom w:val="single" w:sz="6" w:space="8" w:color="E5E5E5"/>
              </w:pBdr>
              <w:shd w:val="clear" w:color="auto" w:fill="FFFFFF"/>
              <w:spacing w:after="375" w:line="256" w:lineRule="auto"/>
              <w:jc w:val="center"/>
              <w:outlineLvl w:val="0"/>
              <w:rPr>
                <w:bCs/>
                <w:kern w:val="36"/>
                <w:lang w:val="ru-RU" w:eastAsia="ru-RU"/>
              </w:rPr>
            </w:pPr>
            <w:r w:rsidRPr="00014E3F">
              <w:rPr>
                <w:bCs/>
                <w:kern w:val="36"/>
                <w:lang w:val="ru-RU" w:eastAsia="ru-RU"/>
              </w:rPr>
              <w:t xml:space="preserve">Закон </w:t>
            </w:r>
            <w:proofErr w:type="spellStart"/>
            <w:r w:rsidRPr="00014E3F">
              <w:rPr>
                <w:bCs/>
                <w:kern w:val="36"/>
                <w:lang w:val="ru-RU" w:eastAsia="ru-RU"/>
              </w:rPr>
              <w:t>України</w:t>
            </w:r>
            <w:proofErr w:type="spellEnd"/>
            <w:r w:rsidRPr="00014E3F">
              <w:rPr>
                <w:bCs/>
                <w:kern w:val="36"/>
                <w:lang w:val="ru-RU" w:eastAsia="ru-RU"/>
              </w:rPr>
              <w:t xml:space="preserve"> «Про </w:t>
            </w:r>
            <w:proofErr w:type="spellStart"/>
            <w:r w:rsidRPr="00014E3F">
              <w:rPr>
                <w:bCs/>
                <w:kern w:val="36"/>
                <w:lang w:val="ru-RU" w:eastAsia="ru-RU"/>
              </w:rPr>
              <w:t>обов’язкове</w:t>
            </w:r>
            <w:proofErr w:type="spellEnd"/>
            <w:r w:rsidR="00386B59">
              <w:rPr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014E3F">
              <w:rPr>
                <w:bCs/>
                <w:kern w:val="36"/>
                <w:lang w:val="ru-RU" w:eastAsia="ru-RU"/>
              </w:rPr>
              <w:t>державне</w:t>
            </w:r>
            <w:proofErr w:type="spellEnd"/>
            <w:r w:rsidR="00386B59">
              <w:rPr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014E3F">
              <w:rPr>
                <w:bCs/>
                <w:kern w:val="36"/>
                <w:lang w:val="ru-RU" w:eastAsia="ru-RU"/>
              </w:rPr>
              <w:t>пенсійне</w:t>
            </w:r>
            <w:proofErr w:type="spellEnd"/>
            <w:r w:rsidR="00386B59">
              <w:rPr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014E3F">
              <w:rPr>
                <w:bCs/>
                <w:kern w:val="36"/>
                <w:lang w:val="ru-RU" w:eastAsia="ru-RU"/>
              </w:rPr>
              <w:t>страхування</w:t>
            </w:r>
            <w:proofErr w:type="spellEnd"/>
            <w:r w:rsidRPr="00014E3F">
              <w:rPr>
                <w:bCs/>
                <w:kern w:val="36"/>
                <w:lang w:val="ru-RU" w:eastAsia="ru-RU"/>
              </w:rPr>
              <w:t xml:space="preserve">», «Про </w:t>
            </w:r>
            <w:proofErr w:type="spellStart"/>
            <w:r w:rsidRPr="00014E3F">
              <w:rPr>
                <w:bCs/>
                <w:kern w:val="36"/>
                <w:lang w:val="ru-RU" w:eastAsia="ru-RU"/>
              </w:rPr>
              <w:t>внесення</w:t>
            </w:r>
            <w:proofErr w:type="spellEnd"/>
            <w:r w:rsidR="00386B59">
              <w:rPr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014E3F">
              <w:rPr>
                <w:bCs/>
                <w:kern w:val="36"/>
                <w:lang w:val="ru-RU" w:eastAsia="ru-RU"/>
              </w:rPr>
              <w:t>змін</w:t>
            </w:r>
            <w:proofErr w:type="spellEnd"/>
            <w:r w:rsidRPr="00014E3F">
              <w:rPr>
                <w:bCs/>
                <w:kern w:val="36"/>
                <w:lang w:val="ru-RU" w:eastAsia="ru-RU"/>
              </w:rPr>
              <w:t xml:space="preserve"> до </w:t>
            </w:r>
            <w:proofErr w:type="spellStart"/>
            <w:r w:rsidRPr="00014E3F">
              <w:rPr>
                <w:bCs/>
                <w:kern w:val="36"/>
                <w:lang w:val="ru-RU" w:eastAsia="ru-RU"/>
              </w:rPr>
              <w:t>деяких</w:t>
            </w:r>
            <w:proofErr w:type="spellEnd"/>
            <w:r w:rsidR="00386B59">
              <w:rPr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014E3F">
              <w:rPr>
                <w:bCs/>
                <w:kern w:val="36"/>
                <w:lang w:val="ru-RU" w:eastAsia="ru-RU"/>
              </w:rPr>
              <w:t>законодавчих</w:t>
            </w:r>
            <w:proofErr w:type="spellEnd"/>
            <w:r w:rsidR="00386B59">
              <w:rPr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014E3F">
              <w:rPr>
                <w:bCs/>
                <w:kern w:val="36"/>
                <w:lang w:val="ru-RU" w:eastAsia="ru-RU"/>
              </w:rPr>
              <w:t>актів</w:t>
            </w:r>
            <w:proofErr w:type="spellEnd"/>
            <w:r w:rsidR="00386B59">
              <w:rPr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014E3F">
              <w:rPr>
                <w:bCs/>
                <w:kern w:val="36"/>
                <w:lang w:val="ru-RU" w:eastAsia="ru-RU"/>
              </w:rPr>
              <w:t>України</w:t>
            </w:r>
            <w:proofErr w:type="spellEnd"/>
            <w:r w:rsidR="00386B59">
              <w:rPr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014E3F">
              <w:rPr>
                <w:bCs/>
                <w:kern w:val="36"/>
                <w:lang w:val="ru-RU" w:eastAsia="ru-RU"/>
              </w:rPr>
              <w:t>щодо</w:t>
            </w:r>
            <w:proofErr w:type="spellEnd"/>
            <w:r w:rsidR="00386B59">
              <w:rPr>
                <w:bCs/>
                <w:kern w:val="36"/>
                <w:lang w:val="ru-RU" w:eastAsia="ru-RU"/>
              </w:rPr>
              <w:t xml:space="preserve"> </w:t>
            </w:r>
            <w:proofErr w:type="spellStart"/>
            <w:proofErr w:type="gramStart"/>
            <w:r w:rsidRPr="00014E3F">
              <w:rPr>
                <w:bCs/>
                <w:kern w:val="36"/>
                <w:lang w:val="ru-RU" w:eastAsia="ru-RU"/>
              </w:rPr>
              <w:lastRenderedPageBreak/>
              <w:t>п</w:t>
            </w:r>
            <w:proofErr w:type="gramEnd"/>
            <w:r w:rsidRPr="00014E3F">
              <w:rPr>
                <w:bCs/>
                <w:kern w:val="36"/>
                <w:lang w:val="ru-RU" w:eastAsia="ru-RU"/>
              </w:rPr>
              <w:t>ідвищення</w:t>
            </w:r>
            <w:proofErr w:type="spellEnd"/>
            <w:r w:rsidR="00386B59">
              <w:rPr>
                <w:bCs/>
                <w:kern w:val="36"/>
                <w:lang w:val="ru-RU" w:eastAsia="ru-RU"/>
              </w:rPr>
              <w:t xml:space="preserve"> </w:t>
            </w:r>
            <w:proofErr w:type="spellStart"/>
            <w:r w:rsidRPr="00014E3F">
              <w:rPr>
                <w:bCs/>
                <w:kern w:val="36"/>
                <w:lang w:val="ru-RU" w:eastAsia="ru-RU"/>
              </w:rPr>
              <w:t>пенсій</w:t>
            </w:r>
            <w:proofErr w:type="spellEnd"/>
            <w:r w:rsidRPr="00014E3F">
              <w:rPr>
                <w:bCs/>
                <w:kern w:val="36"/>
                <w:lang w:val="ru-RU" w:eastAsia="ru-RU"/>
              </w:rPr>
              <w:t>»</w:t>
            </w:r>
          </w:p>
        </w:tc>
      </w:tr>
    </w:tbl>
    <w:p w:rsidR="000754FB" w:rsidRPr="00D83EF2" w:rsidRDefault="000754FB" w:rsidP="000754FB">
      <w:pPr>
        <w:ind w:left="720"/>
        <w:jc w:val="both"/>
        <w:rPr>
          <w:b/>
          <w:color w:val="FF0000"/>
        </w:rPr>
      </w:pPr>
    </w:p>
    <w:p w:rsidR="000754FB" w:rsidRPr="00D83EF2" w:rsidRDefault="000754FB" w:rsidP="000754FB">
      <w:pPr>
        <w:rPr>
          <w:color w:val="FF0000"/>
        </w:rPr>
      </w:pPr>
    </w:p>
    <w:p w:rsidR="0049514B" w:rsidRPr="00D83EF2" w:rsidRDefault="0049514B" w:rsidP="000754FB">
      <w:pPr>
        <w:rPr>
          <w:color w:val="FF0000"/>
        </w:rPr>
      </w:pPr>
    </w:p>
    <w:p w:rsidR="000754FB" w:rsidRPr="00386B59" w:rsidRDefault="000754FB" w:rsidP="00386B59">
      <w:pPr>
        <w:ind w:left="708" w:firstLine="708"/>
        <w:rPr>
          <w:b/>
        </w:rPr>
      </w:pPr>
      <w:r w:rsidRPr="00386B59">
        <w:rPr>
          <w:b/>
        </w:rPr>
        <w:t xml:space="preserve">Секретар ради                                                               </w:t>
      </w:r>
      <w:r w:rsidR="00386B59" w:rsidRPr="00386B59">
        <w:rPr>
          <w:b/>
        </w:rPr>
        <w:t>М.Лупій</w:t>
      </w:r>
    </w:p>
    <w:p w:rsidR="000754FB" w:rsidRPr="00D83EF2" w:rsidRDefault="000754FB" w:rsidP="000754FB">
      <w:pPr>
        <w:rPr>
          <w:b/>
          <w:color w:val="FF0000"/>
        </w:rPr>
      </w:pPr>
    </w:p>
    <w:p w:rsidR="000754FB" w:rsidRPr="00D83EF2" w:rsidRDefault="000754FB" w:rsidP="000754FB">
      <w:pPr>
        <w:rPr>
          <w:b/>
          <w:color w:val="FF0000"/>
        </w:rPr>
      </w:pPr>
    </w:p>
    <w:p w:rsidR="000754FB" w:rsidRPr="00D83EF2" w:rsidRDefault="000754FB" w:rsidP="000754FB">
      <w:pPr>
        <w:rPr>
          <w:b/>
          <w:color w:val="FF0000"/>
        </w:rPr>
      </w:pPr>
    </w:p>
    <w:p w:rsidR="000754FB" w:rsidRPr="00D83EF2" w:rsidRDefault="000754FB" w:rsidP="000754FB">
      <w:pPr>
        <w:rPr>
          <w:b/>
          <w:color w:val="FF0000"/>
        </w:rPr>
      </w:pPr>
    </w:p>
    <w:p w:rsidR="000754FB" w:rsidRPr="00D83EF2" w:rsidRDefault="000754FB" w:rsidP="000754FB">
      <w:pPr>
        <w:rPr>
          <w:b/>
          <w:color w:val="FF0000"/>
        </w:rPr>
      </w:pPr>
    </w:p>
    <w:p w:rsidR="000754FB" w:rsidRPr="00D83EF2" w:rsidRDefault="000754FB" w:rsidP="000754FB">
      <w:pPr>
        <w:ind w:left="5954"/>
        <w:rPr>
          <w:b/>
          <w:color w:val="FF0000"/>
        </w:rPr>
      </w:pPr>
    </w:p>
    <w:p w:rsidR="00A47AE6" w:rsidRPr="00D83EF2" w:rsidRDefault="00A47AE6">
      <w:pPr>
        <w:rPr>
          <w:color w:val="FF0000"/>
        </w:rPr>
      </w:pPr>
      <w:bookmarkStart w:id="0" w:name="_GoBack"/>
      <w:bookmarkEnd w:id="0"/>
    </w:p>
    <w:sectPr w:rsidR="00A47AE6" w:rsidRPr="00D83EF2" w:rsidSect="00C64B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JournalC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altName w:val="Segoe UI"/>
    <w:charset w:val="CC"/>
    <w:family w:val="swiss"/>
    <w:pitch w:val="variable"/>
    <w:sig w:usb0="00000001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0EFF"/>
    <w:multiLevelType w:val="hybridMultilevel"/>
    <w:tmpl w:val="3F9A4400"/>
    <w:lvl w:ilvl="0" w:tplc="A33E26B4">
      <w:start w:val="1"/>
      <w:numFmt w:val="decimal"/>
      <w:lvlText w:val="%1)"/>
      <w:lvlJc w:val="left"/>
      <w:pPr>
        <w:ind w:left="530" w:hanging="360"/>
      </w:pPr>
    </w:lvl>
    <w:lvl w:ilvl="1" w:tplc="04220019">
      <w:start w:val="1"/>
      <w:numFmt w:val="lowerLetter"/>
      <w:lvlText w:val="%2."/>
      <w:lvlJc w:val="left"/>
      <w:pPr>
        <w:ind w:left="1250" w:hanging="360"/>
      </w:pPr>
    </w:lvl>
    <w:lvl w:ilvl="2" w:tplc="0422001B">
      <w:start w:val="1"/>
      <w:numFmt w:val="lowerRoman"/>
      <w:lvlText w:val="%3."/>
      <w:lvlJc w:val="right"/>
      <w:pPr>
        <w:ind w:left="1970" w:hanging="180"/>
      </w:pPr>
    </w:lvl>
    <w:lvl w:ilvl="3" w:tplc="0422000F">
      <w:start w:val="1"/>
      <w:numFmt w:val="decimal"/>
      <w:lvlText w:val="%4."/>
      <w:lvlJc w:val="left"/>
      <w:pPr>
        <w:ind w:left="2690" w:hanging="360"/>
      </w:pPr>
    </w:lvl>
    <w:lvl w:ilvl="4" w:tplc="04220019">
      <w:start w:val="1"/>
      <w:numFmt w:val="lowerLetter"/>
      <w:lvlText w:val="%5."/>
      <w:lvlJc w:val="left"/>
      <w:pPr>
        <w:ind w:left="3410" w:hanging="360"/>
      </w:pPr>
    </w:lvl>
    <w:lvl w:ilvl="5" w:tplc="0422001B">
      <w:start w:val="1"/>
      <w:numFmt w:val="lowerRoman"/>
      <w:lvlText w:val="%6."/>
      <w:lvlJc w:val="right"/>
      <w:pPr>
        <w:ind w:left="4130" w:hanging="180"/>
      </w:pPr>
    </w:lvl>
    <w:lvl w:ilvl="6" w:tplc="0422000F">
      <w:start w:val="1"/>
      <w:numFmt w:val="decimal"/>
      <w:lvlText w:val="%7."/>
      <w:lvlJc w:val="left"/>
      <w:pPr>
        <w:ind w:left="4850" w:hanging="360"/>
      </w:pPr>
    </w:lvl>
    <w:lvl w:ilvl="7" w:tplc="04220019">
      <w:start w:val="1"/>
      <w:numFmt w:val="lowerLetter"/>
      <w:lvlText w:val="%8."/>
      <w:lvlJc w:val="left"/>
      <w:pPr>
        <w:ind w:left="5570" w:hanging="360"/>
      </w:pPr>
    </w:lvl>
    <w:lvl w:ilvl="8" w:tplc="0422001B">
      <w:start w:val="1"/>
      <w:numFmt w:val="lowerRoman"/>
      <w:lvlText w:val="%9."/>
      <w:lvlJc w:val="right"/>
      <w:pPr>
        <w:ind w:left="6290" w:hanging="180"/>
      </w:pPr>
    </w:lvl>
  </w:abstractNum>
  <w:abstractNum w:abstractNumId="1">
    <w:nsid w:val="5E9E1568"/>
    <w:multiLevelType w:val="hybridMultilevel"/>
    <w:tmpl w:val="E82EC06A"/>
    <w:lvl w:ilvl="0" w:tplc="37A2984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984A61"/>
    <w:multiLevelType w:val="hybridMultilevel"/>
    <w:tmpl w:val="8702D3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594388A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0D23BE"/>
    <w:multiLevelType w:val="hybridMultilevel"/>
    <w:tmpl w:val="C39E382C"/>
    <w:lvl w:ilvl="0" w:tplc="6674DA58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auto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D922C01"/>
    <w:multiLevelType w:val="hybridMultilevel"/>
    <w:tmpl w:val="D2BAB082"/>
    <w:lvl w:ilvl="0" w:tplc="D8A009EA">
      <w:start w:val="1"/>
      <w:numFmt w:val="decimal"/>
      <w:lvlText w:val="%1)"/>
      <w:lvlJc w:val="left"/>
      <w:pPr>
        <w:ind w:left="5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90" w:hanging="18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482B"/>
    <w:rsid w:val="00014E3F"/>
    <w:rsid w:val="0004429F"/>
    <w:rsid w:val="0006453F"/>
    <w:rsid w:val="000754FB"/>
    <w:rsid w:val="000E1816"/>
    <w:rsid w:val="0011656C"/>
    <w:rsid w:val="00164319"/>
    <w:rsid w:val="0024021F"/>
    <w:rsid w:val="002404B1"/>
    <w:rsid w:val="002B0A1C"/>
    <w:rsid w:val="00371F2A"/>
    <w:rsid w:val="00386B59"/>
    <w:rsid w:val="004611B7"/>
    <w:rsid w:val="0049514B"/>
    <w:rsid w:val="004E13F8"/>
    <w:rsid w:val="00685CB9"/>
    <w:rsid w:val="006C0F80"/>
    <w:rsid w:val="007233EC"/>
    <w:rsid w:val="00736493"/>
    <w:rsid w:val="00743CF4"/>
    <w:rsid w:val="007920F5"/>
    <w:rsid w:val="007C73D6"/>
    <w:rsid w:val="00865258"/>
    <w:rsid w:val="008C7EA3"/>
    <w:rsid w:val="00932054"/>
    <w:rsid w:val="009A1AA3"/>
    <w:rsid w:val="009A7DE0"/>
    <w:rsid w:val="00A44EFF"/>
    <w:rsid w:val="00A47AE6"/>
    <w:rsid w:val="00A52091"/>
    <w:rsid w:val="00AF0D86"/>
    <w:rsid w:val="00B3453D"/>
    <w:rsid w:val="00B869FB"/>
    <w:rsid w:val="00C1784D"/>
    <w:rsid w:val="00C64B23"/>
    <w:rsid w:val="00C66168"/>
    <w:rsid w:val="00C824CE"/>
    <w:rsid w:val="00C91B05"/>
    <w:rsid w:val="00CB60B6"/>
    <w:rsid w:val="00CD3CCF"/>
    <w:rsid w:val="00CE3910"/>
    <w:rsid w:val="00D342F7"/>
    <w:rsid w:val="00D83EF2"/>
    <w:rsid w:val="00DA761D"/>
    <w:rsid w:val="00DD1243"/>
    <w:rsid w:val="00E5482B"/>
    <w:rsid w:val="00EB4C1E"/>
    <w:rsid w:val="00EF4920"/>
    <w:rsid w:val="00F13DF8"/>
    <w:rsid w:val="00FD4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annotation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0754FB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0754FB"/>
    <w:pPr>
      <w:keepNext/>
      <w:spacing w:before="240" w:after="60"/>
      <w:outlineLvl w:val="1"/>
    </w:pPr>
    <w:rPr>
      <w:b/>
      <w:i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0754FB"/>
    <w:pPr>
      <w:keepNext/>
      <w:spacing w:before="120"/>
      <w:ind w:left="567"/>
      <w:outlineLvl w:val="2"/>
    </w:pPr>
    <w:rPr>
      <w:rFonts w:ascii="Antiqua" w:hAnsi="Antiqua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4FB"/>
    <w:rPr>
      <w:rFonts w:ascii="Arial" w:eastAsia="Times New Roman" w:hAnsi="Arial" w:cs="Times New Roman"/>
      <w:b/>
      <w:kern w:val="32"/>
      <w:sz w:val="32"/>
      <w:szCs w:val="20"/>
      <w:lang w:eastAsia="uk-UA"/>
    </w:rPr>
  </w:style>
  <w:style w:type="character" w:customStyle="1" w:styleId="20">
    <w:name w:val="Заголовок 2 Знак"/>
    <w:basedOn w:val="a0"/>
    <w:link w:val="2"/>
    <w:semiHidden/>
    <w:rsid w:val="000754FB"/>
    <w:rPr>
      <w:rFonts w:ascii="Times New Roman" w:eastAsia="Times New Roman" w:hAnsi="Times New Roman" w:cs="Times New Roman"/>
      <w:b/>
      <w:i/>
      <w:sz w:val="24"/>
      <w:szCs w:val="20"/>
      <w:lang w:eastAsia="uk-UA"/>
    </w:rPr>
  </w:style>
  <w:style w:type="character" w:customStyle="1" w:styleId="30">
    <w:name w:val="Заголовок 3 Знак"/>
    <w:basedOn w:val="a0"/>
    <w:link w:val="3"/>
    <w:semiHidden/>
    <w:rsid w:val="000754FB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0754FB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HTML0">
    <w:name w:val="HTML Preformatted"/>
    <w:basedOn w:val="a"/>
    <w:link w:val="HTML"/>
    <w:semiHidden/>
    <w:unhideWhenUsed/>
    <w:rsid w:val="000754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 w:eastAsia="ru-RU"/>
    </w:rPr>
  </w:style>
  <w:style w:type="character" w:styleId="a3">
    <w:name w:val="Strong"/>
    <w:basedOn w:val="a0"/>
    <w:qFormat/>
    <w:rsid w:val="000754FB"/>
    <w:rPr>
      <w:rFonts w:ascii="Times New Roman" w:hAnsi="Times New Roman" w:cs="Times New Roman" w:hint="default"/>
      <w:b/>
      <w:bCs w:val="0"/>
    </w:rPr>
  </w:style>
  <w:style w:type="character" w:customStyle="1" w:styleId="a4">
    <w:name w:val="Текст сноски Знак"/>
    <w:basedOn w:val="a0"/>
    <w:link w:val="a5"/>
    <w:uiPriority w:val="99"/>
    <w:semiHidden/>
    <w:rsid w:val="000754F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note text"/>
    <w:basedOn w:val="a"/>
    <w:link w:val="a4"/>
    <w:uiPriority w:val="99"/>
    <w:semiHidden/>
    <w:unhideWhenUsed/>
    <w:rsid w:val="000754FB"/>
    <w:rPr>
      <w:sz w:val="20"/>
      <w:szCs w:val="20"/>
      <w:lang w:val="ru-RU" w:eastAsia="ru-RU"/>
    </w:rPr>
  </w:style>
  <w:style w:type="character" w:customStyle="1" w:styleId="a6">
    <w:name w:val="Текст примечания Знак"/>
    <w:basedOn w:val="a0"/>
    <w:link w:val="a7"/>
    <w:uiPriority w:val="99"/>
    <w:semiHidden/>
    <w:rsid w:val="000754FB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7">
    <w:name w:val="annotation text"/>
    <w:basedOn w:val="a"/>
    <w:link w:val="a6"/>
    <w:uiPriority w:val="99"/>
    <w:semiHidden/>
    <w:unhideWhenUsed/>
    <w:rsid w:val="000754FB"/>
    <w:rPr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0754FB"/>
    <w:rPr>
      <w:rFonts w:ascii="Calibri" w:eastAsia="Times New Roman" w:hAnsi="Calibri" w:cs="Times New Roman"/>
      <w:szCs w:val="20"/>
      <w:lang w:val="ru-RU"/>
    </w:rPr>
  </w:style>
  <w:style w:type="paragraph" w:styleId="a9">
    <w:name w:val="header"/>
    <w:basedOn w:val="a"/>
    <w:link w:val="a8"/>
    <w:uiPriority w:val="99"/>
    <w:semiHidden/>
    <w:unhideWhenUsed/>
    <w:rsid w:val="000754FB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0"/>
      <w:lang w:val="ru-RU" w:eastAsia="en-US"/>
    </w:rPr>
  </w:style>
  <w:style w:type="character" w:customStyle="1" w:styleId="aa">
    <w:name w:val="Нижний колонтитул Знак"/>
    <w:basedOn w:val="a0"/>
    <w:link w:val="ab"/>
    <w:uiPriority w:val="99"/>
    <w:semiHidden/>
    <w:rsid w:val="000754F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b">
    <w:name w:val="footer"/>
    <w:basedOn w:val="a"/>
    <w:link w:val="aa"/>
    <w:uiPriority w:val="99"/>
    <w:semiHidden/>
    <w:unhideWhenUsed/>
    <w:rsid w:val="000754FB"/>
    <w:pPr>
      <w:tabs>
        <w:tab w:val="center" w:pos="4819"/>
        <w:tab w:val="right" w:pos="9639"/>
      </w:tabs>
    </w:pPr>
    <w:rPr>
      <w:szCs w:val="20"/>
    </w:rPr>
  </w:style>
  <w:style w:type="paragraph" w:styleId="ac">
    <w:name w:val="Title"/>
    <w:basedOn w:val="a"/>
    <w:link w:val="ad"/>
    <w:uiPriority w:val="99"/>
    <w:qFormat/>
    <w:rsid w:val="000754FB"/>
    <w:pPr>
      <w:jc w:val="center"/>
    </w:pPr>
    <w:rPr>
      <w:sz w:val="32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0754F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e">
    <w:name w:val="Body Text"/>
    <w:basedOn w:val="a"/>
    <w:link w:val="af"/>
    <w:uiPriority w:val="99"/>
    <w:unhideWhenUsed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1"/>
      <w:szCs w:val="22"/>
      <w:lang w:eastAsia="en-US"/>
    </w:rPr>
  </w:style>
  <w:style w:type="character" w:customStyle="1" w:styleId="af">
    <w:name w:val="Основной текст Знак"/>
    <w:basedOn w:val="a0"/>
    <w:link w:val="ae"/>
    <w:uiPriority w:val="99"/>
    <w:rsid w:val="000754FB"/>
    <w:rPr>
      <w:sz w:val="21"/>
      <w:shd w:val="clear" w:color="auto" w:fill="FFFFFF"/>
    </w:rPr>
  </w:style>
  <w:style w:type="character" w:customStyle="1" w:styleId="af0">
    <w:name w:val="Основной текст с отступом Знак"/>
    <w:basedOn w:val="a0"/>
    <w:link w:val="af1"/>
    <w:uiPriority w:val="99"/>
    <w:semiHidden/>
    <w:rsid w:val="000754F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1">
    <w:name w:val="Body Text Indent"/>
    <w:basedOn w:val="a"/>
    <w:link w:val="af0"/>
    <w:uiPriority w:val="99"/>
    <w:semiHidden/>
    <w:unhideWhenUsed/>
    <w:rsid w:val="000754FB"/>
    <w:pPr>
      <w:spacing w:after="120"/>
      <w:ind w:left="283"/>
    </w:pPr>
  </w:style>
  <w:style w:type="character" w:customStyle="1" w:styleId="21">
    <w:name w:val="Основной текст 2 Знак"/>
    <w:basedOn w:val="a0"/>
    <w:link w:val="22"/>
    <w:uiPriority w:val="99"/>
    <w:semiHidden/>
    <w:rsid w:val="000754F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2">
    <w:name w:val="Body Text 2"/>
    <w:basedOn w:val="a"/>
    <w:link w:val="21"/>
    <w:uiPriority w:val="99"/>
    <w:semiHidden/>
    <w:unhideWhenUsed/>
    <w:rsid w:val="000754FB"/>
    <w:pPr>
      <w:spacing w:after="120" w:line="480" w:lineRule="auto"/>
    </w:pPr>
  </w:style>
  <w:style w:type="character" w:customStyle="1" w:styleId="af2">
    <w:name w:val="Текст Знак"/>
    <w:basedOn w:val="a0"/>
    <w:link w:val="af3"/>
    <w:uiPriority w:val="99"/>
    <w:semiHidden/>
    <w:rsid w:val="000754F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Plain Text"/>
    <w:basedOn w:val="a"/>
    <w:link w:val="af2"/>
    <w:uiPriority w:val="99"/>
    <w:semiHidden/>
    <w:unhideWhenUsed/>
    <w:rsid w:val="000754FB"/>
    <w:rPr>
      <w:rFonts w:ascii="Courier New" w:hAnsi="Courier New"/>
      <w:sz w:val="20"/>
      <w:szCs w:val="20"/>
      <w:lang w:eastAsia="ru-RU"/>
    </w:rPr>
  </w:style>
  <w:style w:type="character" w:customStyle="1" w:styleId="af4">
    <w:name w:val="Тема примечания Знак"/>
    <w:basedOn w:val="a6"/>
    <w:link w:val="af5"/>
    <w:uiPriority w:val="99"/>
    <w:semiHidden/>
    <w:rsid w:val="000754FB"/>
    <w:rPr>
      <w:rFonts w:ascii="Times New Roman" w:eastAsia="Times New Roman" w:hAnsi="Times New Roman" w:cs="Times New Roman"/>
      <w:b/>
      <w:sz w:val="20"/>
      <w:szCs w:val="20"/>
      <w:lang w:eastAsia="uk-UA"/>
    </w:rPr>
  </w:style>
  <w:style w:type="paragraph" w:styleId="af5">
    <w:name w:val="annotation subject"/>
    <w:basedOn w:val="a7"/>
    <w:next w:val="a7"/>
    <w:link w:val="af4"/>
    <w:uiPriority w:val="99"/>
    <w:semiHidden/>
    <w:unhideWhenUsed/>
    <w:rsid w:val="000754FB"/>
    <w:rPr>
      <w:b/>
    </w:rPr>
  </w:style>
  <w:style w:type="character" w:customStyle="1" w:styleId="af6">
    <w:name w:val="Текст выноски Знак"/>
    <w:basedOn w:val="a0"/>
    <w:link w:val="af7"/>
    <w:uiPriority w:val="99"/>
    <w:semiHidden/>
    <w:rsid w:val="000754FB"/>
    <w:rPr>
      <w:rFonts w:ascii="Tahoma" w:eastAsia="Times New Roman" w:hAnsi="Tahoma" w:cs="Times New Roman"/>
      <w:sz w:val="16"/>
      <w:szCs w:val="20"/>
      <w:lang w:eastAsia="uk-UA"/>
    </w:rPr>
  </w:style>
  <w:style w:type="paragraph" w:styleId="af7">
    <w:name w:val="Balloon Text"/>
    <w:basedOn w:val="a"/>
    <w:link w:val="af6"/>
    <w:uiPriority w:val="99"/>
    <w:semiHidden/>
    <w:unhideWhenUsed/>
    <w:rsid w:val="000754FB"/>
    <w:rPr>
      <w:rFonts w:ascii="Tahoma" w:hAnsi="Tahoma"/>
      <w:sz w:val="16"/>
      <w:szCs w:val="20"/>
    </w:rPr>
  </w:style>
  <w:style w:type="paragraph" w:styleId="af8">
    <w:name w:val="List Paragraph"/>
    <w:basedOn w:val="a"/>
    <w:uiPriority w:val="34"/>
    <w:qFormat/>
    <w:rsid w:val="000754FB"/>
    <w:pPr>
      <w:ind w:left="720"/>
      <w:contextualSpacing/>
    </w:pPr>
  </w:style>
  <w:style w:type="paragraph" w:customStyle="1" w:styleId="m8424884507158632779freeform">
    <w:name w:val="m_8424884507158632779freeform"/>
    <w:basedOn w:val="a"/>
    <w:uiPriority w:val="99"/>
    <w:rsid w:val="000754FB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uiPriority w:val="99"/>
    <w:rsid w:val="000754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a"/>
    <w:uiPriority w:val="99"/>
    <w:rsid w:val="000754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2">
    <w:name w:val="rvps2"/>
    <w:basedOn w:val="a"/>
    <w:uiPriority w:val="99"/>
    <w:rsid w:val="000754FB"/>
    <w:pPr>
      <w:spacing w:before="100" w:beforeAutospacing="1" w:after="100" w:afterAutospacing="1"/>
    </w:pPr>
    <w:rPr>
      <w:lang w:val="ru-RU" w:eastAsia="ru-RU"/>
    </w:rPr>
  </w:style>
  <w:style w:type="paragraph" w:customStyle="1" w:styleId="af9">
    <w:name w:val="Нормальний текст"/>
    <w:basedOn w:val="a"/>
    <w:uiPriority w:val="99"/>
    <w:rsid w:val="000754FB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character" w:customStyle="1" w:styleId="8">
    <w:name w:val="Основной текст (8)_"/>
    <w:link w:val="80"/>
    <w:locked/>
    <w:rsid w:val="000754FB"/>
    <w:rPr>
      <w:noProof/>
      <w:shd w:val="clear" w:color="auto" w:fill="FFFFFF"/>
    </w:rPr>
  </w:style>
  <w:style w:type="paragraph" w:customStyle="1" w:styleId="80">
    <w:name w:val="Основной текст (8)"/>
    <w:basedOn w:val="a"/>
    <w:link w:val="8"/>
    <w:rsid w:val="000754FB"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3">
    <w:name w:val="Основной текст (13)_"/>
    <w:link w:val="130"/>
    <w:locked/>
    <w:rsid w:val="000754FB"/>
    <w:rPr>
      <w:noProof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0754FB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5">
    <w:name w:val="Основной текст (15)_"/>
    <w:link w:val="150"/>
    <w:locked/>
    <w:rsid w:val="000754FB"/>
    <w:rPr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9">
    <w:name w:val="Основной текст (9)_"/>
    <w:link w:val="90"/>
    <w:locked/>
    <w:rsid w:val="000754FB"/>
    <w:rPr>
      <w:noProof/>
      <w:shd w:val="clear" w:color="auto" w:fill="FFFFFF"/>
    </w:rPr>
  </w:style>
  <w:style w:type="paragraph" w:customStyle="1" w:styleId="90">
    <w:name w:val="Основной текст (9)"/>
    <w:basedOn w:val="a"/>
    <w:link w:val="9"/>
    <w:rsid w:val="000754FB"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10">
    <w:name w:val="Основной текст (11)_"/>
    <w:link w:val="111"/>
    <w:locked/>
    <w:rsid w:val="000754FB"/>
    <w:rPr>
      <w:noProof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0754FB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00">
    <w:name w:val="Основной текст (10)_"/>
    <w:link w:val="101"/>
    <w:locked/>
    <w:rsid w:val="000754FB"/>
    <w:rPr>
      <w:noProof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0754FB"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2">
    <w:name w:val="Основной текст (12)_"/>
    <w:link w:val="120"/>
    <w:locked/>
    <w:rsid w:val="000754FB"/>
    <w:rPr>
      <w:noProof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0754FB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4">
    <w:name w:val="Основной текст (14)_"/>
    <w:link w:val="140"/>
    <w:locked/>
    <w:rsid w:val="000754FB"/>
    <w:rPr>
      <w:noProof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7">
    <w:name w:val="Основной текст (17)_"/>
    <w:link w:val="170"/>
    <w:locked/>
    <w:rsid w:val="000754FB"/>
    <w:rPr>
      <w:noProof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8">
    <w:name w:val="Основной текст (18)_"/>
    <w:link w:val="180"/>
    <w:locked/>
    <w:rsid w:val="000754FB"/>
    <w:rPr>
      <w:noProof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210">
    <w:name w:val="Основной текст (21)_"/>
    <w:link w:val="211"/>
    <w:locked/>
    <w:rsid w:val="000754FB"/>
    <w:rPr>
      <w:noProof/>
      <w:shd w:val="clear" w:color="auto" w:fill="FFFFFF"/>
    </w:rPr>
  </w:style>
  <w:style w:type="paragraph" w:customStyle="1" w:styleId="211">
    <w:name w:val="Основной текст (21)"/>
    <w:basedOn w:val="a"/>
    <w:link w:val="210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9">
    <w:name w:val="Основной текст (19)_"/>
    <w:link w:val="190"/>
    <w:locked/>
    <w:rsid w:val="000754FB"/>
    <w:rPr>
      <w:noProof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6">
    <w:name w:val="Основной текст (16)_"/>
    <w:link w:val="161"/>
    <w:locked/>
    <w:rsid w:val="000754FB"/>
    <w:rPr>
      <w:noProof/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200">
    <w:name w:val="Основной текст (20)_"/>
    <w:link w:val="201"/>
    <w:locked/>
    <w:rsid w:val="000754FB"/>
    <w:rPr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220">
    <w:name w:val="Основной текст (22)_"/>
    <w:link w:val="221"/>
    <w:locked/>
    <w:rsid w:val="000754FB"/>
    <w:rPr>
      <w:noProof/>
      <w:shd w:val="clear" w:color="auto" w:fill="FFFFFF"/>
    </w:rPr>
  </w:style>
  <w:style w:type="paragraph" w:customStyle="1" w:styleId="221">
    <w:name w:val="Основной текст (22)"/>
    <w:basedOn w:val="a"/>
    <w:link w:val="220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23">
    <w:name w:val="Основной текст (23)_"/>
    <w:link w:val="230"/>
    <w:locked/>
    <w:rsid w:val="000754FB"/>
    <w:rPr>
      <w:noProof/>
      <w:shd w:val="clear" w:color="auto" w:fill="FFFFFF"/>
    </w:rPr>
  </w:style>
  <w:style w:type="paragraph" w:customStyle="1" w:styleId="230">
    <w:name w:val="Основной текст (23)"/>
    <w:basedOn w:val="a"/>
    <w:link w:val="23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24">
    <w:name w:val="Основной текст (24)_"/>
    <w:link w:val="240"/>
    <w:locked/>
    <w:rsid w:val="000754FB"/>
    <w:rPr>
      <w:noProof/>
      <w:shd w:val="clear" w:color="auto" w:fill="FFFFFF"/>
    </w:rPr>
  </w:style>
  <w:style w:type="paragraph" w:customStyle="1" w:styleId="240">
    <w:name w:val="Основной текст (24)"/>
    <w:basedOn w:val="a"/>
    <w:link w:val="24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customStyle="1" w:styleId="afa">
    <w:name w:val="Глава документу"/>
    <w:basedOn w:val="a"/>
    <w:next w:val="a"/>
    <w:uiPriority w:val="99"/>
    <w:rsid w:val="000754FB"/>
    <w:pPr>
      <w:keepNext/>
      <w:keepLines/>
      <w:spacing w:before="120" w:after="120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ListParagraph2">
    <w:name w:val="List Paragraph2"/>
    <w:basedOn w:val="a"/>
    <w:uiPriority w:val="99"/>
    <w:rsid w:val="000754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b">
    <w:name w:val="a"/>
    <w:basedOn w:val="a"/>
    <w:uiPriority w:val="99"/>
    <w:rsid w:val="000754FB"/>
    <w:pPr>
      <w:spacing w:before="100" w:beforeAutospacing="1" w:after="100" w:afterAutospacing="1"/>
    </w:pPr>
    <w:rPr>
      <w:lang w:val="ru-RU" w:eastAsia="ru-RU"/>
    </w:rPr>
  </w:style>
  <w:style w:type="paragraph" w:customStyle="1" w:styleId="1a">
    <w:name w:val="Абзац списку1"/>
    <w:basedOn w:val="a"/>
    <w:uiPriority w:val="99"/>
    <w:rsid w:val="000754FB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5">
    <w:name w:val="Абзац списку2"/>
    <w:basedOn w:val="a"/>
    <w:uiPriority w:val="99"/>
    <w:rsid w:val="000754FB"/>
    <w:pPr>
      <w:ind w:left="720"/>
      <w:contextualSpacing/>
    </w:pPr>
    <w:rPr>
      <w:lang w:val="ru-RU" w:eastAsia="ru-RU"/>
    </w:rPr>
  </w:style>
  <w:style w:type="paragraph" w:customStyle="1" w:styleId="ListParagraph3">
    <w:name w:val="List Paragraph3"/>
    <w:basedOn w:val="a"/>
    <w:uiPriority w:val="99"/>
    <w:rsid w:val="000754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c">
    <w:name w:val="Вміст таблиці"/>
    <w:basedOn w:val="a"/>
    <w:uiPriority w:val="99"/>
    <w:rsid w:val="000754FB"/>
    <w:pPr>
      <w:widowControl w:val="0"/>
      <w:suppressLineNumbers/>
      <w:suppressAutoHyphens/>
    </w:pPr>
    <w:rPr>
      <w:rFonts w:cs="FreeSans"/>
      <w:kern w:val="2"/>
      <w:sz w:val="28"/>
      <w:lang w:eastAsia="zh-CN" w:bidi="hi-IN"/>
    </w:rPr>
  </w:style>
  <w:style w:type="character" w:customStyle="1" w:styleId="afd">
    <w:name w:val="Заголовок Знак"/>
    <w:link w:val="1b"/>
    <w:locked/>
    <w:rsid w:val="000754F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b">
    <w:name w:val="Заголовок1"/>
    <w:basedOn w:val="a"/>
    <w:link w:val="afd"/>
    <w:locked/>
    <w:rsid w:val="000754FB"/>
    <w:pPr>
      <w:jc w:val="center"/>
    </w:pPr>
    <w:rPr>
      <w:sz w:val="32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0754FB"/>
    <w:pPr>
      <w:ind w:left="720"/>
      <w:contextualSpacing/>
    </w:pPr>
  </w:style>
  <w:style w:type="paragraph" w:customStyle="1" w:styleId="afe">
    <w:name w:val="???????"/>
    <w:uiPriority w:val="99"/>
    <w:rsid w:val="000754FB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FFFFFF"/>
      <w:sz w:val="36"/>
      <w:szCs w:val="36"/>
      <w:lang w:val="ru-RU" w:eastAsia="ru-RU"/>
    </w:rPr>
  </w:style>
  <w:style w:type="paragraph" w:customStyle="1" w:styleId="aff">
    <w:name w:val="Содержимое таблицы"/>
    <w:basedOn w:val="a"/>
    <w:uiPriority w:val="99"/>
    <w:rsid w:val="000754FB"/>
    <w:pPr>
      <w:suppressLineNumbers/>
      <w:suppressAutoHyphens/>
    </w:pPr>
    <w:rPr>
      <w:lang w:val="ru-RU" w:eastAsia="ar-SA"/>
    </w:rPr>
  </w:style>
  <w:style w:type="paragraph" w:customStyle="1" w:styleId="05TextMain">
    <w:name w:val="05. Text Main"/>
    <w:basedOn w:val="a"/>
    <w:uiPriority w:val="99"/>
    <w:rsid w:val="000754FB"/>
    <w:pPr>
      <w:widowControl w:val="0"/>
      <w:tabs>
        <w:tab w:val="left" w:pos="95"/>
      </w:tabs>
      <w:autoSpaceDE w:val="0"/>
      <w:autoSpaceDN w:val="0"/>
      <w:adjustRightInd w:val="0"/>
      <w:spacing w:line="284" w:lineRule="atLeast"/>
      <w:ind w:firstLine="397"/>
      <w:jc w:val="both"/>
    </w:pPr>
    <w:rPr>
      <w:rFonts w:ascii="JournalC" w:hAnsi="JournalC" w:cs="JournalC"/>
      <w:color w:val="000000"/>
      <w:sz w:val="23"/>
      <w:szCs w:val="23"/>
      <w:lang w:eastAsia="ru-RU"/>
    </w:rPr>
  </w:style>
  <w:style w:type="paragraph" w:customStyle="1" w:styleId="Default">
    <w:name w:val="Default"/>
    <w:uiPriority w:val="99"/>
    <w:rsid w:val="000754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paragraph" w:customStyle="1" w:styleId="aff0">
    <w:name w:val="Знак Знак Знак Знак"/>
    <w:basedOn w:val="a"/>
    <w:uiPriority w:val="99"/>
    <w:rsid w:val="000754FB"/>
    <w:rPr>
      <w:rFonts w:ascii="Verdana" w:hAnsi="Verdana" w:cs="Verdana"/>
      <w:sz w:val="20"/>
      <w:szCs w:val="20"/>
      <w:lang w:val="en-US" w:eastAsia="en-US"/>
    </w:rPr>
  </w:style>
  <w:style w:type="paragraph" w:customStyle="1" w:styleId="paragraphscx18199260">
    <w:name w:val="paragraph scx18199260"/>
    <w:basedOn w:val="a"/>
    <w:uiPriority w:val="99"/>
    <w:rsid w:val="000754FB"/>
    <w:pPr>
      <w:spacing w:before="100" w:beforeAutospacing="1" w:after="100" w:afterAutospacing="1"/>
    </w:pPr>
    <w:rPr>
      <w:lang w:val="ru-RU" w:eastAsia="ru-RU"/>
    </w:rPr>
  </w:style>
  <w:style w:type="character" w:customStyle="1" w:styleId="1c">
    <w:name w:val="Стиль1 Знак"/>
    <w:basedOn w:val="afd"/>
    <w:link w:val="1d"/>
    <w:locked/>
    <w:rsid w:val="000754F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d">
    <w:name w:val="Стиль1"/>
    <w:basedOn w:val="1b"/>
    <w:link w:val="1c"/>
    <w:rsid w:val="000754FB"/>
    <w:rPr>
      <w:b/>
      <w:sz w:val="28"/>
      <w:szCs w:val="28"/>
    </w:rPr>
  </w:style>
  <w:style w:type="paragraph" w:customStyle="1" w:styleId="rvps12">
    <w:name w:val="rvps12"/>
    <w:basedOn w:val="a"/>
    <w:uiPriority w:val="99"/>
    <w:rsid w:val="000754FB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0754FB"/>
    <w:pPr>
      <w:spacing w:before="100" w:beforeAutospacing="1" w:after="100" w:afterAutospacing="1"/>
    </w:pPr>
  </w:style>
  <w:style w:type="paragraph" w:customStyle="1" w:styleId="rvps7">
    <w:name w:val="rvps7"/>
    <w:basedOn w:val="a"/>
    <w:uiPriority w:val="99"/>
    <w:rsid w:val="000754FB"/>
    <w:pPr>
      <w:spacing w:before="100" w:beforeAutospacing="1" w:after="100" w:afterAutospacing="1"/>
    </w:pPr>
    <w:rPr>
      <w:lang w:val="ru-RU" w:eastAsia="ru-RU"/>
    </w:rPr>
  </w:style>
  <w:style w:type="paragraph" w:customStyle="1" w:styleId="rvps6">
    <w:name w:val="rvps6"/>
    <w:basedOn w:val="a"/>
    <w:uiPriority w:val="99"/>
    <w:rsid w:val="000754FB"/>
    <w:pPr>
      <w:spacing w:before="100" w:beforeAutospacing="1" w:after="100" w:afterAutospacing="1"/>
    </w:pPr>
    <w:rPr>
      <w:lang w:val="ru-RU" w:eastAsia="ru-RU"/>
    </w:rPr>
  </w:style>
  <w:style w:type="paragraph" w:customStyle="1" w:styleId="31">
    <w:name w:val="Абзац списка3"/>
    <w:basedOn w:val="a"/>
    <w:uiPriority w:val="99"/>
    <w:rsid w:val="000754F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0754FB"/>
  </w:style>
  <w:style w:type="character" w:customStyle="1" w:styleId="160">
    <w:name w:val="Основной текст (16)"/>
    <w:basedOn w:val="16"/>
    <w:rsid w:val="000754FB"/>
    <w:rPr>
      <w:rFonts w:ascii="Times New Roman" w:hAnsi="Times New Roman" w:cs="Times New Roman" w:hint="default"/>
      <w:noProof/>
      <w:shd w:val="clear" w:color="auto" w:fill="FFFFFF"/>
      <w:lang w:bidi="ar-SA"/>
    </w:rPr>
  </w:style>
  <w:style w:type="character" w:customStyle="1" w:styleId="aff1">
    <w:name w:val="Знак Знак"/>
    <w:rsid w:val="000754FB"/>
    <w:rPr>
      <w:rFonts w:ascii="Calibri" w:hAnsi="Calibri" w:cs="Calibri" w:hint="default"/>
      <w:sz w:val="22"/>
      <w:lang w:eastAsia="en-US"/>
    </w:rPr>
  </w:style>
  <w:style w:type="character" w:customStyle="1" w:styleId="WW8Num1z0">
    <w:name w:val="WW8Num1z0"/>
    <w:rsid w:val="000754FB"/>
  </w:style>
  <w:style w:type="character" w:customStyle="1" w:styleId="WW8Num2z5">
    <w:name w:val="WW8Num2z5"/>
    <w:rsid w:val="000754FB"/>
  </w:style>
  <w:style w:type="character" w:customStyle="1" w:styleId="27">
    <w:name w:val="Знак Знак2"/>
    <w:rsid w:val="000754FB"/>
    <w:rPr>
      <w:sz w:val="21"/>
    </w:rPr>
  </w:style>
  <w:style w:type="character" w:customStyle="1" w:styleId="HTMLPreformattedChar">
    <w:name w:val="HTML Preformatted Char"/>
    <w:locked/>
    <w:rsid w:val="000754FB"/>
    <w:rPr>
      <w:rFonts w:ascii="Courier New" w:hAnsi="Courier New" w:cs="Courier New" w:hint="default"/>
      <w:lang w:val="ru-RU" w:eastAsia="ru-RU"/>
    </w:rPr>
  </w:style>
  <w:style w:type="character" w:customStyle="1" w:styleId="rvts9">
    <w:name w:val="rvts9"/>
    <w:rsid w:val="000754FB"/>
  </w:style>
  <w:style w:type="character" w:customStyle="1" w:styleId="xfm43397735">
    <w:name w:val="xfm_43397735"/>
    <w:uiPriority w:val="99"/>
    <w:rsid w:val="000754FB"/>
  </w:style>
  <w:style w:type="character" w:customStyle="1" w:styleId="rvts44">
    <w:name w:val="rvts44"/>
    <w:rsid w:val="000754FB"/>
  </w:style>
  <w:style w:type="character" w:customStyle="1" w:styleId="1e">
    <w:name w:val="Знак Знак1"/>
    <w:locked/>
    <w:rsid w:val="000754FB"/>
    <w:rPr>
      <w:lang w:val="ru-RU" w:eastAsia="ru-RU"/>
    </w:rPr>
  </w:style>
  <w:style w:type="character" w:customStyle="1" w:styleId="rvts0">
    <w:name w:val="rvts0"/>
    <w:rsid w:val="000754FB"/>
  </w:style>
  <w:style w:type="character" w:customStyle="1" w:styleId="st">
    <w:name w:val="st"/>
    <w:rsid w:val="000754FB"/>
  </w:style>
  <w:style w:type="character" w:customStyle="1" w:styleId="1f">
    <w:name w:val="Слабое выделение1"/>
    <w:rsid w:val="000754FB"/>
    <w:rPr>
      <w:i/>
      <w:iCs w:val="0"/>
      <w:color w:val="808080"/>
    </w:rPr>
  </w:style>
  <w:style w:type="character" w:customStyle="1" w:styleId="rvts46">
    <w:name w:val="rvts46"/>
    <w:rsid w:val="000754FB"/>
  </w:style>
  <w:style w:type="character" w:customStyle="1" w:styleId="Bodytext28">
    <w:name w:val="Body text (2) + 8"/>
    <w:aliases w:val="5 pt,Bold"/>
    <w:basedOn w:val="a0"/>
    <w:rsid w:val="000754FB"/>
    <w:rPr>
      <w:rFonts w:ascii="Segoe UI" w:eastAsia="Times New Roman" w:hAnsi="Segoe UI" w:cs="Segoe UI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/>
    </w:rPr>
  </w:style>
  <w:style w:type="character" w:customStyle="1" w:styleId="eopscx18199260">
    <w:name w:val="eop scx18199260"/>
    <w:basedOn w:val="a0"/>
    <w:rsid w:val="000754FB"/>
    <w:rPr>
      <w:rFonts w:ascii="Times New Roman" w:hAnsi="Times New Roman" w:cs="Times New Roman" w:hint="default"/>
    </w:rPr>
  </w:style>
  <w:style w:type="character" w:customStyle="1" w:styleId="normaltextrunscx18199260">
    <w:name w:val="normaltextrun scx18199260"/>
    <w:basedOn w:val="a0"/>
    <w:rsid w:val="000754FB"/>
    <w:rPr>
      <w:rFonts w:ascii="Times New Roman" w:hAnsi="Times New Roman" w:cs="Times New Roman" w:hint="default"/>
    </w:rPr>
  </w:style>
  <w:style w:type="character" w:customStyle="1" w:styleId="spellingerrorscx18199260">
    <w:name w:val="spellingerror scx18199260"/>
    <w:basedOn w:val="a0"/>
    <w:rsid w:val="000754FB"/>
    <w:rPr>
      <w:rFonts w:ascii="Times New Roman" w:hAnsi="Times New Roman" w:cs="Times New Roman" w:hint="default"/>
    </w:rPr>
  </w:style>
  <w:style w:type="character" w:customStyle="1" w:styleId="1f0">
    <w:name w:val="Сильное выделение1"/>
    <w:basedOn w:val="a0"/>
    <w:rsid w:val="000754FB"/>
    <w:rPr>
      <w:rFonts w:ascii="Times New Roman" w:hAnsi="Times New Roman" w:cs="Times New Roman" w:hint="default"/>
      <w:b/>
      <w:bCs/>
      <w:i/>
      <w:iCs/>
      <w:color w:val="4F81BD"/>
    </w:rPr>
  </w:style>
  <w:style w:type="character" w:customStyle="1" w:styleId="rvts23">
    <w:name w:val="rvts23"/>
    <w:rsid w:val="000754FB"/>
  </w:style>
  <w:style w:type="character" w:customStyle="1" w:styleId="1f1">
    <w:name w:val="Основной текст Знак1"/>
    <w:rsid w:val="000754FB"/>
    <w:rPr>
      <w:sz w:val="24"/>
      <w:lang w:eastAsia="ru-RU"/>
    </w:rPr>
  </w:style>
  <w:style w:type="paragraph" w:customStyle="1" w:styleId="tc2">
    <w:name w:val="tc2"/>
    <w:basedOn w:val="a"/>
    <w:uiPriority w:val="99"/>
    <w:rsid w:val="00865258"/>
    <w:pPr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annotation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0754FB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0754FB"/>
    <w:pPr>
      <w:keepNext/>
      <w:spacing w:before="240" w:after="60"/>
      <w:outlineLvl w:val="1"/>
    </w:pPr>
    <w:rPr>
      <w:b/>
      <w:i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0754FB"/>
    <w:pPr>
      <w:keepNext/>
      <w:spacing w:before="120"/>
      <w:ind w:left="567"/>
      <w:outlineLvl w:val="2"/>
    </w:pPr>
    <w:rPr>
      <w:rFonts w:ascii="Antiqua" w:hAnsi="Antiqua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4FB"/>
    <w:rPr>
      <w:rFonts w:ascii="Arial" w:eastAsia="Times New Roman" w:hAnsi="Arial" w:cs="Times New Roman"/>
      <w:b/>
      <w:kern w:val="32"/>
      <w:sz w:val="32"/>
      <w:szCs w:val="20"/>
      <w:lang w:eastAsia="uk-UA"/>
    </w:rPr>
  </w:style>
  <w:style w:type="character" w:customStyle="1" w:styleId="20">
    <w:name w:val="Заголовок 2 Знак"/>
    <w:basedOn w:val="a0"/>
    <w:link w:val="2"/>
    <w:semiHidden/>
    <w:rsid w:val="000754FB"/>
    <w:rPr>
      <w:rFonts w:ascii="Times New Roman" w:eastAsia="Times New Roman" w:hAnsi="Times New Roman" w:cs="Times New Roman"/>
      <w:b/>
      <w:i/>
      <w:sz w:val="24"/>
      <w:szCs w:val="20"/>
      <w:lang w:eastAsia="uk-UA"/>
    </w:rPr>
  </w:style>
  <w:style w:type="character" w:customStyle="1" w:styleId="30">
    <w:name w:val="Заголовок 3 Знак"/>
    <w:basedOn w:val="a0"/>
    <w:link w:val="3"/>
    <w:semiHidden/>
    <w:rsid w:val="000754FB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HTML">
    <w:name w:val="Стандартний HTML Знак"/>
    <w:basedOn w:val="a0"/>
    <w:link w:val="HTML0"/>
    <w:semiHidden/>
    <w:rsid w:val="000754FB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HTML0">
    <w:name w:val="HTML Preformatted"/>
    <w:basedOn w:val="a"/>
    <w:link w:val="HTML"/>
    <w:semiHidden/>
    <w:unhideWhenUsed/>
    <w:rsid w:val="000754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 w:eastAsia="ru-RU"/>
    </w:rPr>
  </w:style>
  <w:style w:type="character" w:styleId="a3">
    <w:name w:val="Strong"/>
    <w:basedOn w:val="a0"/>
    <w:qFormat/>
    <w:rsid w:val="000754FB"/>
    <w:rPr>
      <w:rFonts w:ascii="Times New Roman" w:hAnsi="Times New Roman" w:cs="Times New Roman" w:hint="default"/>
      <w:b/>
      <w:bCs w:val="0"/>
    </w:rPr>
  </w:style>
  <w:style w:type="character" w:customStyle="1" w:styleId="a4">
    <w:name w:val="Текст виноски Знак"/>
    <w:basedOn w:val="a0"/>
    <w:link w:val="a5"/>
    <w:uiPriority w:val="99"/>
    <w:semiHidden/>
    <w:rsid w:val="000754F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note text"/>
    <w:basedOn w:val="a"/>
    <w:link w:val="a4"/>
    <w:uiPriority w:val="99"/>
    <w:semiHidden/>
    <w:unhideWhenUsed/>
    <w:rsid w:val="000754FB"/>
    <w:rPr>
      <w:sz w:val="20"/>
      <w:szCs w:val="20"/>
      <w:lang w:val="ru-RU" w:eastAsia="ru-RU"/>
    </w:rPr>
  </w:style>
  <w:style w:type="character" w:customStyle="1" w:styleId="a6">
    <w:name w:val="Текст примітки Знак"/>
    <w:basedOn w:val="a0"/>
    <w:link w:val="a7"/>
    <w:uiPriority w:val="99"/>
    <w:semiHidden/>
    <w:rsid w:val="000754FB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7">
    <w:name w:val="annotation text"/>
    <w:basedOn w:val="a"/>
    <w:link w:val="a6"/>
    <w:uiPriority w:val="99"/>
    <w:semiHidden/>
    <w:unhideWhenUsed/>
    <w:rsid w:val="000754FB"/>
    <w:rPr>
      <w:sz w:val="20"/>
      <w:szCs w:val="20"/>
    </w:rPr>
  </w:style>
  <w:style w:type="character" w:customStyle="1" w:styleId="a8">
    <w:name w:val="Верхній колонтитул Знак"/>
    <w:basedOn w:val="a0"/>
    <w:link w:val="a9"/>
    <w:uiPriority w:val="99"/>
    <w:semiHidden/>
    <w:rsid w:val="000754FB"/>
    <w:rPr>
      <w:rFonts w:ascii="Calibri" w:eastAsia="Times New Roman" w:hAnsi="Calibri" w:cs="Times New Roman"/>
      <w:szCs w:val="20"/>
      <w:lang w:val="ru-RU"/>
    </w:rPr>
  </w:style>
  <w:style w:type="paragraph" w:styleId="a9">
    <w:name w:val="header"/>
    <w:basedOn w:val="a"/>
    <w:link w:val="a8"/>
    <w:uiPriority w:val="99"/>
    <w:semiHidden/>
    <w:unhideWhenUsed/>
    <w:rsid w:val="000754FB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0"/>
      <w:lang w:val="ru-RU" w:eastAsia="en-US"/>
    </w:rPr>
  </w:style>
  <w:style w:type="character" w:customStyle="1" w:styleId="aa">
    <w:name w:val="Нижній колонтитул Знак"/>
    <w:basedOn w:val="a0"/>
    <w:link w:val="ab"/>
    <w:uiPriority w:val="99"/>
    <w:semiHidden/>
    <w:rsid w:val="000754F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b">
    <w:name w:val="footer"/>
    <w:basedOn w:val="a"/>
    <w:link w:val="aa"/>
    <w:uiPriority w:val="99"/>
    <w:semiHidden/>
    <w:unhideWhenUsed/>
    <w:rsid w:val="000754FB"/>
    <w:pPr>
      <w:tabs>
        <w:tab w:val="center" w:pos="4819"/>
        <w:tab w:val="right" w:pos="9639"/>
      </w:tabs>
    </w:pPr>
    <w:rPr>
      <w:szCs w:val="20"/>
    </w:rPr>
  </w:style>
  <w:style w:type="paragraph" w:styleId="ac">
    <w:name w:val="Title"/>
    <w:basedOn w:val="a"/>
    <w:link w:val="ad"/>
    <w:uiPriority w:val="99"/>
    <w:qFormat/>
    <w:rsid w:val="000754FB"/>
    <w:pPr>
      <w:jc w:val="center"/>
    </w:pPr>
    <w:rPr>
      <w:sz w:val="32"/>
      <w:szCs w:val="20"/>
      <w:lang w:eastAsia="ru-RU"/>
    </w:rPr>
  </w:style>
  <w:style w:type="character" w:customStyle="1" w:styleId="ad">
    <w:name w:val="Назва Знак"/>
    <w:basedOn w:val="a0"/>
    <w:link w:val="ac"/>
    <w:uiPriority w:val="99"/>
    <w:rsid w:val="000754F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e">
    <w:name w:val="Body Text"/>
    <w:basedOn w:val="a"/>
    <w:link w:val="af"/>
    <w:uiPriority w:val="99"/>
    <w:unhideWhenUsed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1"/>
      <w:szCs w:val="22"/>
      <w:lang w:eastAsia="en-US"/>
    </w:rPr>
  </w:style>
  <w:style w:type="character" w:customStyle="1" w:styleId="af">
    <w:name w:val="Основний текст Знак"/>
    <w:basedOn w:val="a0"/>
    <w:link w:val="ae"/>
    <w:uiPriority w:val="99"/>
    <w:rsid w:val="000754FB"/>
    <w:rPr>
      <w:sz w:val="21"/>
      <w:shd w:val="clear" w:color="auto" w:fill="FFFFFF"/>
    </w:rPr>
  </w:style>
  <w:style w:type="character" w:customStyle="1" w:styleId="af0">
    <w:name w:val="Основний текст з відступом Знак"/>
    <w:basedOn w:val="a0"/>
    <w:link w:val="af1"/>
    <w:uiPriority w:val="99"/>
    <w:semiHidden/>
    <w:rsid w:val="000754F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1">
    <w:name w:val="Body Text Indent"/>
    <w:basedOn w:val="a"/>
    <w:link w:val="af0"/>
    <w:uiPriority w:val="99"/>
    <w:semiHidden/>
    <w:unhideWhenUsed/>
    <w:rsid w:val="000754FB"/>
    <w:pPr>
      <w:spacing w:after="120"/>
      <w:ind w:left="283"/>
    </w:pPr>
  </w:style>
  <w:style w:type="character" w:customStyle="1" w:styleId="21">
    <w:name w:val="Основний текст 2 Знак"/>
    <w:basedOn w:val="a0"/>
    <w:link w:val="22"/>
    <w:uiPriority w:val="99"/>
    <w:semiHidden/>
    <w:rsid w:val="000754F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2">
    <w:name w:val="Body Text 2"/>
    <w:basedOn w:val="a"/>
    <w:link w:val="21"/>
    <w:uiPriority w:val="99"/>
    <w:semiHidden/>
    <w:unhideWhenUsed/>
    <w:rsid w:val="000754FB"/>
    <w:pPr>
      <w:spacing w:after="120" w:line="480" w:lineRule="auto"/>
    </w:pPr>
  </w:style>
  <w:style w:type="character" w:customStyle="1" w:styleId="af2">
    <w:name w:val="Текст Знак"/>
    <w:basedOn w:val="a0"/>
    <w:link w:val="af3"/>
    <w:uiPriority w:val="99"/>
    <w:semiHidden/>
    <w:rsid w:val="000754F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Plain Text"/>
    <w:basedOn w:val="a"/>
    <w:link w:val="af2"/>
    <w:uiPriority w:val="99"/>
    <w:semiHidden/>
    <w:unhideWhenUsed/>
    <w:rsid w:val="000754FB"/>
    <w:rPr>
      <w:rFonts w:ascii="Courier New" w:hAnsi="Courier New"/>
      <w:sz w:val="20"/>
      <w:szCs w:val="20"/>
      <w:lang w:eastAsia="ru-RU"/>
    </w:rPr>
  </w:style>
  <w:style w:type="character" w:customStyle="1" w:styleId="af4">
    <w:name w:val="Тема примітки Знак"/>
    <w:basedOn w:val="a6"/>
    <w:link w:val="af5"/>
    <w:uiPriority w:val="99"/>
    <w:semiHidden/>
    <w:rsid w:val="000754FB"/>
    <w:rPr>
      <w:rFonts w:ascii="Times New Roman" w:eastAsia="Times New Roman" w:hAnsi="Times New Roman" w:cs="Times New Roman"/>
      <w:b/>
      <w:sz w:val="20"/>
      <w:szCs w:val="20"/>
      <w:lang w:eastAsia="uk-UA"/>
    </w:rPr>
  </w:style>
  <w:style w:type="paragraph" w:styleId="af5">
    <w:name w:val="annotation subject"/>
    <w:basedOn w:val="a7"/>
    <w:next w:val="a7"/>
    <w:link w:val="af4"/>
    <w:uiPriority w:val="99"/>
    <w:semiHidden/>
    <w:unhideWhenUsed/>
    <w:rsid w:val="000754FB"/>
    <w:rPr>
      <w:b/>
    </w:rPr>
  </w:style>
  <w:style w:type="character" w:customStyle="1" w:styleId="af6">
    <w:name w:val="Текст у виносці Знак"/>
    <w:basedOn w:val="a0"/>
    <w:link w:val="af7"/>
    <w:uiPriority w:val="99"/>
    <w:semiHidden/>
    <w:rsid w:val="000754FB"/>
    <w:rPr>
      <w:rFonts w:ascii="Tahoma" w:eastAsia="Times New Roman" w:hAnsi="Tahoma" w:cs="Times New Roman"/>
      <w:sz w:val="16"/>
      <w:szCs w:val="20"/>
      <w:lang w:eastAsia="uk-UA"/>
    </w:rPr>
  </w:style>
  <w:style w:type="paragraph" w:styleId="af7">
    <w:name w:val="Balloon Text"/>
    <w:basedOn w:val="a"/>
    <w:link w:val="af6"/>
    <w:uiPriority w:val="99"/>
    <w:semiHidden/>
    <w:unhideWhenUsed/>
    <w:rsid w:val="000754FB"/>
    <w:rPr>
      <w:rFonts w:ascii="Tahoma" w:hAnsi="Tahoma"/>
      <w:sz w:val="16"/>
      <w:szCs w:val="20"/>
    </w:rPr>
  </w:style>
  <w:style w:type="paragraph" w:styleId="af8">
    <w:name w:val="List Paragraph"/>
    <w:basedOn w:val="a"/>
    <w:uiPriority w:val="34"/>
    <w:qFormat/>
    <w:rsid w:val="000754FB"/>
    <w:pPr>
      <w:ind w:left="720"/>
      <w:contextualSpacing/>
    </w:pPr>
  </w:style>
  <w:style w:type="paragraph" w:customStyle="1" w:styleId="m8424884507158632779freeform">
    <w:name w:val="m_8424884507158632779freeform"/>
    <w:basedOn w:val="a"/>
    <w:uiPriority w:val="99"/>
    <w:rsid w:val="000754FB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uiPriority w:val="99"/>
    <w:rsid w:val="000754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a"/>
    <w:uiPriority w:val="99"/>
    <w:rsid w:val="000754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2">
    <w:name w:val="rvps2"/>
    <w:basedOn w:val="a"/>
    <w:uiPriority w:val="99"/>
    <w:rsid w:val="000754FB"/>
    <w:pPr>
      <w:spacing w:before="100" w:beforeAutospacing="1" w:after="100" w:afterAutospacing="1"/>
    </w:pPr>
    <w:rPr>
      <w:lang w:val="ru-RU" w:eastAsia="ru-RU"/>
    </w:rPr>
  </w:style>
  <w:style w:type="paragraph" w:customStyle="1" w:styleId="af9">
    <w:name w:val="Нормальний текст"/>
    <w:basedOn w:val="a"/>
    <w:uiPriority w:val="99"/>
    <w:rsid w:val="000754FB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character" w:customStyle="1" w:styleId="8">
    <w:name w:val="Основной текст (8)_"/>
    <w:link w:val="80"/>
    <w:locked/>
    <w:rsid w:val="000754FB"/>
    <w:rPr>
      <w:noProof/>
      <w:shd w:val="clear" w:color="auto" w:fill="FFFFFF"/>
    </w:rPr>
  </w:style>
  <w:style w:type="paragraph" w:customStyle="1" w:styleId="80">
    <w:name w:val="Основной текст (8)"/>
    <w:basedOn w:val="a"/>
    <w:link w:val="8"/>
    <w:rsid w:val="000754FB"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3">
    <w:name w:val="Основной текст (13)_"/>
    <w:link w:val="130"/>
    <w:locked/>
    <w:rsid w:val="000754FB"/>
    <w:rPr>
      <w:noProof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0754FB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5">
    <w:name w:val="Основной текст (15)_"/>
    <w:link w:val="150"/>
    <w:locked/>
    <w:rsid w:val="000754FB"/>
    <w:rPr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9">
    <w:name w:val="Основной текст (9)_"/>
    <w:link w:val="90"/>
    <w:locked/>
    <w:rsid w:val="000754FB"/>
    <w:rPr>
      <w:noProof/>
      <w:shd w:val="clear" w:color="auto" w:fill="FFFFFF"/>
    </w:rPr>
  </w:style>
  <w:style w:type="paragraph" w:customStyle="1" w:styleId="90">
    <w:name w:val="Основной текст (9)"/>
    <w:basedOn w:val="a"/>
    <w:link w:val="9"/>
    <w:rsid w:val="000754FB"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10">
    <w:name w:val="Основной текст (11)_"/>
    <w:link w:val="111"/>
    <w:locked/>
    <w:rsid w:val="000754FB"/>
    <w:rPr>
      <w:noProof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0754FB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00">
    <w:name w:val="Основной текст (10)_"/>
    <w:link w:val="101"/>
    <w:locked/>
    <w:rsid w:val="000754FB"/>
    <w:rPr>
      <w:noProof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0754FB"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2">
    <w:name w:val="Основной текст (12)_"/>
    <w:link w:val="120"/>
    <w:locked/>
    <w:rsid w:val="000754FB"/>
    <w:rPr>
      <w:noProof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0754FB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4">
    <w:name w:val="Основной текст (14)_"/>
    <w:link w:val="140"/>
    <w:locked/>
    <w:rsid w:val="000754FB"/>
    <w:rPr>
      <w:noProof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7">
    <w:name w:val="Основной текст (17)_"/>
    <w:link w:val="170"/>
    <w:locked/>
    <w:rsid w:val="000754FB"/>
    <w:rPr>
      <w:noProof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8">
    <w:name w:val="Основной текст (18)_"/>
    <w:link w:val="180"/>
    <w:locked/>
    <w:rsid w:val="000754FB"/>
    <w:rPr>
      <w:noProof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210">
    <w:name w:val="Основной текст (21)_"/>
    <w:link w:val="211"/>
    <w:locked/>
    <w:rsid w:val="000754FB"/>
    <w:rPr>
      <w:noProof/>
      <w:shd w:val="clear" w:color="auto" w:fill="FFFFFF"/>
    </w:rPr>
  </w:style>
  <w:style w:type="paragraph" w:customStyle="1" w:styleId="211">
    <w:name w:val="Основной текст (21)"/>
    <w:basedOn w:val="a"/>
    <w:link w:val="210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9">
    <w:name w:val="Основной текст (19)_"/>
    <w:link w:val="190"/>
    <w:locked/>
    <w:rsid w:val="000754FB"/>
    <w:rPr>
      <w:noProof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6">
    <w:name w:val="Основной текст (16)_"/>
    <w:link w:val="161"/>
    <w:locked/>
    <w:rsid w:val="000754FB"/>
    <w:rPr>
      <w:noProof/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200">
    <w:name w:val="Основной текст (20)_"/>
    <w:link w:val="201"/>
    <w:locked/>
    <w:rsid w:val="000754FB"/>
    <w:rPr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220">
    <w:name w:val="Основной текст (22)_"/>
    <w:link w:val="221"/>
    <w:locked/>
    <w:rsid w:val="000754FB"/>
    <w:rPr>
      <w:noProof/>
      <w:shd w:val="clear" w:color="auto" w:fill="FFFFFF"/>
    </w:rPr>
  </w:style>
  <w:style w:type="paragraph" w:customStyle="1" w:styleId="221">
    <w:name w:val="Основной текст (22)"/>
    <w:basedOn w:val="a"/>
    <w:link w:val="220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23">
    <w:name w:val="Основной текст (23)_"/>
    <w:link w:val="230"/>
    <w:locked/>
    <w:rsid w:val="000754FB"/>
    <w:rPr>
      <w:noProof/>
      <w:shd w:val="clear" w:color="auto" w:fill="FFFFFF"/>
    </w:rPr>
  </w:style>
  <w:style w:type="paragraph" w:customStyle="1" w:styleId="230">
    <w:name w:val="Основной текст (23)"/>
    <w:basedOn w:val="a"/>
    <w:link w:val="23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24">
    <w:name w:val="Основной текст (24)_"/>
    <w:link w:val="240"/>
    <w:locked/>
    <w:rsid w:val="000754FB"/>
    <w:rPr>
      <w:noProof/>
      <w:shd w:val="clear" w:color="auto" w:fill="FFFFFF"/>
    </w:rPr>
  </w:style>
  <w:style w:type="paragraph" w:customStyle="1" w:styleId="240">
    <w:name w:val="Основной текст (24)"/>
    <w:basedOn w:val="a"/>
    <w:link w:val="24"/>
    <w:rsid w:val="000754F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customStyle="1" w:styleId="afa">
    <w:name w:val="Глава документу"/>
    <w:basedOn w:val="a"/>
    <w:next w:val="a"/>
    <w:uiPriority w:val="99"/>
    <w:rsid w:val="000754FB"/>
    <w:pPr>
      <w:keepNext/>
      <w:keepLines/>
      <w:spacing w:before="120" w:after="120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ListParagraph2">
    <w:name w:val="List Paragraph2"/>
    <w:basedOn w:val="a"/>
    <w:uiPriority w:val="99"/>
    <w:rsid w:val="000754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b">
    <w:name w:val="a"/>
    <w:basedOn w:val="a"/>
    <w:uiPriority w:val="99"/>
    <w:rsid w:val="000754FB"/>
    <w:pPr>
      <w:spacing w:before="100" w:beforeAutospacing="1" w:after="100" w:afterAutospacing="1"/>
    </w:pPr>
    <w:rPr>
      <w:lang w:val="ru-RU" w:eastAsia="ru-RU"/>
    </w:rPr>
  </w:style>
  <w:style w:type="paragraph" w:customStyle="1" w:styleId="1a">
    <w:name w:val="Абзац списку1"/>
    <w:basedOn w:val="a"/>
    <w:uiPriority w:val="99"/>
    <w:rsid w:val="000754FB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5">
    <w:name w:val="Абзац списку2"/>
    <w:basedOn w:val="a"/>
    <w:uiPriority w:val="99"/>
    <w:rsid w:val="000754FB"/>
    <w:pPr>
      <w:ind w:left="720"/>
      <w:contextualSpacing/>
    </w:pPr>
    <w:rPr>
      <w:lang w:val="ru-RU" w:eastAsia="ru-RU"/>
    </w:rPr>
  </w:style>
  <w:style w:type="paragraph" w:customStyle="1" w:styleId="ListParagraph3">
    <w:name w:val="List Paragraph3"/>
    <w:basedOn w:val="a"/>
    <w:uiPriority w:val="99"/>
    <w:rsid w:val="000754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c">
    <w:name w:val="Вміст таблиці"/>
    <w:basedOn w:val="a"/>
    <w:uiPriority w:val="99"/>
    <w:rsid w:val="000754FB"/>
    <w:pPr>
      <w:widowControl w:val="0"/>
      <w:suppressLineNumbers/>
      <w:suppressAutoHyphens/>
    </w:pPr>
    <w:rPr>
      <w:rFonts w:cs="FreeSans"/>
      <w:kern w:val="2"/>
      <w:sz w:val="28"/>
      <w:lang w:eastAsia="zh-CN" w:bidi="hi-IN"/>
    </w:rPr>
  </w:style>
  <w:style w:type="character" w:customStyle="1" w:styleId="afd">
    <w:name w:val="Заголовок Знак"/>
    <w:link w:val="1b"/>
    <w:locked/>
    <w:rsid w:val="000754F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b">
    <w:name w:val="Заголовок1"/>
    <w:basedOn w:val="a"/>
    <w:link w:val="afd"/>
    <w:locked/>
    <w:rsid w:val="000754FB"/>
    <w:pPr>
      <w:jc w:val="center"/>
    </w:pPr>
    <w:rPr>
      <w:sz w:val="32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0754FB"/>
    <w:pPr>
      <w:ind w:left="720"/>
      <w:contextualSpacing/>
    </w:pPr>
  </w:style>
  <w:style w:type="paragraph" w:customStyle="1" w:styleId="afe">
    <w:name w:val="???????"/>
    <w:uiPriority w:val="99"/>
    <w:rsid w:val="000754FB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FFFFFF"/>
      <w:sz w:val="36"/>
      <w:szCs w:val="36"/>
      <w:lang w:val="ru-RU" w:eastAsia="ru-RU"/>
    </w:rPr>
  </w:style>
  <w:style w:type="paragraph" w:customStyle="1" w:styleId="aff">
    <w:name w:val="Содержимое таблицы"/>
    <w:basedOn w:val="a"/>
    <w:uiPriority w:val="99"/>
    <w:rsid w:val="000754FB"/>
    <w:pPr>
      <w:suppressLineNumbers/>
      <w:suppressAutoHyphens/>
    </w:pPr>
    <w:rPr>
      <w:lang w:val="ru-RU" w:eastAsia="ar-SA"/>
    </w:rPr>
  </w:style>
  <w:style w:type="paragraph" w:customStyle="1" w:styleId="05TextMain">
    <w:name w:val="05. Text Main"/>
    <w:basedOn w:val="a"/>
    <w:uiPriority w:val="99"/>
    <w:rsid w:val="000754FB"/>
    <w:pPr>
      <w:widowControl w:val="0"/>
      <w:tabs>
        <w:tab w:val="left" w:pos="95"/>
      </w:tabs>
      <w:autoSpaceDE w:val="0"/>
      <w:autoSpaceDN w:val="0"/>
      <w:adjustRightInd w:val="0"/>
      <w:spacing w:line="284" w:lineRule="atLeast"/>
      <w:ind w:firstLine="397"/>
      <w:jc w:val="both"/>
    </w:pPr>
    <w:rPr>
      <w:rFonts w:ascii="JournalC" w:hAnsi="JournalC" w:cs="JournalC"/>
      <w:color w:val="000000"/>
      <w:sz w:val="23"/>
      <w:szCs w:val="23"/>
      <w:lang w:eastAsia="ru-RU"/>
    </w:rPr>
  </w:style>
  <w:style w:type="paragraph" w:customStyle="1" w:styleId="Default">
    <w:name w:val="Default"/>
    <w:uiPriority w:val="99"/>
    <w:rsid w:val="000754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paragraph" w:customStyle="1" w:styleId="aff0">
    <w:name w:val="Знак Знак Знак Знак"/>
    <w:basedOn w:val="a"/>
    <w:uiPriority w:val="99"/>
    <w:rsid w:val="000754FB"/>
    <w:rPr>
      <w:rFonts w:ascii="Verdana" w:hAnsi="Verdana" w:cs="Verdana"/>
      <w:sz w:val="20"/>
      <w:szCs w:val="20"/>
      <w:lang w:val="en-US" w:eastAsia="en-US"/>
    </w:rPr>
  </w:style>
  <w:style w:type="paragraph" w:customStyle="1" w:styleId="paragraphscx18199260">
    <w:name w:val="paragraph scx18199260"/>
    <w:basedOn w:val="a"/>
    <w:uiPriority w:val="99"/>
    <w:rsid w:val="000754FB"/>
    <w:pPr>
      <w:spacing w:before="100" w:beforeAutospacing="1" w:after="100" w:afterAutospacing="1"/>
    </w:pPr>
    <w:rPr>
      <w:lang w:val="ru-RU" w:eastAsia="ru-RU"/>
    </w:rPr>
  </w:style>
  <w:style w:type="character" w:customStyle="1" w:styleId="1c">
    <w:name w:val="Стиль1 Знак"/>
    <w:basedOn w:val="afd"/>
    <w:link w:val="1d"/>
    <w:locked/>
    <w:rsid w:val="000754F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d">
    <w:name w:val="Стиль1"/>
    <w:basedOn w:val="1b"/>
    <w:link w:val="1c"/>
    <w:rsid w:val="000754FB"/>
    <w:rPr>
      <w:b/>
      <w:sz w:val="28"/>
      <w:szCs w:val="28"/>
    </w:rPr>
  </w:style>
  <w:style w:type="paragraph" w:customStyle="1" w:styleId="rvps12">
    <w:name w:val="rvps12"/>
    <w:basedOn w:val="a"/>
    <w:uiPriority w:val="99"/>
    <w:rsid w:val="000754FB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0754FB"/>
    <w:pPr>
      <w:spacing w:before="100" w:beforeAutospacing="1" w:after="100" w:afterAutospacing="1"/>
    </w:pPr>
  </w:style>
  <w:style w:type="paragraph" w:customStyle="1" w:styleId="rvps7">
    <w:name w:val="rvps7"/>
    <w:basedOn w:val="a"/>
    <w:uiPriority w:val="99"/>
    <w:rsid w:val="000754FB"/>
    <w:pPr>
      <w:spacing w:before="100" w:beforeAutospacing="1" w:after="100" w:afterAutospacing="1"/>
    </w:pPr>
    <w:rPr>
      <w:lang w:val="ru-RU" w:eastAsia="ru-RU"/>
    </w:rPr>
  </w:style>
  <w:style w:type="paragraph" w:customStyle="1" w:styleId="rvps6">
    <w:name w:val="rvps6"/>
    <w:basedOn w:val="a"/>
    <w:uiPriority w:val="99"/>
    <w:rsid w:val="000754FB"/>
    <w:pPr>
      <w:spacing w:before="100" w:beforeAutospacing="1" w:after="100" w:afterAutospacing="1"/>
    </w:pPr>
    <w:rPr>
      <w:lang w:val="ru-RU" w:eastAsia="ru-RU"/>
    </w:rPr>
  </w:style>
  <w:style w:type="paragraph" w:customStyle="1" w:styleId="31">
    <w:name w:val="Абзац списка3"/>
    <w:basedOn w:val="a"/>
    <w:uiPriority w:val="99"/>
    <w:rsid w:val="000754F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0754FB"/>
  </w:style>
  <w:style w:type="character" w:customStyle="1" w:styleId="160">
    <w:name w:val="Основной текст (16)"/>
    <w:basedOn w:val="16"/>
    <w:rsid w:val="000754FB"/>
    <w:rPr>
      <w:rFonts w:ascii="Times New Roman" w:hAnsi="Times New Roman" w:cs="Times New Roman" w:hint="default"/>
      <w:noProof/>
      <w:shd w:val="clear" w:color="auto" w:fill="FFFFFF"/>
      <w:lang w:bidi="ar-SA"/>
    </w:rPr>
  </w:style>
  <w:style w:type="character" w:customStyle="1" w:styleId="aff1">
    <w:name w:val="Знак Знак"/>
    <w:rsid w:val="000754FB"/>
    <w:rPr>
      <w:rFonts w:ascii="Calibri" w:hAnsi="Calibri" w:cs="Calibri" w:hint="default"/>
      <w:sz w:val="22"/>
      <w:lang w:eastAsia="en-US"/>
    </w:rPr>
  </w:style>
  <w:style w:type="character" w:customStyle="1" w:styleId="WW8Num1z0">
    <w:name w:val="WW8Num1z0"/>
    <w:rsid w:val="000754FB"/>
  </w:style>
  <w:style w:type="character" w:customStyle="1" w:styleId="WW8Num2z5">
    <w:name w:val="WW8Num2z5"/>
    <w:rsid w:val="000754FB"/>
  </w:style>
  <w:style w:type="character" w:customStyle="1" w:styleId="27">
    <w:name w:val="Знак Знак2"/>
    <w:rsid w:val="000754FB"/>
    <w:rPr>
      <w:sz w:val="21"/>
    </w:rPr>
  </w:style>
  <w:style w:type="character" w:customStyle="1" w:styleId="HTMLPreformattedChar">
    <w:name w:val="HTML Preformatted Char"/>
    <w:locked/>
    <w:rsid w:val="000754FB"/>
    <w:rPr>
      <w:rFonts w:ascii="Courier New" w:hAnsi="Courier New" w:cs="Courier New" w:hint="default"/>
      <w:lang w:val="ru-RU" w:eastAsia="ru-RU"/>
    </w:rPr>
  </w:style>
  <w:style w:type="character" w:customStyle="1" w:styleId="rvts9">
    <w:name w:val="rvts9"/>
    <w:rsid w:val="000754FB"/>
  </w:style>
  <w:style w:type="character" w:customStyle="1" w:styleId="xfm43397735">
    <w:name w:val="xfm_43397735"/>
    <w:uiPriority w:val="99"/>
    <w:rsid w:val="000754FB"/>
  </w:style>
  <w:style w:type="character" w:customStyle="1" w:styleId="rvts44">
    <w:name w:val="rvts44"/>
    <w:rsid w:val="000754FB"/>
  </w:style>
  <w:style w:type="character" w:customStyle="1" w:styleId="1e">
    <w:name w:val="Знак Знак1"/>
    <w:locked/>
    <w:rsid w:val="000754FB"/>
    <w:rPr>
      <w:lang w:val="ru-RU" w:eastAsia="ru-RU"/>
    </w:rPr>
  </w:style>
  <w:style w:type="character" w:customStyle="1" w:styleId="rvts0">
    <w:name w:val="rvts0"/>
    <w:rsid w:val="000754FB"/>
  </w:style>
  <w:style w:type="character" w:customStyle="1" w:styleId="st">
    <w:name w:val="st"/>
    <w:rsid w:val="000754FB"/>
  </w:style>
  <w:style w:type="character" w:customStyle="1" w:styleId="1f">
    <w:name w:val="Слабое выделение1"/>
    <w:rsid w:val="000754FB"/>
    <w:rPr>
      <w:i/>
      <w:iCs w:val="0"/>
      <w:color w:val="808080"/>
    </w:rPr>
  </w:style>
  <w:style w:type="character" w:customStyle="1" w:styleId="rvts46">
    <w:name w:val="rvts46"/>
    <w:rsid w:val="000754FB"/>
  </w:style>
  <w:style w:type="character" w:customStyle="1" w:styleId="Bodytext28">
    <w:name w:val="Body text (2) + 8"/>
    <w:aliases w:val="5 pt,Bold"/>
    <w:basedOn w:val="a0"/>
    <w:rsid w:val="000754FB"/>
    <w:rPr>
      <w:rFonts w:ascii="Segoe UI" w:eastAsia="Times New Roman" w:hAnsi="Segoe UI" w:cs="Segoe UI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/>
    </w:rPr>
  </w:style>
  <w:style w:type="character" w:customStyle="1" w:styleId="eopscx18199260">
    <w:name w:val="eop scx18199260"/>
    <w:basedOn w:val="a0"/>
    <w:rsid w:val="000754FB"/>
    <w:rPr>
      <w:rFonts w:ascii="Times New Roman" w:hAnsi="Times New Roman" w:cs="Times New Roman" w:hint="default"/>
    </w:rPr>
  </w:style>
  <w:style w:type="character" w:customStyle="1" w:styleId="normaltextrunscx18199260">
    <w:name w:val="normaltextrun scx18199260"/>
    <w:basedOn w:val="a0"/>
    <w:rsid w:val="000754FB"/>
    <w:rPr>
      <w:rFonts w:ascii="Times New Roman" w:hAnsi="Times New Roman" w:cs="Times New Roman" w:hint="default"/>
    </w:rPr>
  </w:style>
  <w:style w:type="character" w:customStyle="1" w:styleId="spellingerrorscx18199260">
    <w:name w:val="spellingerror scx18199260"/>
    <w:basedOn w:val="a0"/>
    <w:rsid w:val="000754FB"/>
    <w:rPr>
      <w:rFonts w:ascii="Times New Roman" w:hAnsi="Times New Roman" w:cs="Times New Roman" w:hint="default"/>
    </w:rPr>
  </w:style>
  <w:style w:type="character" w:customStyle="1" w:styleId="1f0">
    <w:name w:val="Сильное выделение1"/>
    <w:basedOn w:val="a0"/>
    <w:rsid w:val="000754FB"/>
    <w:rPr>
      <w:rFonts w:ascii="Times New Roman" w:hAnsi="Times New Roman" w:cs="Times New Roman" w:hint="default"/>
      <w:b/>
      <w:bCs/>
      <w:i/>
      <w:iCs/>
      <w:color w:val="4F81BD"/>
    </w:rPr>
  </w:style>
  <w:style w:type="character" w:customStyle="1" w:styleId="rvts23">
    <w:name w:val="rvts23"/>
    <w:rsid w:val="000754FB"/>
  </w:style>
  <w:style w:type="character" w:customStyle="1" w:styleId="1f1">
    <w:name w:val="Основной текст Знак1"/>
    <w:rsid w:val="000754FB"/>
    <w:rPr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3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D6555-A0A6-418C-A2CE-08247D8B6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14</Pages>
  <Words>17900</Words>
  <Characters>10204</Characters>
  <Application>Microsoft Office Word</Application>
  <DocSecurity>0</DocSecurity>
  <Lines>85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</dc:creator>
  <cp:lastModifiedBy>CNAP 3</cp:lastModifiedBy>
  <cp:revision>10</cp:revision>
  <cp:lastPrinted>2021-04-12T13:26:00Z</cp:lastPrinted>
  <dcterms:created xsi:type="dcterms:W3CDTF">2021-04-12T06:26:00Z</dcterms:created>
  <dcterms:modified xsi:type="dcterms:W3CDTF">2021-04-12T14:15:00Z</dcterms:modified>
</cp:coreProperties>
</file>