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27A" w:rsidRDefault="00BD027A" w:rsidP="00BD027A">
      <w:pPr>
        <w:pStyle w:val="tc2"/>
        <w:shd w:val="clear" w:color="auto" w:fill="FFFFFF"/>
        <w:spacing w:line="240" w:lineRule="auto"/>
        <w:rPr>
          <w:rFonts w:ascii="Georgia" w:hAnsi="Georgia"/>
          <w:lang w:val="uk-UA"/>
        </w:rPr>
      </w:pPr>
      <w:r>
        <w:rPr>
          <w:rFonts w:ascii="Georgia" w:hAnsi="Georgia"/>
          <w:noProof/>
        </w:rPr>
        <w:drawing>
          <wp:inline distT="0" distB="0" distL="0" distR="0">
            <wp:extent cx="562610" cy="633095"/>
            <wp:effectExtent l="19050" t="0" r="889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33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27A" w:rsidRDefault="00BD027A" w:rsidP="00BD027A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  <w:lang w:val="uk-UA"/>
        </w:rPr>
      </w:pPr>
      <w:r>
        <w:rPr>
          <w:rFonts w:ascii="Georgia" w:hAnsi="Georgia"/>
          <w:sz w:val="32"/>
          <w:szCs w:val="32"/>
          <w:lang w:val="uk-UA"/>
        </w:rPr>
        <w:t>УКРАЇНА</w:t>
      </w:r>
    </w:p>
    <w:p w:rsidR="00BD027A" w:rsidRDefault="00BD027A" w:rsidP="00BD027A">
      <w:pPr>
        <w:pStyle w:val="tc2"/>
        <w:shd w:val="clear" w:color="auto" w:fill="FFFFFF"/>
        <w:spacing w:line="240" w:lineRule="auto"/>
        <w:rPr>
          <w:rFonts w:ascii="Georgia" w:hAnsi="Georgia"/>
          <w:b/>
          <w:sz w:val="32"/>
          <w:lang w:val="uk-UA"/>
        </w:rPr>
      </w:pPr>
      <w:r>
        <w:rPr>
          <w:rFonts w:ascii="Georgia" w:hAnsi="Georgia"/>
          <w:b/>
          <w:sz w:val="32"/>
          <w:lang w:val="uk-UA"/>
        </w:rPr>
        <w:t>ГОРОДОЦЬКА МІСЬКА РАДА</w:t>
      </w:r>
    </w:p>
    <w:p w:rsidR="00BD027A" w:rsidRDefault="00BD027A" w:rsidP="00BD027A">
      <w:pPr>
        <w:pStyle w:val="tc2"/>
        <w:shd w:val="clear" w:color="auto" w:fill="FFFFFF"/>
        <w:spacing w:line="240" w:lineRule="auto"/>
        <w:rPr>
          <w:rFonts w:ascii="Georgia" w:hAnsi="Georgia"/>
          <w:sz w:val="32"/>
          <w:lang w:val="uk-UA"/>
        </w:rPr>
      </w:pPr>
      <w:r>
        <w:rPr>
          <w:rFonts w:ascii="Georgia" w:hAnsi="Georgia"/>
          <w:sz w:val="32"/>
          <w:lang w:val="uk-UA"/>
        </w:rPr>
        <w:t>ЛЬВІВСЬКОЇ ОБЛАСТІ</w:t>
      </w:r>
    </w:p>
    <w:p w:rsidR="00BD027A" w:rsidRDefault="00BD027A" w:rsidP="00BD027A">
      <w:pPr>
        <w:pStyle w:val="tc2"/>
        <w:shd w:val="clear" w:color="auto" w:fill="FFFFFF"/>
        <w:spacing w:line="240" w:lineRule="auto"/>
        <w:rPr>
          <w:rFonts w:ascii="Georgia" w:hAnsi="Georgia"/>
          <w:b/>
          <w:sz w:val="28"/>
          <w:szCs w:val="28"/>
          <w:lang w:val="uk-UA"/>
        </w:rPr>
      </w:pPr>
      <w:r>
        <w:rPr>
          <w:rFonts w:ascii="Georgia" w:hAnsi="Georgia"/>
          <w:b/>
          <w:sz w:val="36"/>
          <w:szCs w:val="28"/>
          <w:lang w:val="uk-UA"/>
        </w:rPr>
        <w:t>2</w:t>
      </w:r>
      <w:r>
        <w:rPr>
          <w:rFonts w:ascii="Georgia" w:hAnsi="Georgia"/>
          <w:b/>
          <w:sz w:val="28"/>
          <w:szCs w:val="28"/>
          <w:lang w:val="uk-UA"/>
        </w:rPr>
        <w:t xml:space="preserve"> СЕСІЯ ВОСЬМОГО СКЛИКАННЯ</w:t>
      </w:r>
    </w:p>
    <w:p w:rsidR="00BD027A" w:rsidRDefault="00BD027A" w:rsidP="00BD027A">
      <w:pPr>
        <w:pStyle w:val="tc2"/>
        <w:shd w:val="clear" w:color="auto" w:fill="FFFFFF"/>
        <w:spacing w:line="240" w:lineRule="auto"/>
        <w:rPr>
          <w:rFonts w:ascii="Georgia" w:hAnsi="Georgia"/>
          <w:b/>
          <w:sz w:val="28"/>
          <w:szCs w:val="28"/>
          <w:lang w:val="uk-UA"/>
        </w:rPr>
      </w:pPr>
    </w:p>
    <w:p w:rsidR="00BD027A" w:rsidRDefault="00BD027A" w:rsidP="00BD027A">
      <w:pPr>
        <w:spacing w:after="0"/>
        <w:jc w:val="center"/>
        <w:rPr>
          <w:rFonts w:ascii="Bahnschrift" w:hAnsi="Bahnschrift"/>
          <w:b/>
          <w:sz w:val="36"/>
          <w:szCs w:val="36"/>
        </w:rPr>
      </w:pPr>
      <w:r>
        <w:rPr>
          <w:rFonts w:ascii="Georgia" w:hAnsi="Georgia"/>
          <w:b/>
          <w:sz w:val="36"/>
          <w:szCs w:val="36"/>
        </w:rPr>
        <w:t xml:space="preserve">РІШЕННЯ № </w:t>
      </w:r>
      <w:r>
        <w:rPr>
          <w:rFonts w:ascii="Bahnschrift" w:hAnsi="Bahnschrift"/>
          <w:b/>
          <w:sz w:val="36"/>
          <w:szCs w:val="36"/>
        </w:rPr>
        <w:t>113</w:t>
      </w:r>
    </w:p>
    <w:p w:rsidR="00BD027A" w:rsidRDefault="00BD027A" w:rsidP="00BD027A">
      <w:pPr>
        <w:spacing w:after="0"/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від 29 грудня 2020 року</w:t>
      </w:r>
    </w:p>
    <w:p w:rsidR="004C32F8" w:rsidRPr="000319DB" w:rsidRDefault="004C32F8" w:rsidP="00151F94">
      <w:pPr>
        <w:rPr>
          <w:rFonts w:ascii="Georgia" w:eastAsia="Times New Roman" w:hAnsi="Georgia" w:cs="Times New Roman"/>
          <w:bCs/>
          <w:sz w:val="28"/>
          <w:szCs w:val="28"/>
          <w:lang w:eastAsia="ru-RU"/>
        </w:rPr>
      </w:pPr>
    </w:p>
    <w:p w:rsidR="00DD4F63" w:rsidRPr="000319DB" w:rsidRDefault="004C32F8" w:rsidP="00151F94">
      <w:pPr>
        <w:spacing w:after="0" w:line="240" w:lineRule="auto"/>
        <w:ind w:right="3969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  <w:r w:rsidRPr="000319DB">
        <w:rPr>
          <w:rFonts w:ascii="Georgia" w:eastAsia="Times New Roman" w:hAnsi="Georgia" w:cs="Times New Roman"/>
          <w:b/>
          <w:sz w:val="28"/>
          <w:szCs w:val="28"/>
          <w:lang w:eastAsia="ru-RU"/>
        </w:rPr>
        <w:t xml:space="preserve">Про </w:t>
      </w:r>
      <w:r w:rsidR="00DD4F63" w:rsidRPr="000319DB">
        <w:rPr>
          <w:rFonts w:ascii="Georgia" w:eastAsia="Times New Roman" w:hAnsi="Georgia" w:cs="Times New Roman"/>
          <w:b/>
          <w:sz w:val="28"/>
          <w:szCs w:val="28"/>
          <w:lang w:eastAsia="ru-RU"/>
        </w:rPr>
        <w:t xml:space="preserve">затвердження штатного розпису </w:t>
      </w:r>
    </w:p>
    <w:p w:rsidR="00DD4F63" w:rsidRPr="000319DB" w:rsidRDefault="00DD4F63" w:rsidP="00151F94">
      <w:pPr>
        <w:spacing w:after="0" w:line="240" w:lineRule="auto"/>
        <w:ind w:right="3969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  <w:r w:rsidRPr="000319DB">
        <w:rPr>
          <w:rFonts w:ascii="Georgia" w:eastAsia="Times New Roman" w:hAnsi="Georgia" w:cs="Times New Roman"/>
          <w:b/>
          <w:sz w:val="28"/>
          <w:szCs w:val="28"/>
          <w:lang w:eastAsia="ru-RU"/>
        </w:rPr>
        <w:t xml:space="preserve">Центру професійного розвитку </w:t>
      </w:r>
    </w:p>
    <w:p w:rsidR="00DD4F63" w:rsidRPr="000319DB" w:rsidRDefault="00DD4F63" w:rsidP="00151F94">
      <w:pPr>
        <w:spacing w:after="0" w:line="240" w:lineRule="auto"/>
        <w:ind w:right="3969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  <w:r w:rsidRPr="000319DB">
        <w:rPr>
          <w:rFonts w:ascii="Georgia" w:eastAsia="Times New Roman" w:hAnsi="Georgia" w:cs="Times New Roman"/>
          <w:b/>
          <w:sz w:val="28"/>
          <w:szCs w:val="28"/>
          <w:lang w:eastAsia="ru-RU"/>
        </w:rPr>
        <w:t xml:space="preserve">педагогічних працівників Городоцької міської ради </w:t>
      </w:r>
    </w:p>
    <w:p w:rsidR="00DD4F63" w:rsidRPr="000319DB" w:rsidRDefault="00DD4F63" w:rsidP="00151F94">
      <w:pPr>
        <w:spacing w:after="0" w:line="240" w:lineRule="auto"/>
        <w:ind w:right="3969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  <w:r w:rsidRPr="000319DB">
        <w:rPr>
          <w:rFonts w:ascii="Georgia" w:eastAsia="Times New Roman" w:hAnsi="Georgia" w:cs="Times New Roman"/>
          <w:b/>
          <w:sz w:val="28"/>
          <w:szCs w:val="28"/>
          <w:lang w:eastAsia="ru-RU"/>
        </w:rPr>
        <w:t xml:space="preserve">Львівської області </w:t>
      </w:r>
    </w:p>
    <w:p w:rsidR="00895CAF" w:rsidRPr="000319DB" w:rsidRDefault="00895CAF" w:rsidP="00151F94">
      <w:pPr>
        <w:spacing w:after="0" w:line="240" w:lineRule="auto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</w:p>
    <w:p w:rsidR="004C32F8" w:rsidRPr="000319DB" w:rsidRDefault="004C32F8" w:rsidP="00151F94">
      <w:pPr>
        <w:spacing w:after="0" w:line="240" w:lineRule="auto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</w:p>
    <w:p w:rsidR="004C32F8" w:rsidRPr="000319DB" w:rsidRDefault="00135903" w:rsidP="00151F94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0319DB">
        <w:rPr>
          <w:rFonts w:ascii="Georgia" w:hAnsi="Georgia" w:cs="Times New Roman"/>
          <w:sz w:val="28"/>
          <w:szCs w:val="28"/>
        </w:rPr>
        <w:t xml:space="preserve">З </w:t>
      </w:r>
      <w:r w:rsidR="00DD4F63" w:rsidRPr="000319DB">
        <w:rPr>
          <w:rFonts w:ascii="Georgia" w:hAnsi="Georgia" w:cs="Times New Roman"/>
          <w:sz w:val="28"/>
          <w:szCs w:val="28"/>
        </w:rPr>
        <w:t xml:space="preserve"> метою </w:t>
      </w:r>
      <w:r w:rsidR="005848D4" w:rsidRPr="000319DB">
        <w:rPr>
          <w:rFonts w:ascii="Georgia" w:hAnsi="Georgia" w:cs="Times New Roman"/>
          <w:sz w:val="28"/>
          <w:szCs w:val="28"/>
        </w:rPr>
        <w:t xml:space="preserve">ефективного управління та раціонального використання коштів місцевого бюджету, </w:t>
      </w:r>
      <w:r w:rsidRPr="000319DB">
        <w:rPr>
          <w:rFonts w:ascii="Georgia" w:hAnsi="Georgia" w:cs="Times New Roman"/>
          <w:sz w:val="28"/>
          <w:szCs w:val="28"/>
        </w:rPr>
        <w:t xml:space="preserve"> </w:t>
      </w:r>
      <w:r w:rsidR="005848D4" w:rsidRPr="000319DB">
        <w:rPr>
          <w:rFonts w:ascii="Georgia" w:hAnsi="Georgia" w:cs="Times New Roman"/>
          <w:sz w:val="28"/>
          <w:szCs w:val="28"/>
        </w:rPr>
        <w:t>відповідно до</w:t>
      </w:r>
      <w:r w:rsidRPr="000319DB">
        <w:rPr>
          <w:rFonts w:ascii="Georgia" w:hAnsi="Georgia" w:cs="Times New Roman"/>
          <w:sz w:val="28"/>
          <w:szCs w:val="28"/>
        </w:rPr>
        <w:t xml:space="preserve"> </w:t>
      </w:r>
      <w:r w:rsidR="00102F85" w:rsidRPr="000319DB">
        <w:rPr>
          <w:rFonts w:ascii="Georgia" w:hAnsi="Georgia" w:cs="Times New Roman"/>
          <w:sz w:val="28"/>
          <w:szCs w:val="28"/>
        </w:rPr>
        <w:t>ст. ст. 32</w:t>
      </w:r>
      <w:r w:rsidR="005848D4" w:rsidRPr="000319DB">
        <w:rPr>
          <w:rFonts w:ascii="Georgia" w:hAnsi="Georgia" w:cs="Times New Roman"/>
          <w:sz w:val="28"/>
          <w:szCs w:val="28"/>
        </w:rPr>
        <w:t>, 60 Законів України «</w:t>
      </w:r>
      <w:r w:rsidRPr="000319DB">
        <w:rPr>
          <w:rFonts w:ascii="Georgia" w:hAnsi="Georgia" w:cs="Times New Roman"/>
          <w:sz w:val="28"/>
          <w:szCs w:val="28"/>
        </w:rPr>
        <w:t>Про місце</w:t>
      </w:r>
      <w:r w:rsidR="005848D4" w:rsidRPr="000319DB">
        <w:rPr>
          <w:rFonts w:ascii="Georgia" w:hAnsi="Georgia" w:cs="Times New Roman"/>
          <w:sz w:val="28"/>
          <w:szCs w:val="28"/>
        </w:rPr>
        <w:t>ве самоврядування в Україні»</w:t>
      </w:r>
      <w:r w:rsidRPr="000319DB">
        <w:rPr>
          <w:rFonts w:ascii="Georgia" w:hAnsi="Georgia" w:cs="Times New Roman"/>
          <w:sz w:val="28"/>
          <w:szCs w:val="28"/>
        </w:rPr>
        <w:t xml:space="preserve">, </w:t>
      </w:r>
      <w:r w:rsidR="004C32F8" w:rsidRPr="000319DB">
        <w:rPr>
          <w:rFonts w:ascii="Georgia" w:hAnsi="Georgia" w:cs="Times New Roman"/>
          <w:sz w:val="28"/>
          <w:szCs w:val="28"/>
        </w:rPr>
        <w:t xml:space="preserve"> «Про освіту», «Про повну загальну середню ос</w:t>
      </w:r>
      <w:r w:rsidR="00CA6057" w:rsidRPr="000319DB">
        <w:rPr>
          <w:rFonts w:ascii="Georgia" w:hAnsi="Georgia" w:cs="Times New Roman"/>
          <w:sz w:val="28"/>
          <w:szCs w:val="28"/>
        </w:rPr>
        <w:t>віту»,</w:t>
      </w:r>
      <w:r w:rsidR="004C32F8" w:rsidRPr="000319DB">
        <w:rPr>
          <w:rFonts w:ascii="Georgia" w:hAnsi="Georgia" w:cs="Times New Roman"/>
          <w:sz w:val="28"/>
          <w:szCs w:val="28"/>
        </w:rPr>
        <w:t xml:space="preserve"> </w:t>
      </w:r>
      <w:r w:rsidR="00DB0E39" w:rsidRPr="000319DB">
        <w:rPr>
          <w:rFonts w:ascii="Georgia" w:hAnsi="Georgia" w:cs="Times New Roman"/>
          <w:sz w:val="28"/>
          <w:szCs w:val="28"/>
        </w:rPr>
        <w:t xml:space="preserve">«Про дошкільну освіту», </w:t>
      </w:r>
      <w:r w:rsidR="005848D4" w:rsidRPr="000319DB">
        <w:rPr>
          <w:rFonts w:ascii="Georgia" w:hAnsi="Georgia" w:cs="Times New Roman"/>
          <w:sz w:val="28"/>
          <w:szCs w:val="28"/>
        </w:rPr>
        <w:t xml:space="preserve">«Про позашкільну освіту», Положення про Центр професійного розвитку педагогічних працівників, </w:t>
      </w:r>
      <w:r w:rsidR="008321E9" w:rsidRPr="000319DB">
        <w:rPr>
          <w:rFonts w:ascii="Georgia" w:hAnsi="Georgia" w:cs="Times New Roman"/>
          <w:sz w:val="28"/>
          <w:szCs w:val="28"/>
        </w:rPr>
        <w:t xml:space="preserve"> </w:t>
      </w:r>
      <w:r w:rsidR="004C32F8" w:rsidRPr="000319DB">
        <w:rPr>
          <w:rFonts w:ascii="Georgia" w:eastAsia="Times New Roman" w:hAnsi="Georgia" w:cs="Times New Roman"/>
          <w:sz w:val="28"/>
          <w:szCs w:val="28"/>
          <w:lang w:eastAsia="ru-RU"/>
        </w:rPr>
        <w:t>враховуючи пропозиції постійних депутатських комісій, місь</w:t>
      </w:r>
      <w:r w:rsidR="000319DB" w:rsidRPr="000319DB">
        <w:rPr>
          <w:rFonts w:ascii="Georgia" w:eastAsia="Times New Roman" w:hAnsi="Georgia" w:cs="Times New Roman"/>
          <w:sz w:val="28"/>
          <w:szCs w:val="28"/>
          <w:lang w:eastAsia="ru-RU"/>
        </w:rPr>
        <w:t>ка рада</w:t>
      </w:r>
      <w:r w:rsidR="004C32F8" w:rsidRPr="000319DB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</w:t>
      </w:r>
    </w:p>
    <w:p w:rsidR="004C32F8" w:rsidRPr="000319DB" w:rsidRDefault="004C32F8" w:rsidP="00151F94">
      <w:pPr>
        <w:spacing w:after="0" w:line="240" w:lineRule="auto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</w:p>
    <w:p w:rsidR="004C32F8" w:rsidRPr="000319DB" w:rsidRDefault="000319DB" w:rsidP="00151F94">
      <w:pPr>
        <w:spacing w:after="0" w:line="240" w:lineRule="auto"/>
        <w:jc w:val="center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  <w:r w:rsidRPr="000319DB">
        <w:rPr>
          <w:rFonts w:ascii="Georgia" w:eastAsia="Times New Roman" w:hAnsi="Georgia" w:cs="Times New Roman"/>
          <w:b/>
          <w:sz w:val="28"/>
          <w:szCs w:val="28"/>
          <w:lang w:eastAsia="ru-RU"/>
        </w:rPr>
        <w:t>ВИРІШИЛА</w:t>
      </w:r>
    </w:p>
    <w:p w:rsidR="004C32F8" w:rsidRPr="000319DB" w:rsidRDefault="004C32F8" w:rsidP="00151F94">
      <w:pPr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</w:p>
    <w:p w:rsidR="00CA6057" w:rsidRPr="000319DB" w:rsidRDefault="005848D4" w:rsidP="00D36B4C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0319DB">
        <w:rPr>
          <w:rFonts w:ascii="Georgia" w:eastAsia="Times New Roman" w:hAnsi="Georgia" w:cs="Times New Roman"/>
          <w:sz w:val="28"/>
          <w:szCs w:val="28"/>
          <w:lang w:eastAsia="ru-RU"/>
        </w:rPr>
        <w:t>Затвердити штатний розпис Центру професійного розвитку педагогічних працівників</w:t>
      </w:r>
      <w:r w:rsidR="00916891" w:rsidRPr="000319DB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Городоцької міської ради </w:t>
      </w:r>
      <w:r w:rsidRPr="000319DB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</w:t>
      </w:r>
      <w:r w:rsidR="00916891" w:rsidRPr="000319DB">
        <w:rPr>
          <w:rFonts w:ascii="Georgia" w:eastAsia="Times New Roman" w:hAnsi="Georgia" w:cs="Times New Roman"/>
          <w:sz w:val="28"/>
          <w:szCs w:val="28"/>
          <w:lang w:eastAsia="ru-RU"/>
        </w:rPr>
        <w:t>станом на 01.01.2021р. (додаток 1)</w:t>
      </w:r>
    </w:p>
    <w:p w:rsidR="004C32F8" w:rsidRPr="000319DB" w:rsidRDefault="004C32F8" w:rsidP="00D36B4C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0319DB">
        <w:rPr>
          <w:rFonts w:ascii="Georgia" w:eastAsia="Times New Roman" w:hAnsi="Georgia" w:cs="Times New Roman"/>
          <w:sz w:val="28"/>
          <w:szCs w:val="28"/>
          <w:lang w:eastAsia="ru-RU"/>
        </w:rPr>
        <w:t>Контроль за виконан</w:t>
      </w:r>
      <w:r w:rsidR="00552753" w:rsidRPr="000319DB">
        <w:rPr>
          <w:rFonts w:ascii="Georgia" w:eastAsia="Times New Roman" w:hAnsi="Georgia" w:cs="Times New Roman"/>
          <w:sz w:val="28"/>
          <w:szCs w:val="28"/>
          <w:lang w:eastAsia="ru-RU"/>
        </w:rPr>
        <w:t>ням рішення покласти на постійну депутатську комісію</w:t>
      </w:r>
      <w:r w:rsidRPr="000319DB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міської ради у справах </w:t>
      </w:r>
      <w:r w:rsidR="00552753" w:rsidRPr="000319DB">
        <w:rPr>
          <w:rFonts w:ascii="Georgia" w:eastAsia="Times New Roman" w:hAnsi="Georgia" w:cs="Times New Roman"/>
          <w:sz w:val="28"/>
          <w:szCs w:val="28"/>
          <w:lang w:eastAsia="ru-RU"/>
        </w:rPr>
        <w:t>освіти, культури, духовності, молоді та спорту (В.</w:t>
      </w:r>
      <w:proofErr w:type="spellStart"/>
      <w:r w:rsidR="00552753" w:rsidRPr="000319DB">
        <w:rPr>
          <w:rFonts w:ascii="Georgia" w:eastAsia="Times New Roman" w:hAnsi="Georgia" w:cs="Times New Roman"/>
          <w:sz w:val="28"/>
          <w:szCs w:val="28"/>
          <w:lang w:eastAsia="ru-RU"/>
        </w:rPr>
        <w:t>Маковецький</w:t>
      </w:r>
      <w:proofErr w:type="spellEnd"/>
      <w:r w:rsidR="00552753" w:rsidRPr="000319DB">
        <w:rPr>
          <w:rFonts w:ascii="Georgia" w:eastAsia="Times New Roman" w:hAnsi="Georgia" w:cs="Times New Roman"/>
          <w:sz w:val="28"/>
          <w:szCs w:val="28"/>
          <w:lang w:eastAsia="ru-RU"/>
        </w:rPr>
        <w:t>)</w:t>
      </w:r>
    </w:p>
    <w:p w:rsidR="004C32F8" w:rsidRPr="000319DB" w:rsidRDefault="004C32F8" w:rsidP="00151F94">
      <w:pPr>
        <w:spacing w:after="0" w:line="240" w:lineRule="auto"/>
        <w:rPr>
          <w:rFonts w:ascii="Georgia" w:eastAsia="Times New Roman" w:hAnsi="Georgia" w:cs="Times New Roman"/>
          <w:sz w:val="28"/>
          <w:szCs w:val="28"/>
          <w:lang w:eastAsia="ru-RU"/>
        </w:rPr>
      </w:pPr>
    </w:p>
    <w:p w:rsidR="00190CAE" w:rsidRPr="000319DB" w:rsidRDefault="00190CAE" w:rsidP="00151F94">
      <w:pPr>
        <w:spacing w:after="0" w:line="240" w:lineRule="auto"/>
        <w:rPr>
          <w:rFonts w:ascii="Georgia" w:eastAsia="Times New Roman" w:hAnsi="Georgia" w:cs="Times New Roman"/>
          <w:sz w:val="28"/>
          <w:szCs w:val="28"/>
          <w:lang w:eastAsia="ru-RU"/>
        </w:rPr>
      </w:pPr>
    </w:p>
    <w:p w:rsidR="00C47643" w:rsidRPr="000319DB" w:rsidRDefault="00C47643" w:rsidP="00151F94">
      <w:pPr>
        <w:spacing w:after="0" w:line="240" w:lineRule="auto"/>
        <w:rPr>
          <w:rFonts w:ascii="Georgia" w:eastAsia="Times New Roman" w:hAnsi="Georgia" w:cs="Times New Roman"/>
          <w:sz w:val="28"/>
          <w:szCs w:val="28"/>
          <w:lang w:eastAsia="ru-RU"/>
        </w:rPr>
      </w:pPr>
    </w:p>
    <w:p w:rsidR="009E7563" w:rsidRPr="000319DB" w:rsidRDefault="009E7563" w:rsidP="00151F94">
      <w:pPr>
        <w:spacing w:after="0" w:line="240" w:lineRule="auto"/>
        <w:rPr>
          <w:rFonts w:ascii="Georgia" w:eastAsia="Times New Roman" w:hAnsi="Georgia" w:cs="Times New Roman"/>
          <w:sz w:val="28"/>
          <w:szCs w:val="28"/>
          <w:lang w:eastAsia="ru-RU"/>
        </w:rPr>
      </w:pPr>
      <w:bookmarkStart w:id="0" w:name="_GoBack"/>
      <w:bookmarkEnd w:id="0"/>
    </w:p>
    <w:p w:rsidR="00C47643" w:rsidRPr="000319DB" w:rsidRDefault="00C47643" w:rsidP="00151F94">
      <w:pPr>
        <w:spacing w:after="0" w:line="240" w:lineRule="auto"/>
        <w:rPr>
          <w:rFonts w:ascii="Georgia" w:eastAsia="Times New Roman" w:hAnsi="Georgia" w:cs="Times New Roman"/>
          <w:sz w:val="28"/>
          <w:szCs w:val="28"/>
          <w:lang w:eastAsia="ru-RU"/>
        </w:rPr>
      </w:pPr>
    </w:p>
    <w:p w:rsidR="00B03CB0" w:rsidRPr="000319DB" w:rsidRDefault="004C32F8" w:rsidP="00151F94">
      <w:pPr>
        <w:spacing w:after="0" w:line="240" w:lineRule="auto"/>
        <w:jc w:val="center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  <w:r w:rsidRPr="000319DB">
        <w:rPr>
          <w:rFonts w:ascii="Georgia" w:eastAsia="Times New Roman" w:hAnsi="Georgia" w:cs="Times New Roman"/>
          <w:b/>
          <w:sz w:val="28"/>
          <w:szCs w:val="28"/>
          <w:lang w:eastAsia="ru-RU"/>
        </w:rPr>
        <w:t xml:space="preserve">Міський голова                                         </w:t>
      </w:r>
      <w:r w:rsidR="00552753" w:rsidRPr="000319DB">
        <w:rPr>
          <w:rFonts w:ascii="Georgia" w:eastAsia="Times New Roman" w:hAnsi="Georgia" w:cs="Times New Roman"/>
          <w:b/>
          <w:sz w:val="28"/>
          <w:szCs w:val="28"/>
          <w:lang w:eastAsia="ru-RU"/>
        </w:rPr>
        <w:t xml:space="preserve">                 В.Ременяк</w:t>
      </w:r>
    </w:p>
    <w:p w:rsidR="00151F94" w:rsidRDefault="00B03CB0" w:rsidP="00151F94">
      <w:pPr>
        <w:rPr>
          <w:rFonts w:ascii="Georgia" w:hAnsi="Georgia" w:cs="Times New Roman"/>
          <w:sz w:val="28"/>
          <w:szCs w:val="28"/>
        </w:rPr>
      </w:pPr>
      <w:r w:rsidRPr="000319DB">
        <w:rPr>
          <w:rFonts w:ascii="Georgia" w:hAnsi="Georgia" w:cs="Times New Roman"/>
          <w:sz w:val="28"/>
          <w:szCs w:val="28"/>
        </w:rPr>
        <w:t> </w:t>
      </w:r>
    </w:p>
    <w:p w:rsidR="00151F94" w:rsidRDefault="00151F94" w:rsidP="00151F94">
      <w:pPr>
        <w:rPr>
          <w:rFonts w:ascii="Georgia" w:hAnsi="Georgia" w:cs="Times New Roman"/>
          <w:sz w:val="28"/>
          <w:szCs w:val="28"/>
        </w:rPr>
      </w:pPr>
      <w:r>
        <w:rPr>
          <w:rFonts w:ascii="Georgia" w:hAnsi="Georgia" w:cs="Times New Roman"/>
          <w:sz w:val="28"/>
          <w:szCs w:val="28"/>
        </w:rPr>
        <w:br w:type="page"/>
      </w:r>
    </w:p>
    <w:p w:rsidR="00151F94" w:rsidRDefault="00151F94" w:rsidP="00151F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151F94" w:rsidRDefault="00151F94" w:rsidP="00151F94">
      <w:pPr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сесії Городоцької міської ради № </w:t>
      </w:r>
      <w:r w:rsidR="00BD027A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BD027A">
        <w:rPr>
          <w:rFonts w:ascii="Times New Roman" w:hAnsi="Times New Roman" w:cs="Times New Roman"/>
          <w:sz w:val="28"/>
          <w:szCs w:val="28"/>
        </w:rPr>
        <w:t>29 грудня</w:t>
      </w:r>
      <w:r>
        <w:rPr>
          <w:rFonts w:ascii="Times New Roman" w:hAnsi="Times New Roman" w:cs="Times New Roman"/>
          <w:sz w:val="28"/>
          <w:szCs w:val="28"/>
        </w:rPr>
        <w:t xml:space="preserve"> 2020р.</w:t>
      </w:r>
    </w:p>
    <w:p w:rsidR="00151F94" w:rsidRDefault="00151F94" w:rsidP="00151F94">
      <w:pPr>
        <w:spacing w:line="240" w:lineRule="auto"/>
        <w:ind w:left="4820"/>
        <w:jc w:val="right"/>
        <w:rPr>
          <w:rFonts w:ascii="Times New Roman" w:hAnsi="Times New Roman" w:cs="Times New Roman"/>
          <w:sz w:val="28"/>
          <w:szCs w:val="28"/>
        </w:rPr>
      </w:pPr>
    </w:p>
    <w:p w:rsidR="00151F94" w:rsidRPr="00151F94" w:rsidRDefault="00151F94" w:rsidP="00151F94">
      <w:pPr>
        <w:spacing w:line="240" w:lineRule="auto"/>
        <w:jc w:val="center"/>
        <w:rPr>
          <w:rFonts w:ascii="Georgia" w:hAnsi="Georgia" w:cs="Times New Roman"/>
          <w:b/>
          <w:sz w:val="28"/>
          <w:szCs w:val="28"/>
        </w:rPr>
      </w:pPr>
      <w:r w:rsidRPr="00151F94">
        <w:rPr>
          <w:rFonts w:ascii="Georgia" w:hAnsi="Georgia" w:cs="Times New Roman"/>
          <w:b/>
          <w:sz w:val="28"/>
          <w:szCs w:val="28"/>
        </w:rPr>
        <w:t xml:space="preserve">ШТАТНИЙ РОЗПИС </w:t>
      </w:r>
    </w:p>
    <w:p w:rsidR="00151F94" w:rsidRPr="00151F94" w:rsidRDefault="00151F94" w:rsidP="00151F94">
      <w:pPr>
        <w:spacing w:line="240" w:lineRule="auto"/>
        <w:jc w:val="center"/>
        <w:rPr>
          <w:rFonts w:ascii="Georgia" w:hAnsi="Georgia" w:cs="Times New Roman"/>
          <w:b/>
          <w:sz w:val="28"/>
          <w:szCs w:val="28"/>
        </w:rPr>
      </w:pPr>
      <w:r w:rsidRPr="00151F94">
        <w:rPr>
          <w:rFonts w:ascii="Georgia" w:hAnsi="Georgia" w:cs="Times New Roman"/>
          <w:b/>
          <w:sz w:val="28"/>
          <w:szCs w:val="28"/>
        </w:rPr>
        <w:t xml:space="preserve">ЦЕТРУ ПРОФЕСІЙНОГО РОЗВИТКУ  ПЕДАГОГІЧНИХ ПРАЦІВНИКІВ ГОРОДОЦЬКОЇ МІСЬКОЇ РАДИ </w:t>
      </w:r>
    </w:p>
    <w:p w:rsidR="00151F94" w:rsidRPr="00151F94" w:rsidRDefault="00151F94" w:rsidP="00151F94">
      <w:pPr>
        <w:spacing w:line="240" w:lineRule="auto"/>
        <w:jc w:val="center"/>
        <w:rPr>
          <w:rFonts w:ascii="Georgia" w:hAnsi="Georgia" w:cs="Times New Roman"/>
          <w:b/>
          <w:sz w:val="28"/>
          <w:szCs w:val="28"/>
        </w:rPr>
      </w:pPr>
      <w:r w:rsidRPr="00151F94">
        <w:rPr>
          <w:rFonts w:ascii="Georgia" w:hAnsi="Georgia" w:cs="Times New Roman"/>
          <w:b/>
          <w:sz w:val="28"/>
          <w:szCs w:val="28"/>
        </w:rPr>
        <w:t xml:space="preserve">ЛЬВІВСЬКОЇ ОБЛАСТІ </w:t>
      </w:r>
    </w:p>
    <w:p w:rsidR="00151F94" w:rsidRPr="00151F94" w:rsidRDefault="00151F94" w:rsidP="00151F94">
      <w:pPr>
        <w:spacing w:line="240" w:lineRule="auto"/>
        <w:jc w:val="center"/>
        <w:rPr>
          <w:rFonts w:ascii="Georgia" w:hAnsi="Georgia" w:cs="Times New Roman"/>
          <w:b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817"/>
        <w:gridCol w:w="3544"/>
        <w:gridCol w:w="4394"/>
      </w:tblGrid>
      <w:tr w:rsidR="00151F94" w:rsidRPr="00151F94" w:rsidTr="006F42D0">
        <w:tc>
          <w:tcPr>
            <w:tcW w:w="817" w:type="dxa"/>
          </w:tcPr>
          <w:p w:rsidR="00151F94" w:rsidRPr="00151F94" w:rsidRDefault="00151F94" w:rsidP="00151F94">
            <w:pPr>
              <w:jc w:val="center"/>
              <w:rPr>
                <w:rFonts w:ascii="Georgia" w:hAnsi="Georgia" w:cs="Times New Roman"/>
                <w:sz w:val="28"/>
                <w:szCs w:val="28"/>
              </w:rPr>
            </w:pPr>
            <w:r w:rsidRPr="00151F94">
              <w:rPr>
                <w:rFonts w:ascii="Georgia" w:hAnsi="Georgia" w:cs="Times New Roman"/>
                <w:sz w:val="28"/>
                <w:szCs w:val="28"/>
              </w:rPr>
              <w:t>№</w:t>
            </w:r>
          </w:p>
        </w:tc>
        <w:tc>
          <w:tcPr>
            <w:tcW w:w="3544" w:type="dxa"/>
          </w:tcPr>
          <w:p w:rsidR="00151F94" w:rsidRPr="00151F94" w:rsidRDefault="00151F94" w:rsidP="00151F94">
            <w:pPr>
              <w:jc w:val="center"/>
              <w:rPr>
                <w:rFonts w:ascii="Georgia" w:hAnsi="Georgia" w:cs="Times New Roman"/>
                <w:sz w:val="28"/>
                <w:szCs w:val="28"/>
              </w:rPr>
            </w:pPr>
            <w:r w:rsidRPr="00151F94">
              <w:rPr>
                <w:rFonts w:ascii="Georgia" w:hAnsi="Georgia" w:cs="Times New Roman"/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4394" w:type="dxa"/>
          </w:tcPr>
          <w:p w:rsidR="00151F94" w:rsidRPr="00151F94" w:rsidRDefault="00151F94" w:rsidP="00151F94">
            <w:pPr>
              <w:jc w:val="center"/>
              <w:rPr>
                <w:rFonts w:ascii="Georgia" w:hAnsi="Georgia" w:cs="Times New Roman"/>
                <w:sz w:val="28"/>
                <w:szCs w:val="28"/>
              </w:rPr>
            </w:pPr>
            <w:r w:rsidRPr="00151F94">
              <w:rPr>
                <w:rFonts w:ascii="Georgia" w:hAnsi="Georgia" w:cs="Times New Roman"/>
                <w:sz w:val="28"/>
                <w:szCs w:val="28"/>
              </w:rPr>
              <w:t>Кількість штатних посад</w:t>
            </w:r>
          </w:p>
        </w:tc>
      </w:tr>
      <w:tr w:rsidR="00151F94" w:rsidRPr="00151F94" w:rsidTr="006F42D0">
        <w:tc>
          <w:tcPr>
            <w:tcW w:w="817" w:type="dxa"/>
          </w:tcPr>
          <w:p w:rsidR="00151F94" w:rsidRPr="00151F94" w:rsidRDefault="00151F94" w:rsidP="00151F94">
            <w:pPr>
              <w:jc w:val="center"/>
              <w:rPr>
                <w:rFonts w:ascii="Georgia" w:hAnsi="Georgia" w:cs="Times New Roman"/>
                <w:sz w:val="28"/>
                <w:szCs w:val="28"/>
              </w:rPr>
            </w:pPr>
            <w:r w:rsidRPr="00151F94">
              <w:rPr>
                <w:rFonts w:ascii="Georgia" w:hAnsi="Georgia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151F94" w:rsidRPr="00151F94" w:rsidRDefault="00151F94" w:rsidP="00151F94">
            <w:pPr>
              <w:jc w:val="center"/>
              <w:rPr>
                <w:rFonts w:ascii="Georgia" w:hAnsi="Georgia" w:cs="Times New Roman"/>
                <w:sz w:val="28"/>
                <w:szCs w:val="28"/>
              </w:rPr>
            </w:pPr>
            <w:r w:rsidRPr="00151F94">
              <w:rPr>
                <w:rFonts w:ascii="Georgia" w:hAnsi="Georgia" w:cs="Times New Roman"/>
                <w:sz w:val="28"/>
                <w:szCs w:val="28"/>
              </w:rPr>
              <w:t>Директор</w:t>
            </w:r>
          </w:p>
        </w:tc>
        <w:tc>
          <w:tcPr>
            <w:tcW w:w="4394" w:type="dxa"/>
          </w:tcPr>
          <w:p w:rsidR="00151F94" w:rsidRPr="00151F94" w:rsidRDefault="00151F94" w:rsidP="00151F94">
            <w:pPr>
              <w:jc w:val="center"/>
              <w:rPr>
                <w:rFonts w:ascii="Georgia" w:hAnsi="Georgia" w:cs="Times New Roman"/>
                <w:sz w:val="28"/>
                <w:szCs w:val="28"/>
              </w:rPr>
            </w:pPr>
            <w:r w:rsidRPr="00151F94">
              <w:rPr>
                <w:rFonts w:ascii="Georgia" w:hAnsi="Georgia" w:cs="Times New Roman"/>
                <w:sz w:val="28"/>
                <w:szCs w:val="28"/>
              </w:rPr>
              <w:t>1</w:t>
            </w:r>
          </w:p>
        </w:tc>
      </w:tr>
      <w:tr w:rsidR="00151F94" w:rsidRPr="00151F94" w:rsidTr="006F42D0">
        <w:tc>
          <w:tcPr>
            <w:tcW w:w="817" w:type="dxa"/>
          </w:tcPr>
          <w:p w:rsidR="00151F94" w:rsidRPr="00151F94" w:rsidRDefault="00151F94" w:rsidP="00151F94">
            <w:pPr>
              <w:jc w:val="center"/>
              <w:rPr>
                <w:rFonts w:ascii="Georgia" w:hAnsi="Georgia" w:cs="Times New Roman"/>
                <w:sz w:val="28"/>
                <w:szCs w:val="28"/>
              </w:rPr>
            </w:pPr>
            <w:r w:rsidRPr="00151F94">
              <w:rPr>
                <w:rFonts w:ascii="Georgia" w:hAnsi="Georgia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151F94" w:rsidRPr="00151F94" w:rsidRDefault="00151F94" w:rsidP="00151F94">
            <w:pPr>
              <w:jc w:val="center"/>
              <w:rPr>
                <w:rFonts w:ascii="Georgia" w:hAnsi="Georgia" w:cs="Times New Roman"/>
                <w:sz w:val="28"/>
                <w:szCs w:val="28"/>
              </w:rPr>
            </w:pPr>
            <w:r w:rsidRPr="00151F94">
              <w:rPr>
                <w:rFonts w:ascii="Georgia" w:hAnsi="Georgia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4394" w:type="dxa"/>
          </w:tcPr>
          <w:p w:rsidR="00151F94" w:rsidRPr="00151F94" w:rsidRDefault="00151F94" w:rsidP="00151F94">
            <w:pPr>
              <w:jc w:val="center"/>
              <w:rPr>
                <w:rFonts w:ascii="Georgia" w:hAnsi="Georgia" w:cs="Times New Roman"/>
                <w:sz w:val="28"/>
                <w:szCs w:val="28"/>
              </w:rPr>
            </w:pPr>
            <w:r w:rsidRPr="00151F94">
              <w:rPr>
                <w:rFonts w:ascii="Georgia" w:hAnsi="Georgia" w:cs="Times New Roman"/>
                <w:sz w:val="28"/>
                <w:szCs w:val="28"/>
              </w:rPr>
              <w:t>2</w:t>
            </w:r>
          </w:p>
        </w:tc>
      </w:tr>
      <w:tr w:rsidR="00151F94" w:rsidRPr="00151F94" w:rsidTr="006F42D0">
        <w:tc>
          <w:tcPr>
            <w:tcW w:w="817" w:type="dxa"/>
          </w:tcPr>
          <w:p w:rsidR="00151F94" w:rsidRPr="00151F94" w:rsidRDefault="00151F94" w:rsidP="00151F94">
            <w:pPr>
              <w:jc w:val="center"/>
              <w:rPr>
                <w:rFonts w:ascii="Georgia" w:hAnsi="Georgia" w:cs="Times New Roman"/>
                <w:sz w:val="28"/>
                <w:szCs w:val="28"/>
              </w:rPr>
            </w:pPr>
            <w:r w:rsidRPr="00151F94">
              <w:rPr>
                <w:rFonts w:ascii="Georgia" w:hAnsi="Georgia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151F94" w:rsidRPr="00151F94" w:rsidRDefault="00151F94" w:rsidP="00151F94">
            <w:pPr>
              <w:jc w:val="center"/>
              <w:rPr>
                <w:rFonts w:ascii="Georgia" w:hAnsi="Georgia" w:cs="Times New Roman"/>
                <w:sz w:val="28"/>
                <w:szCs w:val="28"/>
              </w:rPr>
            </w:pPr>
            <w:r w:rsidRPr="00151F94">
              <w:rPr>
                <w:rFonts w:ascii="Georgia" w:hAnsi="Georgia" w:cs="Times New Roman"/>
                <w:sz w:val="28"/>
                <w:szCs w:val="28"/>
              </w:rPr>
              <w:t xml:space="preserve"> Секретар</w:t>
            </w:r>
          </w:p>
        </w:tc>
        <w:tc>
          <w:tcPr>
            <w:tcW w:w="4394" w:type="dxa"/>
          </w:tcPr>
          <w:p w:rsidR="00151F94" w:rsidRPr="00151F94" w:rsidRDefault="00151F94" w:rsidP="00151F94">
            <w:pPr>
              <w:jc w:val="center"/>
              <w:rPr>
                <w:rFonts w:ascii="Georgia" w:hAnsi="Georgia" w:cs="Times New Roman"/>
                <w:sz w:val="28"/>
                <w:szCs w:val="28"/>
              </w:rPr>
            </w:pPr>
            <w:r w:rsidRPr="00151F94">
              <w:rPr>
                <w:rFonts w:ascii="Georgia" w:hAnsi="Georgia" w:cs="Times New Roman"/>
                <w:sz w:val="28"/>
                <w:szCs w:val="28"/>
              </w:rPr>
              <w:t>1</w:t>
            </w:r>
          </w:p>
        </w:tc>
      </w:tr>
      <w:tr w:rsidR="00151F94" w:rsidRPr="00151F94" w:rsidTr="006F42D0">
        <w:tc>
          <w:tcPr>
            <w:tcW w:w="817" w:type="dxa"/>
          </w:tcPr>
          <w:p w:rsidR="00151F94" w:rsidRPr="00151F94" w:rsidRDefault="00F32EE8" w:rsidP="00151F94">
            <w:pPr>
              <w:jc w:val="center"/>
              <w:rPr>
                <w:rFonts w:ascii="Georgia" w:hAnsi="Georgia" w:cs="Times New Roman"/>
                <w:sz w:val="28"/>
                <w:szCs w:val="28"/>
              </w:rPr>
            </w:pPr>
            <w:r>
              <w:rPr>
                <w:rFonts w:ascii="Georgia" w:hAnsi="Georgia" w:cs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</w:tcPr>
          <w:p w:rsidR="00151F94" w:rsidRPr="00151F94" w:rsidRDefault="00151F94" w:rsidP="00151F94">
            <w:pPr>
              <w:jc w:val="center"/>
              <w:rPr>
                <w:rFonts w:ascii="Georgia" w:hAnsi="Georgia" w:cs="Times New Roman"/>
                <w:sz w:val="28"/>
                <w:szCs w:val="28"/>
              </w:rPr>
            </w:pPr>
            <w:r w:rsidRPr="00151F94">
              <w:rPr>
                <w:rFonts w:ascii="Georgia" w:hAnsi="Georgia" w:cs="Times New Roman"/>
                <w:b/>
                <w:sz w:val="28"/>
                <w:szCs w:val="28"/>
              </w:rPr>
              <w:t>Всього по посадових окладах</w:t>
            </w:r>
          </w:p>
        </w:tc>
        <w:tc>
          <w:tcPr>
            <w:tcW w:w="4394" w:type="dxa"/>
          </w:tcPr>
          <w:p w:rsidR="00151F94" w:rsidRPr="00151F94" w:rsidRDefault="00151F94" w:rsidP="00151F94">
            <w:pPr>
              <w:jc w:val="center"/>
              <w:rPr>
                <w:rFonts w:ascii="Georgia" w:hAnsi="Georgia" w:cs="Times New Roman"/>
                <w:sz w:val="28"/>
                <w:szCs w:val="28"/>
              </w:rPr>
            </w:pPr>
            <w:r w:rsidRPr="00151F94">
              <w:rPr>
                <w:rFonts w:ascii="Georgia" w:hAnsi="Georgia" w:cs="Times New Roman"/>
                <w:sz w:val="28"/>
                <w:szCs w:val="28"/>
              </w:rPr>
              <w:t>4</w:t>
            </w:r>
          </w:p>
        </w:tc>
      </w:tr>
    </w:tbl>
    <w:p w:rsidR="00190CAE" w:rsidRDefault="00190CAE" w:rsidP="00151F94">
      <w:pPr>
        <w:rPr>
          <w:rFonts w:ascii="Georgia" w:hAnsi="Georgia" w:cs="Times New Roman"/>
          <w:sz w:val="28"/>
          <w:szCs w:val="28"/>
        </w:rPr>
      </w:pPr>
    </w:p>
    <w:p w:rsidR="00151F94" w:rsidRDefault="00151F94" w:rsidP="00151F94">
      <w:pPr>
        <w:rPr>
          <w:rFonts w:ascii="Georgia" w:hAnsi="Georgia" w:cs="Times New Roman"/>
          <w:sz w:val="28"/>
          <w:szCs w:val="28"/>
        </w:rPr>
      </w:pPr>
    </w:p>
    <w:p w:rsidR="00151F94" w:rsidRPr="00151F94" w:rsidRDefault="00151F94" w:rsidP="00151F94">
      <w:pPr>
        <w:rPr>
          <w:rFonts w:ascii="Georgia" w:hAnsi="Georgia" w:cs="Times New Roman"/>
          <w:b/>
          <w:sz w:val="28"/>
          <w:szCs w:val="28"/>
        </w:rPr>
      </w:pPr>
      <w:r w:rsidRPr="00151F94">
        <w:rPr>
          <w:rFonts w:ascii="Georgia" w:hAnsi="Georgia" w:cs="Times New Roman"/>
          <w:b/>
          <w:sz w:val="28"/>
          <w:szCs w:val="28"/>
        </w:rPr>
        <w:t>Секретар ради</w:t>
      </w:r>
      <w:r w:rsidRPr="00151F94">
        <w:rPr>
          <w:rFonts w:ascii="Georgia" w:hAnsi="Georgia" w:cs="Times New Roman"/>
          <w:b/>
          <w:sz w:val="28"/>
          <w:szCs w:val="28"/>
        </w:rPr>
        <w:tab/>
      </w:r>
      <w:r w:rsidRPr="00151F94">
        <w:rPr>
          <w:rFonts w:ascii="Georgia" w:hAnsi="Georgia" w:cs="Times New Roman"/>
          <w:b/>
          <w:sz w:val="28"/>
          <w:szCs w:val="28"/>
        </w:rPr>
        <w:tab/>
      </w:r>
      <w:r w:rsidRPr="00151F94">
        <w:rPr>
          <w:rFonts w:ascii="Georgia" w:hAnsi="Georgia" w:cs="Times New Roman"/>
          <w:b/>
          <w:sz w:val="28"/>
          <w:szCs w:val="28"/>
        </w:rPr>
        <w:tab/>
      </w:r>
      <w:r w:rsidRPr="00151F94">
        <w:rPr>
          <w:rFonts w:ascii="Georgia" w:hAnsi="Georgia" w:cs="Times New Roman"/>
          <w:b/>
          <w:sz w:val="28"/>
          <w:szCs w:val="28"/>
        </w:rPr>
        <w:tab/>
      </w:r>
      <w:r w:rsidRPr="00151F94">
        <w:rPr>
          <w:rFonts w:ascii="Georgia" w:hAnsi="Georgia" w:cs="Times New Roman"/>
          <w:b/>
          <w:sz w:val="28"/>
          <w:szCs w:val="28"/>
        </w:rPr>
        <w:tab/>
      </w:r>
      <w:r w:rsidRPr="00151F94">
        <w:rPr>
          <w:rFonts w:ascii="Georgia" w:hAnsi="Georgia" w:cs="Times New Roman"/>
          <w:b/>
          <w:sz w:val="28"/>
          <w:szCs w:val="28"/>
        </w:rPr>
        <w:tab/>
      </w:r>
      <w:r w:rsidRPr="00151F94">
        <w:rPr>
          <w:rFonts w:ascii="Georgia" w:hAnsi="Georgia" w:cs="Times New Roman"/>
          <w:b/>
          <w:sz w:val="28"/>
          <w:szCs w:val="28"/>
        </w:rPr>
        <w:tab/>
      </w:r>
      <w:r w:rsidRPr="00151F94">
        <w:rPr>
          <w:rFonts w:ascii="Georgia" w:hAnsi="Georgia" w:cs="Times New Roman"/>
          <w:b/>
          <w:sz w:val="28"/>
          <w:szCs w:val="28"/>
        </w:rPr>
        <w:tab/>
        <w:t>М.Лупій</w:t>
      </w:r>
    </w:p>
    <w:sectPr w:rsidR="00151F94" w:rsidRPr="00151F94" w:rsidSect="00151F94">
      <w:pgSz w:w="11906" w:h="16838"/>
      <w:pgMar w:top="851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60B1A"/>
    <w:multiLevelType w:val="hybridMultilevel"/>
    <w:tmpl w:val="FBC4341E"/>
    <w:lvl w:ilvl="0" w:tplc="FC56006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D2A401A"/>
    <w:multiLevelType w:val="multilevel"/>
    <w:tmpl w:val="B0D67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1A7BB4"/>
    <w:rsid w:val="00016FFF"/>
    <w:rsid w:val="000319DB"/>
    <w:rsid w:val="00051C36"/>
    <w:rsid w:val="00074F7F"/>
    <w:rsid w:val="000863C3"/>
    <w:rsid w:val="000A7D87"/>
    <w:rsid w:val="00102F85"/>
    <w:rsid w:val="00115F3D"/>
    <w:rsid w:val="00135903"/>
    <w:rsid w:val="00151F94"/>
    <w:rsid w:val="001763CC"/>
    <w:rsid w:val="00190CAE"/>
    <w:rsid w:val="001A7BB4"/>
    <w:rsid w:val="002172E7"/>
    <w:rsid w:val="00293B9A"/>
    <w:rsid w:val="00322ED6"/>
    <w:rsid w:val="003A13C5"/>
    <w:rsid w:val="0047566E"/>
    <w:rsid w:val="004C32F8"/>
    <w:rsid w:val="004D6EC5"/>
    <w:rsid w:val="00552753"/>
    <w:rsid w:val="005656FE"/>
    <w:rsid w:val="005848D4"/>
    <w:rsid w:val="00641DBC"/>
    <w:rsid w:val="006529FA"/>
    <w:rsid w:val="007B5B91"/>
    <w:rsid w:val="008321E9"/>
    <w:rsid w:val="00895CAF"/>
    <w:rsid w:val="008A705C"/>
    <w:rsid w:val="008E177F"/>
    <w:rsid w:val="00916891"/>
    <w:rsid w:val="009E7563"/>
    <w:rsid w:val="00A00C83"/>
    <w:rsid w:val="00AB09D0"/>
    <w:rsid w:val="00B03CB0"/>
    <w:rsid w:val="00B449FE"/>
    <w:rsid w:val="00B46B29"/>
    <w:rsid w:val="00BB5060"/>
    <w:rsid w:val="00BD027A"/>
    <w:rsid w:val="00C0431F"/>
    <w:rsid w:val="00C34938"/>
    <w:rsid w:val="00C47643"/>
    <w:rsid w:val="00C50078"/>
    <w:rsid w:val="00C74CF3"/>
    <w:rsid w:val="00CA6057"/>
    <w:rsid w:val="00CD2477"/>
    <w:rsid w:val="00D36B4C"/>
    <w:rsid w:val="00DB0E39"/>
    <w:rsid w:val="00DC5B0E"/>
    <w:rsid w:val="00DD4F63"/>
    <w:rsid w:val="00EF1653"/>
    <w:rsid w:val="00F32EE8"/>
    <w:rsid w:val="00FF0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B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3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32F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C32F8"/>
    <w:pPr>
      <w:ind w:left="720"/>
      <w:contextualSpacing/>
    </w:pPr>
  </w:style>
  <w:style w:type="paragraph" w:customStyle="1" w:styleId="tc2">
    <w:name w:val="tc2"/>
    <w:basedOn w:val="a"/>
    <w:rsid w:val="000319DB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151F94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3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C32F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C32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2020-12-28T13:19:00Z</cp:lastPrinted>
  <dcterms:created xsi:type="dcterms:W3CDTF">2020-12-31T08:11:00Z</dcterms:created>
  <dcterms:modified xsi:type="dcterms:W3CDTF">2020-12-31T08:11:00Z</dcterms:modified>
</cp:coreProperties>
</file>