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DEC" w:rsidRDefault="006F6DEC" w:rsidP="006F6DE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DEC" w:rsidRDefault="006F6DEC" w:rsidP="006F6DE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966960" w:rsidRPr="00676644" w:rsidRDefault="00966960" w:rsidP="006F6DEC">
      <w:pPr>
        <w:pStyle w:val="7"/>
        <w:jc w:val="center"/>
        <w:rPr>
          <w:rFonts w:ascii="Times New Roman" w:hAnsi="Times New Roman" w:cs="Times New Roman"/>
          <w:b/>
          <w:i w:val="0"/>
          <w:color w:val="auto"/>
          <w:sz w:val="28"/>
          <w:szCs w:val="28"/>
          <w:lang w:val="uk-UA"/>
        </w:rPr>
      </w:pPr>
      <w:r w:rsidRPr="00676644">
        <w:rPr>
          <w:rFonts w:ascii="Times New Roman" w:hAnsi="Times New Roman" w:cs="Times New Roman"/>
          <w:b/>
          <w:i w:val="0"/>
          <w:color w:val="auto"/>
          <w:sz w:val="28"/>
          <w:szCs w:val="28"/>
          <w:lang w:val="uk-UA"/>
        </w:rPr>
        <w:t>ВИКОНАВЧИЙ КОМІТЕТ</w:t>
      </w:r>
    </w:p>
    <w:p w:rsidR="006F6DEC" w:rsidRDefault="006F6DEC" w:rsidP="006F6DEC">
      <w:pPr>
        <w:pStyle w:val="7"/>
        <w:jc w:val="center"/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</w:pPr>
      <w:r w:rsidRPr="00676644"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  <w:t>РІШЕННЯ</w:t>
      </w:r>
      <w:r w:rsidR="00E97D11">
        <w:rPr>
          <w:rFonts w:ascii="Times New Roman" w:hAnsi="Times New Roman" w:cs="Times New Roman"/>
          <w:b/>
          <w:i w:val="0"/>
          <w:color w:val="auto"/>
          <w:sz w:val="32"/>
          <w:szCs w:val="32"/>
          <w:lang w:val="uk-UA"/>
        </w:rPr>
        <w:t xml:space="preserve">  № 261</w:t>
      </w:r>
    </w:p>
    <w:p w:rsidR="00E97D11" w:rsidRPr="00E97D11" w:rsidRDefault="00E97D11" w:rsidP="00E97D11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E97D11">
        <w:rPr>
          <w:b/>
          <w:sz w:val="28"/>
          <w:szCs w:val="28"/>
          <w:lang w:val="uk-UA"/>
        </w:rPr>
        <w:t>19 серпня 2021 року</w:t>
      </w:r>
    </w:p>
    <w:bookmarkEnd w:id="0"/>
    <w:p w:rsidR="006F6DEC" w:rsidRPr="00966960" w:rsidRDefault="006F6DEC" w:rsidP="006F6DEC">
      <w:pPr>
        <w:pStyle w:val="8"/>
        <w:jc w:val="center"/>
        <w:rPr>
          <w:b/>
          <w:lang w:val="uk-UA"/>
        </w:rPr>
      </w:pPr>
    </w:p>
    <w:p w:rsidR="006F6DEC" w:rsidRPr="00454E96" w:rsidRDefault="006F6DEC" w:rsidP="006F6DEC">
      <w:pPr>
        <w:rPr>
          <w:lang w:val="uk-UA"/>
        </w:rPr>
      </w:pPr>
    </w:p>
    <w:p w:rsidR="006F6DEC" w:rsidRDefault="006F6DEC" w:rsidP="006F6DEC">
      <w:pPr>
        <w:rPr>
          <w:sz w:val="28"/>
          <w:lang w:val="uk-UA"/>
        </w:rPr>
      </w:pPr>
    </w:p>
    <w:p w:rsidR="006F6DEC" w:rsidRPr="00C63F7D" w:rsidRDefault="006F6DEC" w:rsidP="006F6DEC">
      <w:pPr>
        <w:rPr>
          <w:b/>
          <w:sz w:val="28"/>
          <w:szCs w:val="28"/>
          <w:lang w:val="uk-UA"/>
        </w:rPr>
      </w:pPr>
      <w:bookmarkStart w:id="1" w:name="_Hlk80019352"/>
      <w:r w:rsidRPr="00C63F7D">
        <w:rPr>
          <w:b/>
          <w:sz w:val="28"/>
          <w:szCs w:val="28"/>
          <w:lang w:val="uk-UA"/>
        </w:rPr>
        <w:t>Про призначення соціальних виплат</w:t>
      </w:r>
    </w:p>
    <w:p w:rsidR="006F6DEC" w:rsidRPr="00C63F7D" w:rsidRDefault="006F6DEC" w:rsidP="006F6DEC">
      <w:pPr>
        <w:rPr>
          <w:b/>
          <w:sz w:val="28"/>
          <w:szCs w:val="28"/>
          <w:lang w:val="uk-UA"/>
        </w:rPr>
      </w:pPr>
      <w:r w:rsidRPr="00C63F7D">
        <w:rPr>
          <w:b/>
          <w:sz w:val="28"/>
          <w:szCs w:val="28"/>
          <w:lang w:val="uk-UA"/>
        </w:rPr>
        <w:t>відповідно до заходів Комплексної</w:t>
      </w:r>
    </w:p>
    <w:p w:rsidR="006F6DEC" w:rsidRPr="00C63F7D" w:rsidRDefault="006F6DEC" w:rsidP="006F6DEC">
      <w:pPr>
        <w:rPr>
          <w:b/>
          <w:sz w:val="28"/>
          <w:szCs w:val="28"/>
          <w:lang w:val="uk-UA"/>
        </w:rPr>
      </w:pPr>
      <w:r w:rsidRPr="00C63F7D">
        <w:rPr>
          <w:b/>
          <w:sz w:val="28"/>
          <w:szCs w:val="28"/>
          <w:lang w:val="uk-UA"/>
        </w:rPr>
        <w:t>програми соціальної підтримки</w:t>
      </w:r>
    </w:p>
    <w:p w:rsidR="006F6DEC" w:rsidRPr="00C63F7D" w:rsidRDefault="006F6DEC" w:rsidP="006F6DEC">
      <w:pPr>
        <w:rPr>
          <w:b/>
          <w:sz w:val="28"/>
          <w:szCs w:val="28"/>
          <w:lang w:val="uk-UA"/>
        </w:rPr>
      </w:pPr>
      <w:r w:rsidRPr="00C63F7D">
        <w:rPr>
          <w:b/>
          <w:sz w:val="28"/>
          <w:szCs w:val="28"/>
          <w:lang w:val="uk-UA"/>
        </w:rPr>
        <w:t>у Львівській області учасників АТО (ООС)</w:t>
      </w:r>
    </w:p>
    <w:p w:rsidR="006F6DEC" w:rsidRPr="00C63F7D" w:rsidRDefault="006F6DEC" w:rsidP="006F6DEC">
      <w:pPr>
        <w:rPr>
          <w:b/>
          <w:sz w:val="28"/>
          <w:szCs w:val="28"/>
          <w:lang w:val="uk-UA"/>
        </w:rPr>
      </w:pPr>
      <w:r w:rsidRPr="00C63F7D">
        <w:rPr>
          <w:b/>
          <w:sz w:val="28"/>
          <w:szCs w:val="28"/>
          <w:lang w:val="uk-UA"/>
        </w:rPr>
        <w:t>та їх родин,</w:t>
      </w:r>
      <w:r w:rsidR="008613AA" w:rsidRPr="00C63F7D">
        <w:rPr>
          <w:b/>
          <w:sz w:val="28"/>
          <w:szCs w:val="28"/>
          <w:lang w:val="uk-UA"/>
        </w:rPr>
        <w:t xml:space="preserve"> бійців-добровольців АТО, а також </w:t>
      </w:r>
    </w:p>
    <w:p w:rsidR="008613AA" w:rsidRPr="00C63F7D" w:rsidRDefault="008613AA" w:rsidP="006F6DEC">
      <w:pPr>
        <w:rPr>
          <w:b/>
          <w:sz w:val="28"/>
          <w:szCs w:val="28"/>
          <w:lang w:val="uk-UA"/>
        </w:rPr>
      </w:pPr>
      <w:r w:rsidRPr="00C63F7D">
        <w:rPr>
          <w:b/>
          <w:sz w:val="28"/>
          <w:szCs w:val="28"/>
          <w:lang w:val="uk-UA"/>
        </w:rPr>
        <w:t xml:space="preserve">родин Героїв Небесної Сотні на 2021-2025 роки </w:t>
      </w:r>
    </w:p>
    <w:bookmarkEnd w:id="1"/>
    <w:p w:rsidR="006F6DEC" w:rsidRPr="00B02A3E" w:rsidRDefault="006F6DEC" w:rsidP="006F6DEC">
      <w:pPr>
        <w:ind w:left="1416" w:hanging="1416"/>
        <w:rPr>
          <w:sz w:val="28"/>
          <w:szCs w:val="28"/>
          <w:lang w:val="uk-UA"/>
        </w:rPr>
      </w:pPr>
    </w:p>
    <w:p w:rsidR="006F6DEC" w:rsidRPr="008613AA" w:rsidRDefault="006F6DEC" w:rsidP="006F6D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ab/>
      </w:r>
      <w:r w:rsidRPr="008613AA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="00987B0B">
        <w:rPr>
          <w:sz w:val="28"/>
          <w:szCs w:val="28"/>
          <w:lang w:val="uk-UA"/>
        </w:rPr>
        <w:t>І.Дацко</w:t>
      </w:r>
      <w:proofErr w:type="spellEnd"/>
      <w:r w:rsidRPr="008613AA">
        <w:rPr>
          <w:sz w:val="28"/>
          <w:szCs w:val="28"/>
          <w:lang w:val="uk-UA"/>
        </w:rPr>
        <w:t xml:space="preserve"> </w:t>
      </w:r>
      <w:r w:rsidR="008613AA">
        <w:rPr>
          <w:sz w:val="28"/>
          <w:szCs w:val="28"/>
          <w:lang w:val="uk-UA"/>
        </w:rPr>
        <w:t>про</w:t>
      </w:r>
      <w:r w:rsidRPr="008613AA">
        <w:rPr>
          <w:sz w:val="28"/>
          <w:szCs w:val="28"/>
          <w:lang w:val="uk-UA"/>
        </w:rPr>
        <w:t xml:space="preserve"> </w:t>
      </w:r>
      <w:r w:rsidR="008613AA" w:rsidRPr="008613AA">
        <w:rPr>
          <w:sz w:val="28"/>
          <w:szCs w:val="28"/>
          <w:lang w:val="uk-UA"/>
        </w:rPr>
        <w:t>виконання заходів Комплексної програми  соціальної підтримки у Львівській області учасників АТО/ООС та їх родин, бійців-добровольців АТО, а також родин Героїв Небесної Сотні на 2021-2025 роки», затвердженої рішенням сесії Львівської обласної ради від 18.02.2021 № 53 та  порядків щодо виконання заходів вище</w:t>
      </w:r>
      <w:r w:rsidR="003C2A00">
        <w:rPr>
          <w:sz w:val="28"/>
          <w:szCs w:val="28"/>
          <w:lang w:val="uk-UA"/>
        </w:rPr>
        <w:t xml:space="preserve"> </w:t>
      </w:r>
      <w:r w:rsidR="008613AA" w:rsidRPr="008613AA">
        <w:rPr>
          <w:sz w:val="28"/>
          <w:szCs w:val="28"/>
          <w:lang w:val="uk-UA"/>
        </w:rPr>
        <w:t>зазначеної  Комплексної програми,</w:t>
      </w:r>
      <w:r w:rsidR="00D23CD6">
        <w:rPr>
          <w:sz w:val="28"/>
          <w:szCs w:val="28"/>
          <w:lang w:val="uk-UA"/>
        </w:rPr>
        <w:t xml:space="preserve"> затверджених рішенням сесії від 16.03.2021 №86</w:t>
      </w:r>
      <w:r w:rsidR="008613AA" w:rsidRPr="008613AA">
        <w:rPr>
          <w:sz w:val="28"/>
          <w:szCs w:val="28"/>
          <w:lang w:val="uk-UA"/>
        </w:rPr>
        <w:t xml:space="preserve"> відповідно до поданих заяв</w:t>
      </w:r>
      <w:r w:rsidR="003C2A00">
        <w:rPr>
          <w:sz w:val="28"/>
          <w:szCs w:val="28"/>
          <w:lang w:val="uk-UA"/>
        </w:rPr>
        <w:t xml:space="preserve"> та належних до них пакетів документів</w:t>
      </w:r>
      <w:r>
        <w:rPr>
          <w:sz w:val="28"/>
          <w:szCs w:val="28"/>
          <w:lang w:val="uk-UA"/>
        </w:rPr>
        <w:t xml:space="preserve">, </w:t>
      </w:r>
      <w:r w:rsidRPr="00470CED">
        <w:rPr>
          <w:sz w:val="28"/>
          <w:szCs w:val="28"/>
          <w:lang w:val="uk-UA"/>
        </w:rPr>
        <w:t>виконавчий ко</w:t>
      </w:r>
      <w:r>
        <w:rPr>
          <w:sz w:val="28"/>
          <w:szCs w:val="28"/>
          <w:lang w:val="uk-UA"/>
        </w:rPr>
        <w:t>мітет міськ</w:t>
      </w:r>
      <w:r w:rsidRPr="00470CED">
        <w:rPr>
          <w:sz w:val="28"/>
          <w:szCs w:val="28"/>
          <w:lang w:val="uk-UA"/>
        </w:rPr>
        <w:t>ої ради</w:t>
      </w:r>
    </w:p>
    <w:p w:rsidR="006F6DEC" w:rsidRPr="00470CED" w:rsidRDefault="006F6DEC" w:rsidP="006F6DEC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6F6DEC" w:rsidRPr="00C63F7D" w:rsidRDefault="006F6DEC" w:rsidP="00C63F7D">
      <w:pPr>
        <w:jc w:val="center"/>
        <w:rPr>
          <w:b/>
          <w:sz w:val="28"/>
          <w:lang w:val="uk-UA"/>
        </w:rPr>
      </w:pPr>
      <w:r w:rsidRPr="00C63F7D">
        <w:rPr>
          <w:b/>
          <w:sz w:val="28"/>
          <w:lang w:val="uk-UA"/>
        </w:rPr>
        <w:t>ВИРІШИВ:</w:t>
      </w:r>
    </w:p>
    <w:p w:rsidR="00C2093A" w:rsidRDefault="006F6DEC" w:rsidP="00A04CE1">
      <w:pPr>
        <w:ind w:firstLine="720"/>
        <w:jc w:val="both"/>
        <w:rPr>
          <w:sz w:val="30"/>
          <w:szCs w:val="30"/>
          <w:lang w:val="uk-UA"/>
        </w:rPr>
      </w:pPr>
      <w:r w:rsidRPr="00346DFB">
        <w:rPr>
          <w:sz w:val="28"/>
          <w:szCs w:val="28"/>
          <w:lang w:val="uk-UA"/>
        </w:rPr>
        <w:t>1.Затвердити</w:t>
      </w:r>
      <w:r w:rsidRPr="00346DFB">
        <w:rPr>
          <w:sz w:val="30"/>
          <w:szCs w:val="30"/>
          <w:lang w:val="uk-UA"/>
        </w:rPr>
        <w:t xml:space="preserve">    </w:t>
      </w:r>
      <w:r w:rsidR="00E77D10">
        <w:rPr>
          <w:sz w:val="30"/>
          <w:szCs w:val="30"/>
          <w:lang w:val="uk-UA"/>
        </w:rPr>
        <w:t xml:space="preserve">список осіб </w:t>
      </w:r>
      <w:r w:rsidR="00220EEE">
        <w:rPr>
          <w:sz w:val="30"/>
          <w:szCs w:val="30"/>
          <w:lang w:val="uk-UA"/>
        </w:rPr>
        <w:t>з числа</w:t>
      </w:r>
      <w:r w:rsidR="001F09FB">
        <w:rPr>
          <w:sz w:val="30"/>
          <w:szCs w:val="30"/>
          <w:lang w:val="uk-UA"/>
        </w:rPr>
        <w:t xml:space="preserve"> </w:t>
      </w:r>
      <w:r w:rsidR="00E77D10">
        <w:rPr>
          <w:sz w:val="30"/>
          <w:szCs w:val="30"/>
          <w:lang w:val="uk-UA"/>
        </w:rPr>
        <w:t xml:space="preserve"> </w:t>
      </w:r>
      <w:r w:rsidR="00A04CE1">
        <w:rPr>
          <w:sz w:val="30"/>
          <w:szCs w:val="30"/>
          <w:lang w:val="uk-UA"/>
        </w:rPr>
        <w:t xml:space="preserve">учасників </w:t>
      </w:r>
      <w:r w:rsidR="00D23CD6">
        <w:rPr>
          <w:sz w:val="30"/>
          <w:szCs w:val="30"/>
          <w:lang w:val="uk-UA"/>
        </w:rPr>
        <w:t xml:space="preserve"> АТО</w:t>
      </w:r>
      <w:r w:rsidR="00E77D10">
        <w:rPr>
          <w:sz w:val="30"/>
          <w:szCs w:val="30"/>
          <w:lang w:val="uk-UA"/>
        </w:rPr>
        <w:t xml:space="preserve"> (ООС), які мають право на </w:t>
      </w:r>
      <w:r w:rsidR="001F09FB" w:rsidRPr="001F09FB">
        <w:rPr>
          <w:color w:val="000000" w:themeColor="text1"/>
          <w:sz w:val="28"/>
          <w:szCs w:val="28"/>
          <w:lang w:val="uk-UA"/>
        </w:rPr>
        <w:t>надання та виплату одноразової адресної грошової допомоги демобілізованим воїнам,</w:t>
      </w:r>
      <w:r w:rsidR="00552F9F">
        <w:rPr>
          <w:color w:val="000000" w:themeColor="text1"/>
          <w:sz w:val="28"/>
          <w:szCs w:val="28"/>
          <w:lang w:val="uk-UA"/>
        </w:rPr>
        <w:t xml:space="preserve"> які повертаються з АТО (ООС) та</w:t>
      </w:r>
      <w:r w:rsidR="001F09FB" w:rsidRPr="001F09FB">
        <w:rPr>
          <w:color w:val="000000" w:themeColor="text1"/>
          <w:sz w:val="28"/>
          <w:szCs w:val="28"/>
          <w:lang w:val="uk-UA"/>
        </w:rPr>
        <w:t xml:space="preserve"> звільненим особам, безпосереднім учасникам АТО (ООС), які захищали суверенітет та територіальну цілісність України</w:t>
      </w:r>
      <w:r w:rsidR="00C2093A" w:rsidRPr="001F09FB">
        <w:rPr>
          <w:sz w:val="30"/>
          <w:szCs w:val="30"/>
          <w:lang w:val="uk-UA"/>
        </w:rPr>
        <w:t>:</w:t>
      </w:r>
    </w:p>
    <w:p w:rsidR="00C2093A" w:rsidRDefault="00966960" w:rsidP="00A04CE1">
      <w:pPr>
        <w:ind w:firstLine="720"/>
        <w:jc w:val="both"/>
        <w:rPr>
          <w:sz w:val="30"/>
          <w:szCs w:val="30"/>
          <w:lang w:val="uk-UA"/>
        </w:rPr>
      </w:pPr>
      <w:r>
        <w:rPr>
          <w:sz w:val="30"/>
          <w:szCs w:val="30"/>
          <w:lang w:val="uk-UA"/>
        </w:rPr>
        <w:t>1)</w:t>
      </w:r>
      <w:r w:rsidR="003C2A00" w:rsidRPr="00346DFB">
        <w:rPr>
          <w:sz w:val="30"/>
          <w:szCs w:val="30"/>
          <w:lang w:val="uk-UA"/>
        </w:rPr>
        <w:t xml:space="preserve"> </w:t>
      </w:r>
      <w:r w:rsidR="00C2093A">
        <w:rPr>
          <w:sz w:val="30"/>
          <w:szCs w:val="30"/>
          <w:lang w:val="uk-UA"/>
        </w:rPr>
        <w:t xml:space="preserve"> </w:t>
      </w:r>
      <w:proofErr w:type="spellStart"/>
      <w:r w:rsidR="009D28C4">
        <w:rPr>
          <w:sz w:val="30"/>
          <w:szCs w:val="30"/>
          <w:lang w:val="uk-UA"/>
        </w:rPr>
        <w:t>Кучеркевич</w:t>
      </w:r>
      <w:proofErr w:type="spellEnd"/>
      <w:r w:rsidR="009D28C4">
        <w:rPr>
          <w:sz w:val="30"/>
          <w:szCs w:val="30"/>
          <w:lang w:val="uk-UA"/>
        </w:rPr>
        <w:t xml:space="preserve"> Микола Олег</w:t>
      </w:r>
      <w:r w:rsidR="001F09FB">
        <w:rPr>
          <w:sz w:val="30"/>
          <w:szCs w:val="30"/>
          <w:lang w:val="uk-UA"/>
        </w:rPr>
        <w:t>ович</w:t>
      </w:r>
      <w:r w:rsidR="00220EEE">
        <w:rPr>
          <w:sz w:val="30"/>
          <w:szCs w:val="30"/>
          <w:lang w:val="uk-UA"/>
        </w:rPr>
        <w:t xml:space="preserve">,  </w:t>
      </w:r>
      <w:r w:rsidR="009D28C4">
        <w:rPr>
          <w:sz w:val="30"/>
          <w:szCs w:val="30"/>
          <w:lang w:val="uk-UA"/>
        </w:rPr>
        <w:t xml:space="preserve"> зареєстрований  в  будинку 22</w:t>
      </w:r>
      <w:r w:rsidR="00220EEE">
        <w:rPr>
          <w:sz w:val="30"/>
          <w:szCs w:val="30"/>
          <w:lang w:val="uk-UA"/>
        </w:rPr>
        <w:t xml:space="preserve"> на</w:t>
      </w:r>
      <w:r w:rsidR="00C2093A">
        <w:rPr>
          <w:sz w:val="30"/>
          <w:szCs w:val="30"/>
          <w:lang w:val="uk-UA"/>
        </w:rPr>
        <w:t xml:space="preserve"> </w:t>
      </w:r>
      <w:r w:rsidR="002147B7">
        <w:rPr>
          <w:sz w:val="30"/>
          <w:szCs w:val="30"/>
          <w:lang w:val="uk-UA"/>
        </w:rPr>
        <w:t>вул. Сагайдачного</w:t>
      </w:r>
      <w:r w:rsidR="001F09FB">
        <w:rPr>
          <w:sz w:val="30"/>
          <w:szCs w:val="30"/>
          <w:lang w:val="uk-UA"/>
        </w:rPr>
        <w:t>,</w:t>
      </w:r>
      <w:r w:rsidR="00220EEE">
        <w:rPr>
          <w:sz w:val="30"/>
          <w:szCs w:val="30"/>
          <w:lang w:val="uk-UA"/>
        </w:rPr>
        <w:t xml:space="preserve"> м.Городок</w:t>
      </w:r>
      <w:r w:rsidR="00C2093A">
        <w:rPr>
          <w:sz w:val="30"/>
          <w:szCs w:val="30"/>
          <w:lang w:val="uk-UA"/>
        </w:rPr>
        <w:t xml:space="preserve"> Львівського району Львівської області</w:t>
      </w:r>
      <w:r w:rsidR="00220EEE">
        <w:rPr>
          <w:sz w:val="30"/>
          <w:szCs w:val="30"/>
          <w:lang w:val="uk-UA"/>
        </w:rPr>
        <w:t>;</w:t>
      </w:r>
    </w:p>
    <w:p w:rsidR="00A04CE1" w:rsidRDefault="00966960" w:rsidP="00A04CE1">
      <w:pPr>
        <w:ind w:firstLine="720"/>
        <w:jc w:val="both"/>
        <w:rPr>
          <w:sz w:val="30"/>
          <w:szCs w:val="30"/>
          <w:lang w:val="uk-UA"/>
        </w:rPr>
      </w:pPr>
      <w:r>
        <w:rPr>
          <w:sz w:val="30"/>
          <w:szCs w:val="30"/>
          <w:lang w:val="uk-UA"/>
        </w:rPr>
        <w:t>2)</w:t>
      </w:r>
      <w:r w:rsidR="002147B7">
        <w:rPr>
          <w:sz w:val="30"/>
          <w:szCs w:val="30"/>
          <w:lang w:val="uk-UA"/>
        </w:rPr>
        <w:t xml:space="preserve"> </w:t>
      </w:r>
      <w:proofErr w:type="spellStart"/>
      <w:r w:rsidR="002147B7">
        <w:rPr>
          <w:sz w:val="30"/>
          <w:szCs w:val="30"/>
          <w:lang w:val="uk-UA"/>
        </w:rPr>
        <w:t>Товарницький</w:t>
      </w:r>
      <w:proofErr w:type="spellEnd"/>
      <w:r w:rsidR="002147B7">
        <w:rPr>
          <w:sz w:val="30"/>
          <w:szCs w:val="30"/>
          <w:lang w:val="uk-UA"/>
        </w:rPr>
        <w:t xml:space="preserve"> Віктор </w:t>
      </w:r>
      <w:r w:rsidR="001F09FB">
        <w:rPr>
          <w:sz w:val="30"/>
          <w:szCs w:val="30"/>
          <w:lang w:val="uk-UA"/>
        </w:rPr>
        <w:t xml:space="preserve">  Ярослав</w:t>
      </w:r>
      <w:r w:rsidR="00220EEE">
        <w:rPr>
          <w:sz w:val="30"/>
          <w:szCs w:val="30"/>
          <w:lang w:val="uk-UA"/>
        </w:rPr>
        <w:t>ович,</w:t>
      </w:r>
      <w:r w:rsidR="00220EEE" w:rsidRPr="00220EEE">
        <w:rPr>
          <w:sz w:val="30"/>
          <w:szCs w:val="30"/>
          <w:lang w:val="uk-UA"/>
        </w:rPr>
        <w:t xml:space="preserve"> </w:t>
      </w:r>
      <w:r w:rsidR="00220EEE">
        <w:rPr>
          <w:sz w:val="30"/>
          <w:szCs w:val="30"/>
          <w:lang w:val="uk-UA"/>
        </w:rPr>
        <w:t xml:space="preserve"> зареєстрований  в квартирі </w:t>
      </w:r>
      <w:r w:rsidR="002147B7">
        <w:rPr>
          <w:sz w:val="30"/>
          <w:szCs w:val="30"/>
          <w:lang w:val="uk-UA"/>
        </w:rPr>
        <w:t>4 будинку 107</w:t>
      </w:r>
      <w:r w:rsidR="001F09FB">
        <w:rPr>
          <w:sz w:val="30"/>
          <w:szCs w:val="30"/>
          <w:lang w:val="uk-UA"/>
        </w:rPr>
        <w:t xml:space="preserve"> на вул. Авіаційна, м.Городок Львівського району Львівської області;</w:t>
      </w:r>
    </w:p>
    <w:p w:rsidR="002147B7" w:rsidRDefault="00966960" w:rsidP="002147B7">
      <w:pPr>
        <w:ind w:firstLine="720"/>
        <w:jc w:val="both"/>
        <w:rPr>
          <w:sz w:val="30"/>
          <w:szCs w:val="30"/>
          <w:lang w:val="uk-UA"/>
        </w:rPr>
      </w:pPr>
      <w:r>
        <w:rPr>
          <w:sz w:val="30"/>
          <w:szCs w:val="30"/>
          <w:lang w:val="uk-UA"/>
        </w:rPr>
        <w:t>3)</w:t>
      </w:r>
      <w:r w:rsidR="002147B7">
        <w:rPr>
          <w:sz w:val="30"/>
          <w:szCs w:val="30"/>
          <w:lang w:val="uk-UA"/>
        </w:rPr>
        <w:t xml:space="preserve"> Лісний Василь Іван</w:t>
      </w:r>
      <w:r w:rsidR="001F09FB">
        <w:rPr>
          <w:sz w:val="30"/>
          <w:szCs w:val="30"/>
          <w:lang w:val="uk-UA"/>
        </w:rPr>
        <w:t xml:space="preserve">ович, </w:t>
      </w:r>
      <w:r w:rsidR="002147B7">
        <w:rPr>
          <w:sz w:val="30"/>
          <w:szCs w:val="30"/>
          <w:lang w:val="uk-UA"/>
        </w:rPr>
        <w:t>зареєстрований  в квартирі 23 будинку 113 на вул. Авіаційна, м.Городок Львівського району Львівської області;</w:t>
      </w:r>
    </w:p>
    <w:p w:rsidR="001F09FB" w:rsidRDefault="001F09FB" w:rsidP="001F09FB">
      <w:pPr>
        <w:ind w:firstLine="720"/>
        <w:jc w:val="both"/>
        <w:rPr>
          <w:sz w:val="30"/>
          <w:szCs w:val="30"/>
          <w:lang w:val="uk-UA"/>
        </w:rPr>
      </w:pPr>
    </w:p>
    <w:p w:rsidR="001F09FB" w:rsidRDefault="00966960" w:rsidP="001F09FB">
      <w:pPr>
        <w:ind w:firstLine="720"/>
        <w:jc w:val="both"/>
        <w:rPr>
          <w:sz w:val="30"/>
          <w:szCs w:val="30"/>
          <w:lang w:val="uk-UA"/>
        </w:rPr>
      </w:pPr>
      <w:r>
        <w:rPr>
          <w:sz w:val="30"/>
          <w:szCs w:val="30"/>
          <w:lang w:val="uk-UA"/>
        </w:rPr>
        <w:lastRenderedPageBreak/>
        <w:t>4)</w:t>
      </w:r>
      <w:r w:rsidR="002147B7">
        <w:rPr>
          <w:sz w:val="30"/>
          <w:szCs w:val="30"/>
          <w:lang w:val="uk-UA"/>
        </w:rPr>
        <w:t xml:space="preserve"> Ключник Марія Семенівна</w:t>
      </w:r>
      <w:r w:rsidR="001F09FB">
        <w:rPr>
          <w:sz w:val="30"/>
          <w:szCs w:val="30"/>
          <w:lang w:val="uk-UA"/>
        </w:rPr>
        <w:t xml:space="preserve">, </w:t>
      </w:r>
      <w:r w:rsidR="002147B7">
        <w:rPr>
          <w:sz w:val="30"/>
          <w:szCs w:val="30"/>
          <w:lang w:val="uk-UA"/>
        </w:rPr>
        <w:t>зареєстрована</w:t>
      </w:r>
      <w:r>
        <w:rPr>
          <w:sz w:val="30"/>
          <w:szCs w:val="30"/>
          <w:lang w:val="uk-UA"/>
        </w:rPr>
        <w:t xml:space="preserve">  в </w:t>
      </w:r>
      <w:r w:rsidR="002147B7">
        <w:rPr>
          <w:sz w:val="30"/>
          <w:szCs w:val="30"/>
          <w:lang w:val="uk-UA"/>
        </w:rPr>
        <w:t xml:space="preserve"> будинку 13 на вул. Козацьк</w:t>
      </w:r>
      <w:r w:rsidR="001F09FB">
        <w:rPr>
          <w:sz w:val="30"/>
          <w:szCs w:val="30"/>
          <w:lang w:val="uk-UA"/>
        </w:rPr>
        <w:t xml:space="preserve">а, </w:t>
      </w:r>
      <w:proofErr w:type="spellStart"/>
      <w:r w:rsidR="002147B7">
        <w:rPr>
          <w:sz w:val="30"/>
          <w:szCs w:val="30"/>
          <w:lang w:val="uk-UA"/>
        </w:rPr>
        <w:t>с.Градів</w:t>
      </w:r>
      <w:r w:rsidR="00DE5A35">
        <w:rPr>
          <w:sz w:val="30"/>
          <w:szCs w:val="30"/>
          <w:lang w:val="uk-UA"/>
        </w:rPr>
        <w:t>ка</w:t>
      </w:r>
      <w:proofErr w:type="spellEnd"/>
      <w:r w:rsidR="00DE5A35">
        <w:rPr>
          <w:sz w:val="30"/>
          <w:szCs w:val="30"/>
          <w:lang w:val="uk-UA"/>
        </w:rPr>
        <w:t xml:space="preserve"> </w:t>
      </w:r>
      <w:r w:rsidR="001F09FB">
        <w:rPr>
          <w:sz w:val="30"/>
          <w:szCs w:val="30"/>
          <w:lang w:val="uk-UA"/>
        </w:rPr>
        <w:t xml:space="preserve"> Львівського району Львівської області;</w:t>
      </w:r>
    </w:p>
    <w:p w:rsidR="00966960" w:rsidRDefault="002147B7" w:rsidP="00966960">
      <w:pPr>
        <w:ind w:firstLine="720"/>
        <w:jc w:val="both"/>
        <w:rPr>
          <w:sz w:val="30"/>
          <w:szCs w:val="30"/>
          <w:lang w:val="uk-UA"/>
        </w:rPr>
      </w:pPr>
      <w:r>
        <w:rPr>
          <w:sz w:val="30"/>
          <w:szCs w:val="30"/>
          <w:lang w:val="uk-UA"/>
        </w:rPr>
        <w:t xml:space="preserve">5) </w:t>
      </w:r>
      <w:proofErr w:type="spellStart"/>
      <w:r>
        <w:rPr>
          <w:sz w:val="30"/>
          <w:szCs w:val="30"/>
          <w:lang w:val="uk-UA"/>
        </w:rPr>
        <w:t>Бернакевич</w:t>
      </w:r>
      <w:proofErr w:type="spellEnd"/>
      <w:r>
        <w:rPr>
          <w:sz w:val="30"/>
          <w:szCs w:val="30"/>
          <w:lang w:val="uk-UA"/>
        </w:rPr>
        <w:t xml:space="preserve"> Йосип Іван</w:t>
      </w:r>
      <w:r w:rsidR="00966960">
        <w:rPr>
          <w:sz w:val="30"/>
          <w:szCs w:val="30"/>
          <w:lang w:val="uk-UA"/>
        </w:rPr>
        <w:t>ови</w:t>
      </w:r>
      <w:r>
        <w:rPr>
          <w:sz w:val="30"/>
          <w:szCs w:val="30"/>
          <w:lang w:val="uk-UA"/>
        </w:rPr>
        <w:t>ч, зареєстрований  в квартирі 8 будинку 28</w:t>
      </w:r>
      <w:r w:rsidR="00966960">
        <w:rPr>
          <w:sz w:val="30"/>
          <w:szCs w:val="30"/>
          <w:lang w:val="uk-UA"/>
        </w:rPr>
        <w:t xml:space="preserve"> на вул. Авіаційна, м.Городок Львівського району Львівської області</w:t>
      </w:r>
      <w:r w:rsidR="00DA165A">
        <w:rPr>
          <w:sz w:val="30"/>
          <w:szCs w:val="30"/>
          <w:lang w:val="uk-UA"/>
        </w:rPr>
        <w:t>;</w:t>
      </w:r>
    </w:p>
    <w:p w:rsidR="00966960" w:rsidRDefault="00DA165A" w:rsidP="00966960">
      <w:pPr>
        <w:ind w:firstLine="720"/>
        <w:jc w:val="both"/>
        <w:rPr>
          <w:sz w:val="30"/>
          <w:szCs w:val="30"/>
          <w:lang w:val="uk-UA"/>
        </w:rPr>
      </w:pPr>
      <w:r>
        <w:rPr>
          <w:sz w:val="30"/>
          <w:szCs w:val="30"/>
          <w:lang w:val="uk-UA"/>
        </w:rPr>
        <w:t>6) Капелюх Ярослав Іванович</w:t>
      </w:r>
      <w:r w:rsidR="006B438F">
        <w:rPr>
          <w:sz w:val="30"/>
          <w:szCs w:val="30"/>
          <w:lang w:val="uk-UA"/>
        </w:rPr>
        <w:t>, зареєстрований в будинку 126 по вул. Заставська,м.Городок.</w:t>
      </w:r>
    </w:p>
    <w:p w:rsidR="001F09FB" w:rsidRDefault="001F09FB" w:rsidP="00A04CE1">
      <w:pPr>
        <w:ind w:firstLine="720"/>
        <w:jc w:val="both"/>
        <w:rPr>
          <w:sz w:val="30"/>
          <w:szCs w:val="30"/>
          <w:lang w:val="uk-UA"/>
        </w:rPr>
      </w:pPr>
    </w:p>
    <w:p w:rsidR="00A04CE1" w:rsidRPr="00966960" w:rsidRDefault="00D23CD6" w:rsidP="00966960">
      <w:pPr>
        <w:ind w:firstLine="720"/>
        <w:jc w:val="both"/>
        <w:rPr>
          <w:sz w:val="30"/>
          <w:szCs w:val="30"/>
          <w:lang w:val="uk-UA"/>
        </w:rPr>
      </w:pPr>
      <w:r>
        <w:rPr>
          <w:sz w:val="30"/>
          <w:szCs w:val="30"/>
          <w:lang w:val="uk-UA"/>
        </w:rPr>
        <w:t>2.Затвердити перелік осіб</w:t>
      </w:r>
      <w:r w:rsidR="001E4D92">
        <w:rPr>
          <w:sz w:val="30"/>
          <w:szCs w:val="30"/>
          <w:lang w:val="uk-UA"/>
        </w:rPr>
        <w:t xml:space="preserve"> з числа учасників АТО (ООС) з інвалідністю</w:t>
      </w:r>
      <w:r>
        <w:rPr>
          <w:sz w:val="30"/>
          <w:szCs w:val="30"/>
          <w:lang w:val="uk-UA"/>
        </w:rPr>
        <w:t>, які мають право на отримання одноразової адресної  грошової допомоги</w:t>
      </w:r>
      <w:r w:rsidR="00966960">
        <w:rPr>
          <w:sz w:val="30"/>
          <w:szCs w:val="30"/>
          <w:lang w:val="uk-UA"/>
        </w:rPr>
        <w:t xml:space="preserve"> н</w:t>
      </w:r>
      <w:r w:rsidR="00220EEE">
        <w:rPr>
          <w:sz w:val="30"/>
          <w:szCs w:val="30"/>
          <w:lang w:val="uk-UA"/>
        </w:rPr>
        <w:t>а реабілітацію:</w:t>
      </w:r>
    </w:p>
    <w:p w:rsidR="001E4D92" w:rsidRDefault="00AC2989" w:rsidP="00AC2989">
      <w:pPr>
        <w:ind w:firstLine="708"/>
        <w:jc w:val="both"/>
        <w:rPr>
          <w:sz w:val="28"/>
          <w:szCs w:val="28"/>
          <w:lang w:val="uk-UA"/>
        </w:rPr>
      </w:pPr>
      <w:r w:rsidRPr="00AC2989">
        <w:rPr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)</w:t>
      </w:r>
      <w:r w:rsidRPr="00AC2989">
        <w:rPr>
          <w:sz w:val="28"/>
          <w:szCs w:val="28"/>
          <w:lang w:val="uk-UA"/>
        </w:rPr>
        <w:t xml:space="preserve"> </w:t>
      </w:r>
      <w:r w:rsidR="00DE5A35">
        <w:rPr>
          <w:sz w:val="28"/>
          <w:szCs w:val="28"/>
          <w:lang w:val="uk-UA"/>
        </w:rPr>
        <w:t xml:space="preserve"> Кулик Андрій</w:t>
      </w:r>
      <w:r w:rsidR="00966960">
        <w:rPr>
          <w:sz w:val="28"/>
          <w:szCs w:val="28"/>
          <w:lang w:val="uk-UA"/>
        </w:rPr>
        <w:t xml:space="preserve"> Сергійович</w:t>
      </w:r>
      <w:r w:rsidR="00DE5A35">
        <w:rPr>
          <w:sz w:val="28"/>
          <w:szCs w:val="28"/>
          <w:lang w:val="uk-UA"/>
        </w:rPr>
        <w:t>, І</w:t>
      </w:r>
      <w:r w:rsidR="001E4D92">
        <w:rPr>
          <w:sz w:val="28"/>
          <w:szCs w:val="28"/>
          <w:lang w:val="uk-UA"/>
        </w:rPr>
        <w:t xml:space="preserve"> група інваліднос</w:t>
      </w:r>
      <w:r w:rsidR="00966960">
        <w:rPr>
          <w:sz w:val="28"/>
          <w:szCs w:val="28"/>
          <w:lang w:val="uk-UA"/>
        </w:rPr>
        <w:t xml:space="preserve">ті, зареєстрований </w:t>
      </w:r>
      <w:r w:rsidR="00DE5A35">
        <w:rPr>
          <w:sz w:val="28"/>
          <w:szCs w:val="28"/>
          <w:lang w:val="uk-UA"/>
        </w:rPr>
        <w:t xml:space="preserve"> в квартирі 10 будинку 5в по </w:t>
      </w:r>
      <w:proofErr w:type="spellStart"/>
      <w:r w:rsidR="00DE5A35">
        <w:rPr>
          <w:sz w:val="28"/>
          <w:szCs w:val="28"/>
          <w:lang w:val="uk-UA"/>
        </w:rPr>
        <w:t>вул.Скітник</w:t>
      </w:r>
      <w:proofErr w:type="spellEnd"/>
      <w:r w:rsidR="00DE5A35">
        <w:rPr>
          <w:sz w:val="28"/>
          <w:szCs w:val="28"/>
          <w:lang w:val="uk-UA"/>
        </w:rPr>
        <w:t xml:space="preserve">, </w:t>
      </w:r>
      <w:proofErr w:type="spellStart"/>
      <w:r w:rsidR="00DE5A35">
        <w:rPr>
          <w:sz w:val="28"/>
          <w:szCs w:val="28"/>
          <w:lang w:val="uk-UA"/>
        </w:rPr>
        <w:t>м.Городок</w:t>
      </w:r>
      <w:proofErr w:type="spellEnd"/>
      <w:r w:rsidR="001E4D92">
        <w:rPr>
          <w:sz w:val="28"/>
          <w:szCs w:val="28"/>
          <w:lang w:val="uk-UA"/>
        </w:rPr>
        <w:t xml:space="preserve"> Львівського району Львівської області;</w:t>
      </w:r>
    </w:p>
    <w:p w:rsidR="00AC2989" w:rsidRDefault="00AC2989" w:rsidP="001E4D9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</w:t>
      </w:r>
      <w:r w:rsidR="00DE5A35">
        <w:rPr>
          <w:sz w:val="28"/>
          <w:szCs w:val="28"/>
          <w:lang w:val="uk-UA"/>
        </w:rPr>
        <w:t xml:space="preserve"> </w:t>
      </w:r>
      <w:proofErr w:type="spellStart"/>
      <w:r w:rsidR="00DE5A35">
        <w:rPr>
          <w:sz w:val="28"/>
          <w:szCs w:val="28"/>
          <w:lang w:val="uk-UA"/>
        </w:rPr>
        <w:t>Товарницький</w:t>
      </w:r>
      <w:proofErr w:type="spellEnd"/>
      <w:r w:rsidR="00DE5A35">
        <w:rPr>
          <w:sz w:val="28"/>
          <w:szCs w:val="28"/>
          <w:lang w:val="uk-UA"/>
        </w:rPr>
        <w:t xml:space="preserve"> Віктор Ярослав</w:t>
      </w:r>
      <w:r w:rsidR="001E4D92">
        <w:rPr>
          <w:sz w:val="28"/>
          <w:szCs w:val="28"/>
          <w:lang w:val="uk-UA"/>
        </w:rPr>
        <w:t>ович</w:t>
      </w:r>
      <w:r>
        <w:rPr>
          <w:sz w:val="28"/>
          <w:szCs w:val="28"/>
          <w:lang w:val="uk-UA"/>
        </w:rPr>
        <w:t xml:space="preserve">,  </w:t>
      </w:r>
      <w:r w:rsidR="001E4D92">
        <w:rPr>
          <w:sz w:val="28"/>
          <w:szCs w:val="28"/>
          <w:lang w:val="uk-UA"/>
        </w:rPr>
        <w:t>ІІІ група інвалідно</w:t>
      </w:r>
      <w:r w:rsidR="00966960">
        <w:rPr>
          <w:sz w:val="28"/>
          <w:szCs w:val="28"/>
          <w:lang w:val="uk-UA"/>
        </w:rPr>
        <w:t xml:space="preserve">сті, зареєстрований </w:t>
      </w:r>
      <w:r w:rsidR="00DE5A35">
        <w:rPr>
          <w:sz w:val="30"/>
          <w:szCs w:val="30"/>
          <w:lang w:val="uk-UA"/>
        </w:rPr>
        <w:t>в квартирі 4 будинку 107 на вул. Авіаційна, м.Городок</w:t>
      </w:r>
      <w:r w:rsidR="001E4D92">
        <w:rPr>
          <w:sz w:val="28"/>
          <w:szCs w:val="28"/>
          <w:lang w:val="uk-UA"/>
        </w:rPr>
        <w:t xml:space="preserve"> Львівського району Львівської області;</w:t>
      </w:r>
    </w:p>
    <w:p w:rsidR="006F6DEC" w:rsidRPr="00C03DD5" w:rsidRDefault="006F6DEC" w:rsidP="006F6DEC">
      <w:pPr>
        <w:ind w:firstLine="720"/>
        <w:jc w:val="both"/>
        <w:rPr>
          <w:sz w:val="28"/>
          <w:szCs w:val="28"/>
          <w:lang w:val="uk-UA"/>
        </w:rPr>
      </w:pPr>
    </w:p>
    <w:p w:rsidR="00987B0B" w:rsidRDefault="00A04CE1" w:rsidP="00987B0B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="00987B0B" w:rsidRPr="00346DFB">
        <w:rPr>
          <w:bCs/>
          <w:sz w:val="28"/>
          <w:szCs w:val="28"/>
          <w:lang w:val="uk-UA"/>
        </w:rPr>
        <w:t>.Директору КУ «Центр надання соціальних послуг Городоцької міської ради»  (</w:t>
      </w:r>
      <w:proofErr w:type="spellStart"/>
      <w:r w:rsidR="00987B0B" w:rsidRPr="00346DFB">
        <w:rPr>
          <w:bCs/>
          <w:sz w:val="28"/>
          <w:szCs w:val="28"/>
          <w:lang w:val="uk-UA"/>
        </w:rPr>
        <w:t>І.Дацко</w:t>
      </w:r>
      <w:proofErr w:type="spellEnd"/>
      <w:r w:rsidR="00987B0B" w:rsidRPr="00346DFB">
        <w:rPr>
          <w:bCs/>
          <w:sz w:val="28"/>
          <w:szCs w:val="28"/>
          <w:lang w:val="uk-UA"/>
        </w:rPr>
        <w:t>) забезпечити виконання заходів щодо призначення та виплати належних соціальних виплат одержувачам відповідно до п</w:t>
      </w:r>
      <w:r w:rsidR="00592ED2">
        <w:rPr>
          <w:bCs/>
          <w:sz w:val="28"/>
          <w:szCs w:val="28"/>
          <w:lang w:val="uk-UA"/>
        </w:rPr>
        <w:t xml:space="preserve">унктів </w:t>
      </w:r>
      <w:r w:rsidR="00987B0B" w:rsidRPr="00346DFB">
        <w:rPr>
          <w:bCs/>
          <w:sz w:val="28"/>
          <w:szCs w:val="28"/>
          <w:lang w:val="uk-UA"/>
        </w:rPr>
        <w:t>1</w:t>
      </w:r>
      <w:r w:rsidR="00592ED2">
        <w:rPr>
          <w:bCs/>
          <w:sz w:val="28"/>
          <w:szCs w:val="28"/>
          <w:lang w:val="uk-UA"/>
        </w:rPr>
        <w:t>-2</w:t>
      </w:r>
      <w:r w:rsidR="00987B0B" w:rsidRPr="00346DFB">
        <w:rPr>
          <w:bCs/>
          <w:sz w:val="28"/>
          <w:szCs w:val="28"/>
          <w:lang w:val="uk-UA"/>
        </w:rPr>
        <w:t xml:space="preserve"> цього рішення. </w:t>
      </w:r>
    </w:p>
    <w:p w:rsidR="00592ED2" w:rsidRPr="00346DFB" w:rsidRDefault="00592ED2" w:rsidP="00987B0B">
      <w:pPr>
        <w:ind w:firstLine="720"/>
        <w:jc w:val="both"/>
        <w:rPr>
          <w:bCs/>
          <w:sz w:val="28"/>
          <w:szCs w:val="28"/>
          <w:lang w:val="uk-UA"/>
        </w:rPr>
      </w:pPr>
    </w:p>
    <w:p w:rsidR="002B4775" w:rsidRPr="00346DFB" w:rsidRDefault="00A04CE1" w:rsidP="002B4775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 w:rsidR="00987B0B" w:rsidRPr="00346DFB">
        <w:rPr>
          <w:bCs/>
          <w:sz w:val="28"/>
          <w:szCs w:val="28"/>
          <w:lang w:val="uk-UA"/>
        </w:rPr>
        <w:t xml:space="preserve">. </w:t>
      </w:r>
      <w:r w:rsidR="00987B0B" w:rsidRPr="00346DFB">
        <w:rPr>
          <w:sz w:val="28"/>
          <w:szCs w:val="28"/>
          <w:lang w:val="uk-UA"/>
        </w:rPr>
        <w:t>Контроль за виконання</w:t>
      </w:r>
      <w:r w:rsidR="00346DFB" w:rsidRPr="00346DFB">
        <w:rPr>
          <w:sz w:val="28"/>
          <w:szCs w:val="28"/>
          <w:lang w:val="uk-UA"/>
        </w:rPr>
        <w:t>м</w:t>
      </w:r>
      <w:r w:rsidR="00987B0B" w:rsidRPr="00346DFB">
        <w:rPr>
          <w:sz w:val="28"/>
          <w:szCs w:val="28"/>
          <w:lang w:val="uk-UA"/>
        </w:rPr>
        <w:t xml:space="preserve"> ріше</w:t>
      </w:r>
      <w:r w:rsidR="00D951B8" w:rsidRPr="00346DFB">
        <w:rPr>
          <w:sz w:val="28"/>
          <w:szCs w:val="28"/>
          <w:lang w:val="uk-UA"/>
        </w:rPr>
        <w:t xml:space="preserve">ння покласти на керуючого справами (секретаря) виконавчого комітету Городоцької міської ради  </w:t>
      </w:r>
      <w:proofErr w:type="spellStart"/>
      <w:r w:rsidR="00D951B8" w:rsidRPr="00346DFB">
        <w:rPr>
          <w:sz w:val="28"/>
          <w:szCs w:val="28"/>
          <w:lang w:val="uk-UA"/>
        </w:rPr>
        <w:t>Б.Степаняка</w:t>
      </w:r>
      <w:proofErr w:type="spellEnd"/>
      <w:r w:rsidR="002B4775" w:rsidRPr="00346DFB">
        <w:rPr>
          <w:sz w:val="28"/>
          <w:szCs w:val="28"/>
          <w:lang w:val="uk-UA"/>
        </w:rPr>
        <w:t>.</w:t>
      </w:r>
    </w:p>
    <w:p w:rsidR="002B4775" w:rsidRDefault="002B477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C63F7D" w:rsidRDefault="00C63F7D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553906" w:rsidRPr="002B4775" w:rsidRDefault="00DC7CA5" w:rsidP="002B4775">
      <w:pPr>
        <w:ind w:firstLine="720"/>
        <w:jc w:val="both"/>
        <w:rPr>
          <w:b/>
          <w:sz w:val="28"/>
          <w:szCs w:val="28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 w:rsidR="00813D81" w:rsidRPr="002B4775">
        <w:rPr>
          <w:b/>
          <w:sz w:val="28"/>
          <w:szCs w:val="28"/>
        </w:rPr>
        <w:t xml:space="preserve">                                     </w:t>
      </w:r>
      <w:r w:rsidR="00C03DD5">
        <w:rPr>
          <w:b/>
          <w:sz w:val="28"/>
          <w:szCs w:val="28"/>
        </w:rPr>
        <w:t xml:space="preserve">      </w:t>
      </w:r>
      <w:r w:rsidR="00C03DD5">
        <w:rPr>
          <w:b/>
          <w:sz w:val="28"/>
          <w:szCs w:val="28"/>
          <w:lang w:val="uk-UA"/>
        </w:rPr>
        <w:t xml:space="preserve">Володимир </w:t>
      </w:r>
      <w:r w:rsidR="00C03DD5">
        <w:rPr>
          <w:b/>
          <w:sz w:val="28"/>
          <w:szCs w:val="28"/>
        </w:rPr>
        <w:t xml:space="preserve">  </w:t>
      </w:r>
      <w:r w:rsidR="00C03DD5">
        <w:rPr>
          <w:b/>
          <w:sz w:val="28"/>
          <w:szCs w:val="28"/>
          <w:lang w:val="uk-UA"/>
        </w:rPr>
        <w:t>РЕМЕНЯК</w:t>
      </w:r>
      <w:r w:rsidR="00C03DD5">
        <w:rPr>
          <w:b/>
          <w:sz w:val="28"/>
          <w:szCs w:val="28"/>
        </w:rPr>
        <w:t xml:space="preserve"> </w:t>
      </w:r>
      <w:r w:rsidR="00553906" w:rsidRPr="002B4775">
        <w:rPr>
          <w:b/>
          <w:sz w:val="28"/>
          <w:szCs w:val="28"/>
        </w:rPr>
        <w:t xml:space="preserve">  </w:t>
      </w:r>
      <w:r w:rsidR="00553906" w:rsidRPr="002B4775">
        <w:rPr>
          <w:b/>
          <w:sz w:val="28"/>
          <w:szCs w:val="28"/>
        </w:rPr>
        <w:tab/>
      </w:r>
      <w:r w:rsidR="00553906" w:rsidRPr="002B4775">
        <w:rPr>
          <w:b/>
          <w:sz w:val="28"/>
          <w:szCs w:val="28"/>
        </w:rPr>
        <w:tab/>
      </w:r>
      <w:r w:rsidR="00553906" w:rsidRPr="002B4775">
        <w:rPr>
          <w:b/>
          <w:sz w:val="28"/>
          <w:szCs w:val="28"/>
        </w:rPr>
        <w:tab/>
        <w:t xml:space="preserve">    </w:t>
      </w:r>
      <w:r w:rsidR="00E32653" w:rsidRPr="002B4775">
        <w:rPr>
          <w:b/>
          <w:sz w:val="28"/>
          <w:szCs w:val="28"/>
        </w:rPr>
        <w:tab/>
      </w:r>
    </w:p>
    <w:p w:rsidR="00C21D18" w:rsidRDefault="00C21D18" w:rsidP="001C3D43">
      <w:pPr>
        <w:rPr>
          <w:sz w:val="26"/>
          <w:szCs w:val="26"/>
          <w:lang w:val="uk-UA"/>
        </w:rPr>
      </w:pPr>
    </w:p>
    <w:p w:rsidR="00987B0B" w:rsidRDefault="00987B0B" w:rsidP="001C3D43">
      <w:pPr>
        <w:rPr>
          <w:sz w:val="26"/>
          <w:szCs w:val="26"/>
          <w:lang w:val="uk-UA"/>
        </w:rPr>
      </w:pPr>
    </w:p>
    <w:p w:rsidR="00987B0B" w:rsidRDefault="00987B0B" w:rsidP="001C3D43">
      <w:pPr>
        <w:rPr>
          <w:sz w:val="26"/>
          <w:szCs w:val="26"/>
          <w:lang w:val="uk-UA"/>
        </w:rPr>
      </w:pPr>
    </w:p>
    <w:p w:rsidR="00987B0B" w:rsidRDefault="00987B0B" w:rsidP="001C3D43">
      <w:pPr>
        <w:rPr>
          <w:sz w:val="26"/>
          <w:szCs w:val="26"/>
          <w:lang w:val="uk-UA"/>
        </w:rPr>
      </w:pPr>
    </w:p>
    <w:p w:rsidR="00987B0B" w:rsidRDefault="00987B0B" w:rsidP="001C3D43">
      <w:pPr>
        <w:rPr>
          <w:sz w:val="26"/>
          <w:szCs w:val="26"/>
          <w:lang w:val="uk-UA"/>
        </w:rPr>
      </w:pPr>
    </w:p>
    <w:p w:rsidR="00987B0B" w:rsidRDefault="00987B0B" w:rsidP="001C3D43">
      <w:pPr>
        <w:rPr>
          <w:sz w:val="26"/>
          <w:szCs w:val="26"/>
          <w:lang w:val="uk-UA"/>
        </w:rPr>
      </w:pPr>
    </w:p>
    <w:p w:rsidR="00987B0B" w:rsidRDefault="00987B0B" w:rsidP="001C3D43">
      <w:pPr>
        <w:rPr>
          <w:sz w:val="26"/>
          <w:szCs w:val="26"/>
          <w:lang w:val="uk-UA"/>
        </w:rPr>
      </w:pPr>
    </w:p>
    <w:p w:rsidR="00116CA9" w:rsidRDefault="00116CA9" w:rsidP="00116CA9">
      <w:pPr>
        <w:ind w:left="-180" w:firstLine="38"/>
        <w:jc w:val="both"/>
        <w:rPr>
          <w:color w:val="000000"/>
          <w:spacing w:val="3"/>
          <w:sz w:val="28"/>
          <w:szCs w:val="28"/>
          <w:lang w:val="uk-UA"/>
        </w:rPr>
      </w:pPr>
    </w:p>
    <w:p w:rsidR="00116CA9" w:rsidRDefault="00116CA9" w:rsidP="00116CA9">
      <w:pPr>
        <w:ind w:left="-180" w:firstLine="38"/>
        <w:jc w:val="both"/>
        <w:rPr>
          <w:color w:val="000000"/>
          <w:spacing w:val="3"/>
          <w:sz w:val="28"/>
          <w:szCs w:val="28"/>
          <w:lang w:val="uk-UA"/>
        </w:rPr>
      </w:pPr>
    </w:p>
    <w:p w:rsidR="00116CA9" w:rsidRDefault="00116CA9" w:rsidP="00116CA9">
      <w:pPr>
        <w:jc w:val="center"/>
        <w:rPr>
          <w:lang w:val="uk-UA"/>
        </w:rPr>
      </w:pPr>
    </w:p>
    <w:sectPr w:rsidR="00116CA9" w:rsidSect="00E32653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33CF"/>
    <w:rsid w:val="00033238"/>
    <w:rsid w:val="000428E0"/>
    <w:rsid w:val="00044F2B"/>
    <w:rsid w:val="00052A47"/>
    <w:rsid w:val="00094BF1"/>
    <w:rsid w:val="000F2248"/>
    <w:rsid w:val="00107D23"/>
    <w:rsid w:val="00116CA9"/>
    <w:rsid w:val="00122DB7"/>
    <w:rsid w:val="00173A4D"/>
    <w:rsid w:val="001A248D"/>
    <w:rsid w:val="001C3D43"/>
    <w:rsid w:val="001E4D92"/>
    <w:rsid w:val="001E7691"/>
    <w:rsid w:val="001F09FB"/>
    <w:rsid w:val="002147B7"/>
    <w:rsid w:val="00220EEE"/>
    <w:rsid w:val="00222EB4"/>
    <w:rsid w:val="00227EA6"/>
    <w:rsid w:val="002351D4"/>
    <w:rsid w:val="00266274"/>
    <w:rsid w:val="00280BB3"/>
    <w:rsid w:val="00287984"/>
    <w:rsid w:val="002B4775"/>
    <w:rsid w:val="00303F7D"/>
    <w:rsid w:val="0031500C"/>
    <w:rsid w:val="00331DDA"/>
    <w:rsid w:val="00346DFB"/>
    <w:rsid w:val="003956DE"/>
    <w:rsid w:val="003C1CB5"/>
    <w:rsid w:val="003C2A00"/>
    <w:rsid w:val="003F2FBD"/>
    <w:rsid w:val="004675F4"/>
    <w:rsid w:val="00477B9E"/>
    <w:rsid w:val="00501243"/>
    <w:rsid w:val="005014CD"/>
    <w:rsid w:val="00523B7C"/>
    <w:rsid w:val="00527092"/>
    <w:rsid w:val="00532957"/>
    <w:rsid w:val="00543850"/>
    <w:rsid w:val="00547E4D"/>
    <w:rsid w:val="00552F9F"/>
    <w:rsid w:val="00553906"/>
    <w:rsid w:val="0057592A"/>
    <w:rsid w:val="00591D13"/>
    <w:rsid w:val="00592ED2"/>
    <w:rsid w:val="005A498B"/>
    <w:rsid w:val="005B5D51"/>
    <w:rsid w:val="005B6021"/>
    <w:rsid w:val="005C7F0F"/>
    <w:rsid w:val="005D1045"/>
    <w:rsid w:val="00605884"/>
    <w:rsid w:val="006071A0"/>
    <w:rsid w:val="006104AD"/>
    <w:rsid w:val="00676644"/>
    <w:rsid w:val="006B4183"/>
    <w:rsid w:val="006B438F"/>
    <w:rsid w:val="006D2598"/>
    <w:rsid w:val="006F6DEC"/>
    <w:rsid w:val="00737376"/>
    <w:rsid w:val="00760949"/>
    <w:rsid w:val="007A7F15"/>
    <w:rsid w:val="007B6BD6"/>
    <w:rsid w:val="007E7025"/>
    <w:rsid w:val="007F29C0"/>
    <w:rsid w:val="00812B08"/>
    <w:rsid w:val="00813D81"/>
    <w:rsid w:val="00821413"/>
    <w:rsid w:val="008215AC"/>
    <w:rsid w:val="008233CF"/>
    <w:rsid w:val="008613AA"/>
    <w:rsid w:val="00871C75"/>
    <w:rsid w:val="00872D5A"/>
    <w:rsid w:val="008A1FF8"/>
    <w:rsid w:val="008B52C9"/>
    <w:rsid w:val="0091223A"/>
    <w:rsid w:val="0094012C"/>
    <w:rsid w:val="009410B7"/>
    <w:rsid w:val="00966960"/>
    <w:rsid w:val="009864BF"/>
    <w:rsid w:val="00987B0B"/>
    <w:rsid w:val="009A49C5"/>
    <w:rsid w:val="009D28C4"/>
    <w:rsid w:val="009E06B5"/>
    <w:rsid w:val="00A04CE1"/>
    <w:rsid w:val="00A641C4"/>
    <w:rsid w:val="00AC2989"/>
    <w:rsid w:val="00B76DE8"/>
    <w:rsid w:val="00B93913"/>
    <w:rsid w:val="00B96F34"/>
    <w:rsid w:val="00BA51D1"/>
    <w:rsid w:val="00C03DD5"/>
    <w:rsid w:val="00C2093A"/>
    <w:rsid w:val="00C21D18"/>
    <w:rsid w:val="00C3489C"/>
    <w:rsid w:val="00C62ED8"/>
    <w:rsid w:val="00C63F7D"/>
    <w:rsid w:val="00C76E71"/>
    <w:rsid w:val="00C96BAD"/>
    <w:rsid w:val="00CB3DBC"/>
    <w:rsid w:val="00CF03AE"/>
    <w:rsid w:val="00D235BA"/>
    <w:rsid w:val="00D23CD6"/>
    <w:rsid w:val="00D62BED"/>
    <w:rsid w:val="00D66C28"/>
    <w:rsid w:val="00D94E21"/>
    <w:rsid w:val="00D951B8"/>
    <w:rsid w:val="00DA165A"/>
    <w:rsid w:val="00DC7CA5"/>
    <w:rsid w:val="00DE5A35"/>
    <w:rsid w:val="00DF0629"/>
    <w:rsid w:val="00E21523"/>
    <w:rsid w:val="00E23521"/>
    <w:rsid w:val="00E30D0E"/>
    <w:rsid w:val="00E32653"/>
    <w:rsid w:val="00E35181"/>
    <w:rsid w:val="00E51C68"/>
    <w:rsid w:val="00E77D10"/>
    <w:rsid w:val="00E97D11"/>
    <w:rsid w:val="00EB514A"/>
    <w:rsid w:val="00F03870"/>
    <w:rsid w:val="00F373FC"/>
    <w:rsid w:val="00F46C5E"/>
    <w:rsid w:val="00F637D5"/>
    <w:rsid w:val="00FD1448"/>
    <w:rsid w:val="00FD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1DD7A5"/>
  <w15:docId w15:val="{8EC4164E-6E4A-4A95-8FC5-77C1CD4F3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F1373-0C44-4D88-960A-D4960ABA3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1900</Words>
  <Characters>1083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12</cp:revision>
  <cp:lastPrinted>2021-08-18T07:12:00Z</cp:lastPrinted>
  <dcterms:created xsi:type="dcterms:W3CDTF">2021-08-12T13:01:00Z</dcterms:created>
  <dcterms:modified xsi:type="dcterms:W3CDTF">2021-08-28T07:45:00Z</dcterms:modified>
</cp:coreProperties>
</file>