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157" w:rsidRPr="00053157" w:rsidRDefault="009B6036" w:rsidP="00053157">
      <w:pPr>
        <w:shd w:val="clear" w:color="auto" w:fill="FFFFFF"/>
        <w:spacing w:line="276" w:lineRule="auto"/>
        <w:jc w:val="center"/>
        <w:rPr>
          <w:rFonts w:ascii="Century" w:eastAsia="Calibri" w:hAnsi="Century"/>
          <w:lang w:val="uk-UA"/>
        </w:rPr>
      </w:pPr>
      <w:bookmarkStart w:id="0" w:name="_Hlk62647722"/>
      <w:r w:rsidRPr="00053157">
        <w:rPr>
          <w:rFonts w:ascii="Century" w:eastAsia="Calibri" w:hAnsi="Century"/>
          <w:noProof/>
          <w:lang w:val="uk-UA" w:eastAsia="uk-UA"/>
        </w:rPr>
        <w:drawing>
          <wp:inline distT="0" distB="0" distL="0" distR="0">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bookmarkEnd w:id="0"/>
    <w:p w:rsidR="0015304E" w:rsidRPr="00D40EC4" w:rsidRDefault="0015304E" w:rsidP="0015304E">
      <w:pPr>
        <w:pStyle w:val="tc2"/>
        <w:shd w:val="clear" w:color="auto" w:fill="FFFFFF"/>
        <w:spacing w:line="240" w:lineRule="auto"/>
        <w:rPr>
          <w:sz w:val="32"/>
          <w:szCs w:val="32"/>
          <w:lang w:val="uk-UA"/>
        </w:rPr>
      </w:pPr>
      <w:r w:rsidRPr="00D40EC4">
        <w:rPr>
          <w:sz w:val="32"/>
          <w:szCs w:val="32"/>
          <w:lang w:val="uk-UA"/>
        </w:rPr>
        <w:t>УКРАЇНА</w:t>
      </w:r>
    </w:p>
    <w:p w:rsidR="0015304E" w:rsidRPr="00D40EC4" w:rsidRDefault="0015304E" w:rsidP="0015304E">
      <w:pPr>
        <w:pStyle w:val="tc2"/>
        <w:shd w:val="clear" w:color="auto" w:fill="FFFFFF"/>
        <w:spacing w:line="240" w:lineRule="auto"/>
        <w:rPr>
          <w:b/>
          <w:sz w:val="32"/>
          <w:lang w:val="uk-UA"/>
        </w:rPr>
      </w:pPr>
      <w:r w:rsidRPr="00D40EC4">
        <w:rPr>
          <w:b/>
          <w:sz w:val="32"/>
          <w:lang w:val="uk-UA"/>
        </w:rPr>
        <w:t>ГОРОДОЦЬКА МІСЬКА РАДА</w:t>
      </w:r>
    </w:p>
    <w:p w:rsidR="0015304E" w:rsidRPr="00D40EC4" w:rsidRDefault="0015304E" w:rsidP="0015304E">
      <w:pPr>
        <w:pStyle w:val="tc2"/>
        <w:shd w:val="clear" w:color="auto" w:fill="FFFFFF"/>
        <w:spacing w:line="240" w:lineRule="auto"/>
        <w:rPr>
          <w:sz w:val="28"/>
          <w:szCs w:val="28"/>
          <w:lang w:val="uk-UA"/>
        </w:rPr>
      </w:pPr>
      <w:r w:rsidRPr="00D40EC4">
        <w:rPr>
          <w:sz w:val="28"/>
          <w:szCs w:val="28"/>
          <w:lang w:val="uk-UA"/>
        </w:rPr>
        <w:t>ЛЬВІВСЬКОЇ ОБЛАСТІ</w:t>
      </w:r>
    </w:p>
    <w:p w:rsidR="0015304E" w:rsidRPr="00D40EC4" w:rsidRDefault="0015304E" w:rsidP="0015304E">
      <w:pPr>
        <w:pStyle w:val="tc2"/>
        <w:shd w:val="clear" w:color="auto" w:fill="FFFFFF"/>
        <w:spacing w:line="240" w:lineRule="auto"/>
        <w:rPr>
          <w:b/>
          <w:sz w:val="28"/>
          <w:szCs w:val="28"/>
          <w:lang w:val="uk-UA"/>
        </w:rPr>
      </w:pPr>
      <w:r>
        <w:rPr>
          <w:b/>
          <w:sz w:val="28"/>
          <w:szCs w:val="28"/>
          <w:lang w:val="uk-UA"/>
        </w:rPr>
        <w:t xml:space="preserve">27 </w:t>
      </w:r>
      <w:r w:rsidRPr="00D40EC4">
        <w:rPr>
          <w:b/>
          <w:sz w:val="28"/>
          <w:szCs w:val="28"/>
          <w:lang w:val="uk-UA"/>
        </w:rPr>
        <w:t xml:space="preserve">СЕСІЯ  </w:t>
      </w:r>
      <w:r w:rsidR="00F816AD">
        <w:rPr>
          <w:b/>
          <w:sz w:val="28"/>
          <w:szCs w:val="28"/>
          <w:lang w:val="uk-UA"/>
        </w:rPr>
        <w:t>ВО</w:t>
      </w:r>
      <w:r w:rsidRPr="00D40EC4">
        <w:rPr>
          <w:b/>
          <w:sz w:val="28"/>
          <w:szCs w:val="28"/>
          <w:lang w:val="uk-UA"/>
        </w:rPr>
        <w:t xml:space="preserve">СЬОМОГО </w:t>
      </w:r>
      <w:r w:rsidRPr="00C41716">
        <w:rPr>
          <w:b/>
          <w:sz w:val="28"/>
          <w:szCs w:val="28"/>
          <w:lang w:val="uk-UA"/>
        </w:rPr>
        <w:t xml:space="preserve"> СКЛИКАННЯ</w:t>
      </w:r>
    </w:p>
    <w:p w:rsidR="0015304E" w:rsidRPr="00703744" w:rsidRDefault="0015304E" w:rsidP="0015304E">
      <w:pPr>
        <w:jc w:val="right"/>
      </w:pPr>
      <w:r w:rsidRPr="00703744">
        <w:tab/>
      </w:r>
      <w:r w:rsidRPr="00703744">
        <w:tab/>
      </w:r>
      <w:r w:rsidRPr="00703744">
        <w:tab/>
      </w:r>
    </w:p>
    <w:p w:rsidR="0015304E" w:rsidRPr="002854E7" w:rsidRDefault="0015304E" w:rsidP="0015304E">
      <w:pPr>
        <w:jc w:val="center"/>
        <w:rPr>
          <w:b/>
          <w:sz w:val="36"/>
          <w:szCs w:val="36"/>
          <w:lang w:val="uk-UA"/>
        </w:rPr>
      </w:pPr>
      <w:r>
        <w:rPr>
          <w:b/>
          <w:sz w:val="36"/>
          <w:szCs w:val="36"/>
        </w:rPr>
        <w:t xml:space="preserve">РІШЕННЯ № </w:t>
      </w:r>
      <w:r w:rsidR="002854E7">
        <w:rPr>
          <w:b/>
          <w:sz w:val="36"/>
          <w:szCs w:val="36"/>
          <w:lang w:val="uk-UA"/>
        </w:rPr>
        <w:t>14</w:t>
      </w:r>
    </w:p>
    <w:p w:rsidR="0015304E" w:rsidRPr="00703744" w:rsidRDefault="0015304E" w:rsidP="0015304E">
      <w:pPr>
        <w:jc w:val="center"/>
      </w:pPr>
    </w:p>
    <w:p w:rsidR="0015304E" w:rsidRPr="00246EF2" w:rsidRDefault="00F816AD" w:rsidP="00F816AD">
      <w:pPr>
        <w:rPr>
          <w:sz w:val="28"/>
          <w:szCs w:val="28"/>
          <w:lang w:val="uk-UA"/>
        </w:rPr>
      </w:pPr>
      <w:r w:rsidRPr="00246EF2">
        <w:rPr>
          <w:sz w:val="28"/>
          <w:szCs w:val="28"/>
          <w:lang w:val="uk-UA"/>
        </w:rPr>
        <w:t>15</w:t>
      </w:r>
      <w:r w:rsidR="0015304E" w:rsidRPr="00246EF2">
        <w:rPr>
          <w:sz w:val="28"/>
          <w:szCs w:val="28"/>
        </w:rPr>
        <w:t xml:space="preserve"> </w:t>
      </w:r>
      <w:proofErr w:type="spellStart"/>
      <w:r w:rsidR="0015304E" w:rsidRPr="00246EF2">
        <w:rPr>
          <w:sz w:val="28"/>
          <w:szCs w:val="28"/>
        </w:rPr>
        <w:t>грудня</w:t>
      </w:r>
      <w:proofErr w:type="spellEnd"/>
      <w:r w:rsidR="0015304E" w:rsidRPr="00246EF2">
        <w:rPr>
          <w:sz w:val="28"/>
          <w:szCs w:val="28"/>
        </w:rPr>
        <w:t xml:space="preserve"> 2022 року</w:t>
      </w:r>
      <w:r w:rsidRPr="00246EF2">
        <w:rPr>
          <w:sz w:val="28"/>
          <w:szCs w:val="28"/>
          <w:lang w:val="uk-UA"/>
        </w:rPr>
        <w:t xml:space="preserve">    </w:t>
      </w:r>
      <w:r w:rsidR="00246EF2">
        <w:rPr>
          <w:sz w:val="28"/>
          <w:szCs w:val="28"/>
          <w:lang w:val="uk-UA"/>
        </w:rPr>
        <w:t xml:space="preserve">                                                                       </w:t>
      </w:r>
      <w:r w:rsidRPr="00246EF2">
        <w:rPr>
          <w:sz w:val="28"/>
          <w:szCs w:val="28"/>
          <w:lang w:val="uk-UA"/>
        </w:rPr>
        <w:t xml:space="preserve">   </w:t>
      </w:r>
      <w:r w:rsidR="00246EF2" w:rsidRPr="00246EF2">
        <w:rPr>
          <w:sz w:val="28"/>
          <w:szCs w:val="28"/>
          <w:lang w:val="uk-UA"/>
        </w:rPr>
        <w:t>м. Городок</w:t>
      </w:r>
      <w:r w:rsidRPr="00246EF2">
        <w:rPr>
          <w:sz w:val="28"/>
          <w:szCs w:val="28"/>
          <w:lang w:val="uk-UA"/>
        </w:rPr>
        <w:t xml:space="preserve">                                                               </w:t>
      </w:r>
      <w:r w:rsidR="00246EF2">
        <w:rPr>
          <w:sz w:val="28"/>
          <w:szCs w:val="28"/>
          <w:lang w:val="uk-UA"/>
        </w:rPr>
        <w:t xml:space="preserve">                           </w:t>
      </w:r>
    </w:p>
    <w:p w:rsidR="008D137D" w:rsidRPr="00246EF2" w:rsidRDefault="008D137D" w:rsidP="008D137D">
      <w:pPr>
        <w:jc w:val="both"/>
        <w:rPr>
          <w:rFonts w:ascii="Century" w:hAnsi="Century"/>
          <w:color w:val="000000"/>
          <w:sz w:val="28"/>
          <w:szCs w:val="28"/>
          <w:shd w:val="clear" w:color="auto" w:fill="FFFFFF"/>
        </w:rPr>
      </w:pPr>
    </w:p>
    <w:p w:rsidR="008D137D" w:rsidRPr="00246EF2" w:rsidRDefault="00FE57B2" w:rsidP="009B6036">
      <w:pPr>
        <w:jc w:val="both"/>
        <w:rPr>
          <w:rFonts w:ascii="Century" w:hAnsi="Century"/>
          <w:b/>
          <w:bCs/>
          <w:sz w:val="28"/>
          <w:szCs w:val="28"/>
          <w:lang w:val="uk-UA"/>
        </w:rPr>
      </w:pPr>
      <w:r>
        <w:rPr>
          <w:rFonts w:ascii="Century" w:hAnsi="Century"/>
          <w:b/>
          <w:bCs/>
          <w:sz w:val="28"/>
          <w:szCs w:val="28"/>
        </w:rPr>
        <w:t>Про</w:t>
      </w:r>
      <w:r>
        <w:rPr>
          <w:rFonts w:ascii="Century" w:hAnsi="Century"/>
          <w:b/>
          <w:bCs/>
          <w:sz w:val="28"/>
          <w:szCs w:val="28"/>
          <w:lang w:val="uk-UA"/>
        </w:rPr>
        <w:t xml:space="preserve"> </w:t>
      </w:r>
      <w:proofErr w:type="spellStart"/>
      <w:r w:rsidR="008D137D" w:rsidRPr="00246EF2">
        <w:rPr>
          <w:rFonts w:ascii="Century" w:hAnsi="Century"/>
          <w:b/>
          <w:bCs/>
          <w:sz w:val="28"/>
          <w:szCs w:val="28"/>
        </w:rPr>
        <w:t>затвердження</w:t>
      </w:r>
      <w:proofErr w:type="spellEnd"/>
      <w:r>
        <w:rPr>
          <w:rFonts w:ascii="Century" w:hAnsi="Century"/>
          <w:b/>
          <w:bCs/>
          <w:sz w:val="28"/>
          <w:szCs w:val="28"/>
          <w:lang w:val="uk-UA"/>
        </w:rPr>
        <w:t xml:space="preserve"> </w:t>
      </w:r>
      <w:proofErr w:type="spellStart"/>
      <w:r w:rsidR="008D137D" w:rsidRPr="00246EF2">
        <w:rPr>
          <w:rFonts w:ascii="Century" w:hAnsi="Century"/>
          <w:b/>
          <w:sz w:val="28"/>
          <w:szCs w:val="28"/>
        </w:rPr>
        <w:t>Програми</w:t>
      </w:r>
      <w:proofErr w:type="spellEnd"/>
      <w:r w:rsidR="0098374B" w:rsidRPr="00246EF2">
        <w:rPr>
          <w:rFonts w:ascii="Century" w:hAnsi="Century"/>
          <w:b/>
          <w:sz w:val="28"/>
          <w:szCs w:val="28"/>
          <w:lang w:val="uk-UA"/>
        </w:rPr>
        <w:t xml:space="preserve"> </w:t>
      </w:r>
      <w:r w:rsidR="00EE3216" w:rsidRPr="00246EF2">
        <w:rPr>
          <w:rFonts w:ascii="Century" w:hAnsi="Century"/>
          <w:b/>
          <w:sz w:val="28"/>
          <w:szCs w:val="28"/>
          <w:lang w:val="uk-UA"/>
        </w:rPr>
        <w:t xml:space="preserve">розвитку та забезпечення функціонування комунальної установи </w:t>
      </w:r>
      <w:proofErr w:type="spellStart"/>
      <w:r w:rsidR="00EE3216" w:rsidRPr="00246EF2">
        <w:rPr>
          <w:rFonts w:ascii="Century" w:hAnsi="Century"/>
          <w:b/>
          <w:sz w:val="28"/>
          <w:szCs w:val="28"/>
          <w:lang w:val="uk-UA"/>
        </w:rPr>
        <w:t>Городоцької</w:t>
      </w:r>
      <w:proofErr w:type="spellEnd"/>
      <w:r w:rsidR="00EE3216" w:rsidRPr="00246EF2">
        <w:rPr>
          <w:rFonts w:ascii="Century" w:hAnsi="Century"/>
          <w:b/>
          <w:sz w:val="28"/>
          <w:szCs w:val="28"/>
          <w:lang w:val="uk-UA"/>
        </w:rPr>
        <w:t xml:space="preserve"> міської ради «</w:t>
      </w:r>
      <w:proofErr w:type="spellStart"/>
      <w:r w:rsidR="00EE3216" w:rsidRPr="00246EF2">
        <w:rPr>
          <w:rFonts w:ascii="Century" w:hAnsi="Century"/>
          <w:b/>
          <w:sz w:val="28"/>
          <w:szCs w:val="28"/>
          <w:lang w:val="uk-UA"/>
        </w:rPr>
        <w:t>Об’</w:t>
      </w:r>
      <w:r w:rsidR="00EE3216" w:rsidRPr="00246EF2">
        <w:rPr>
          <w:rFonts w:ascii="Century" w:hAnsi="Century"/>
          <w:b/>
          <w:sz w:val="28"/>
          <w:szCs w:val="28"/>
        </w:rPr>
        <w:t>єднаний</w:t>
      </w:r>
      <w:proofErr w:type="spellEnd"/>
      <w:r w:rsidR="00EE3216" w:rsidRPr="00246EF2">
        <w:rPr>
          <w:rFonts w:ascii="Century" w:hAnsi="Century"/>
          <w:b/>
          <w:sz w:val="28"/>
          <w:szCs w:val="28"/>
        </w:rPr>
        <w:t xml:space="preserve"> </w:t>
      </w:r>
      <w:proofErr w:type="spellStart"/>
      <w:r w:rsidR="00EE3216" w:rsidRPr="00246EF2">
        <w:rPr>
          <w:rFonts w:ascii="Century" w:hAnsi="Century"/>
          <w:b/>
          <w:sz w:val="28"/>
          <w:szCs w:val="28"/>
        </w:rPr>
        <w:t>трудовий</w:t>
      </w:r>
      <w:proofErr w:type="spellEnd"/>
      <w:r w:rsidR="00EE3216" w:rsidRPr="00246EF2">
        <w:rPr>
          <w:rFonts w:ascii="Century" w:hAnsi="Century"/>
          <w:b/>
          <w:sz w:val="28"/>
          <w:szCs w:val="28"/>
        </w:rPr>
        <w:t xml:space="preserve"> </w:t>
      </w:r>
      <w:proofErr w:type="spellStart"/>
      <w:proofErr w:type="gramStart"/>
      <w:r w:rsidR="00EE3216" w:rsidRPr="00246EF2">
        <w:rPr>
          <w:rFonts w:ascii="Century" w:hAnsi="Century"/>
          <w:b/>
          <w:sz w:val="28"/>
          <w:szCs w:val="28"/>
        </w:rPr>
        <w:t>арх</w:t>
      </w:r>
      <w:proofErr w:type="gramEnd"/>
      <w:r w:rsidR="00EE3216" w:rsidRPr="00246EF2">
        <w:rPr>
          <w:rFonts w:ascii="Century" w:hAnsi="Century"/>
          <w:b/>
          <w:sz w:val="28"/>
          <w:szCs w:val="28"/>
        </w:rPr>
        <w:t>ів</w:t>
      </w:r>
      <w:proofErr w:type="spellEnd"/>
      <w:r w:rsidR="00EE3216" w:rsidRPr="00246EF2">
        <w:rPr>
          <w:rFonts w:ascii="Century" w:hAnsi="Century"/>
          <w:b/>
          <w:sz w:val="28"/>
          <w:szCs w:val="28"/>
          <w:lang w:val="uk-UA"/>
        </w:rPr>
        <w:t>»</w:t>
      </w:r>
      <w:r w:rsidR="008D137D" w:rsidRPr="00246EF2">
        <w:rPr>
          <w:rFonts w:ascii="Century" w:hAnsi="Century"/>
          <w:b/>
          <w:sz w:val="28"/>
          <w:szCs w:val="28"/>
        </w:rPr>
        <w:t xml:space="preserve"> на 20</w:t>
      </w:r>
      <w:r w:rsidR="002A4276" w:rsidRPr="00246EF2">
        <w:rPr>
          <w:rFonts w:ascii="Century" w:hAnsi="Century"/>
          <w:b/>
          <w:sz w:val="28"/>
          <w:szCs w:val="28"/>
          <w:lang w:val="uk-UA"/>
        </w:rPr>
        <w:t>23</w:t>
      </w:r>
      <w:r w:rsidR="00EE3216" w:rsidRPr="00246EF2">
        <w:rPr>
          <w:rFonts w:ascii="Century" w:hAnsi="Century"/>
          <w:b/>
          <w:sz w:val="28"/>
          <w:szCs w:val="28"/>
          <w:lang w:val="uk-UA"/>
        </w:rPr>
        <w:t>-2025 ро</w:t>
      </w:r>
      <w:r w:rsidR="002A4276" w:rsidRPr="00246EF2">
        <w:rPr>
          <w:rFonts w:ascii="Century" w:hAnsi="Century"/>
          <w:b/>
          <w:sz w:val="28"/>
          <w:szCs w:val="28"/>
          <w:lang w:val="uk-UA"/>
        </w:rPr>
        <w:t>к</w:t>
      </w:r>
      <w:r w:rsidR="00EE3216" w:rsidRPr="00246EF2">
        <w:rPr>
          <w:rFonts w:ascii="Century" w:hAnsi="Century"/>
          <w:b/>
          <w:sz w:val="28"/>
          <w:szCs w:val="28"/>
          <w:lang w:val="uk-UA"/>
        </w:rPr>
        <w:t>и</w:t>
      </w:r>
    </w:p>
    <w:p w:rsidR="008140AC" w:rsidRPr="00246EF2" w:rsidRDefault="008140AC" w:rsidP="008D137D">
      <w:pPr>
        <w:ind w:firstLine="900"/>
        <w:jc w:val="both"/>
        <w:rPr>
          <w:rFonts w:ascii="Century" w:hAnsi="Century"/>
          <w:sz w:val="28"/>
          <w:szCs w:val="28"/>
          <w:lang w:val="uk-UA"/>
        </w:rPr>
      </w:pPr>
    </w:p>
    <w:p w:rsidR="008D137D" w:rsidRPr="00246EF2" w:rsidRDefault="00EE3216" w:rsidP="009B6036">
      <w:pPr>
        <w:spacing w:line="276" w:lineRule="auto"/>
        <w:ind w:firstLine="900"/>
        <w:jc w:val="both"/>
        <w:rPr>
          <w:rFonts w:ascii="Century" w:hAnsi="Century"/>
          <w:sz w:val="28"/>
          <w:szCs w:val="28"/>
          <w:lang w:val="uk-UA"/>
        </w:rPr>
      </w:pPr>
      <w:r w:rsidRPr="00246EF2">
        <w:rPr>
          <w:rFonts w:ascii="Century" w:hAnsi="Century"/>
          <w:sz w:val="28"/>
          <w:szCs w:val="28"/>
          <w:lang w:val="uk-UA"/>
        </w:rPr>
        <w:t>З метою створення належних умов для зберігання документів</w:t>
      </w:r>
      <w:r w:rsidR="00246EF2" w:rsidRPr="00246EF2">
        <w:rPr>
          <w:rFonts w:ascii="Century" w:hAnsi="Century"/>
          <w:sz w:val="28"/>
          <w:szCs w:val="28"/>
          <w:lang w:val="uk-UA"/>
        </w:rPr>
        <w:t xml:space="preserve">, </w:t>
      </w:r>
      <w:r w:rsidR="00246EF2" w:rsidRPr="00246EF2">
        <w:rPr>
          <w:iCs/>
          <w:sz w:val="28"/>
          <w:szCs w:val="28"/>
          <w:lang w:val="uk-UA"/>
        </w:rPr>
        <w:t>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w:t>
      </w:r>
      <w:r w:rsidRPr="00246EF2">
        <w:rPr>
          <w:rFonts w:ascii="Century" w:hAnsi="Century"/>
          <w:sz w:val="28"/>
          <w:szCs w:val="28"/>
          <w:lang w:val="uk-UA"/>
        </w:rPr>
        <w:t>, керуючись статтею</w:t>
      </w:r>
      <w:r w:rsidR="008D137D" w:rsidRPr="00246EF2">
        <w:rPr>
          <w:rFonts w:ascii="Century" w:hAnsi="Century"/>
          <w:sz w:val="28"/>
          <w:szCs w:val="28"/>
          <w:lang w:val="uk-UA"/>
        </w:rPr>
        <w:t xml:space="preserve"> 26 Закону України «Про місцеве самоврядування в Україні»</w:t>
      </w:r>
      <w:r w:rsidR="00F816AD" w:rsidRPr="00246EF2">
        <w:rPr>
          <w:rFonts w:ascii="Century" w:hAnsi="Century"/>
          <w:sz w:val="28"/>
          <w:szCs w:val="28"/>
          <w:lang w:val="uk-UA"/>
        </w:rPr>
        <w:t>,</w:t>
      </w:r>
      <w:r w:rsidR="008D137D" w:rsidRPr="00246EF2">
        <w:rPr>
          <w:rFonts w:ascii="Century" w:hAnsi="Century"/>
          <w:sz w:val="28"/>
          <w:szCs w:val="28"/>
          <w:lang w:val="uk-UA"/>
        </w:rPr>
        <w:t xml:space="preserve"> міська рада </w:t>
      </w:r>
    </w:p>
    <w:p w:rsidR="008D137D" w:rsidRPr="00246EF2" w:rsidRDefault="008D137D" w:rsidP="009B6036">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900"/>
        <w:jc w:val="center"/>
        <w:rPr>
          <w:rFonts w:ascii="Century" w:hAnsi="Century"/>
          <w:b/>
          <w:bCs/>
          <w:sz w:val="28"/>
          <w:szCs w:val="28"/>
          <w:lang w:val="uk-UA"/>
        </w:rPr>
      </w:pPr>
    </w:p>
    <w:p w:rsidR="008D137D" w:rsidRPr="00246EF2" w:rsidRDefault="008D137D" w:rsidP="009B6036">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900"/>
        <w:jc w:val="center"/>
        <w:rPr>
          <w:rFonts w:ascii="Century" w:eastAsia="Times New Roman" w:hAnsi="Century" w:cs="Times New Roman"/>
          <w:b/>
          <w:bCs/>
          <w:sz w:val="28"/>
          <w:szCs w:val="28"/>
          <w:lang w:val="uk-UA"/>
        </w:rPr>
      </w:pPr>
      <w:r w:rsidRPr="00246EF2">
        <w:rPr>
          <w:rFonts w:ascii="Century" w:hAnsi="Century"/>
          <w:b/>
          <w:bCs/>
          <w:sz w:val="28"/>
          <w:szCs w:val="28"/>
          <w:lang w:val="uk-UA"/>
        </w:rPr>
        <w:t>В</w:t>
      </w:r>
      <w:r w:rsidR="00F816AD" w:rsidRPr="00246EF2">
        <w:rPr>
          <w:rFonts w:ascii="Century" w:hAnsi="Century"/>
          <w:b/>
          <w:bCs/>
          <w:sz w:val="28"/>
          <w:szCs w:val="28"/>
          <w:lang w:val="uk-UA"/>
        </w:rPr>
        <w:t xml:space="preserve"> </w:t>
      </w:r>
      <w:r w:rsidRPr="00246EF2">
        <w:rPr>
          <w:rFonts w:ascii="Century" w:hAnsi="Century"/>
          <w:b/>
          <w:bCs/>
          <w:sz w:val="28"/>
          <w:szCs w:val="28"/>
          <w:lang w:val="uk-UA"/>
        </w:rPr>
        <w:t>И</w:t>
      </w:r>
      <w:r w:rsidR="00F816AD" w:rsidRPr="00246EF2">
        <w:rPr>
          <w:rFonts w:ascii="Century" w:hAnsi="Century"/>
          <w:b/>
          <w:bCs/>
          <w:sz w:val="28"/>
          <w:szCs w:val="28"/>
          <w:lang w:val="uk-UA"/>
        </w:rPr>
        <w:t xml:space="preserve"> </w:t>
      </w:r>
      <w:r w:rsidRPr="00246EF2">
        <w:rPr>
          <w:rFonts w:ascii="Century" w:hAnsi="Century"/>
          <w:b/>
          <w:bCs/>
          <w:sz w:val="28"/>
          <w:szCs w:val="28"/>
          <w:lang w:val="uk-UA"/>
        </w:rPr>
        <w:t>Р</w:t>
      </w:r>
      <w:r w:rsidR="00F816AD" w:rsidRPr="00246EF2">
        <w:rPr>
          <w:rFonts w:ascii="Century" w:hAnsi="Century"/>
          <w:b/>
          <w:bCs/>
          <w:sz w:val="28"/>
          <w:szCs w:val="28"/>
          <w:lang w:val="uk-UA"/>
        </w:rPr>
        <w:t xml:space="preserve"> </w:t>
      </w:r>
      <w:r w:rsidRPr="00246EF2">
        <w:rPr>
          <w:rFonts w:ascii="Century" w:hAnsi="Century"/>
          <w:b/>
          <w:bCs/>
          <w:sz w:val="28"/>
          <w:szCs w:val="28"/>
          <w:lang w:val="uk-UA"/>
        </w:rPr>
        <w:t>І</w:t>
      </w:r>
      <w:r w:rsidR="00F816AD" w:rsidRPr="00246EF2">
        <w:rPr>
          <w:rFonts w:ascii="Century" w:hAnsi="Century"/>
          <w:b/>
          <w:bCs/>
          <w:sz w:val="28"/>
          <w:szCs w:val="28"/>
          <w:lang w:val="uk-UA"/>
        </w:rPr>
        <w:t xml:space="preserve"> </w:t>
      </w:r>
      <w:r w:rsidRPr="00246EF2">
        <w:rPr>
          <w:rFonts w:ascii="Century" w:hAnsi="Century"/>
          <w:b/>
          <w:bCs/>
          <w:sz w:val="28"/>
          <w:szCs w:val="28"/>
          <w:lang w:val="uk-UA"/>
        </w:rPr>
        <w:t>Ш</w:t>
      </w:r>
      <w:r w:rsidR="00F816AD" w:rsidRPr="00246EF2">
        <w:rPr>
          <w:rFonts w:ascii="Century" w:hAnsi="Century"/>
          <w:b/>
          <w:bCs/>
          <w:sz w:val="28"/>
          <w:szCs w:val="28"/>
          <w:lang w:val="uk-UA"/>
        </w:rPr>
        <w:t xml:space="preserve"> </w:t>
      </w:r>
      <w:r w:rsidRPr="00246EF2">
        <w:rPr>
          <w:rFonts w:ascii="Century" w:hAnsi="Century"/>
          <w:b/>
          <w:bCs/>
          <w:sz w:val="28"/>
          <w:szCs w:val="28"/>
          <w:lang w:val="uk-UA"/>
        </w:rPr>
        <w:t>И</w:t>
      </w:r>
      <w:r w:rsidR="00F816AD" w:rsidRPr="00246EF2">
        <w:rPr>
          <w:rFonts w:ascii="Century" w:hAnsi="Century"/>
          <w:b/>
          <w:bCs/>
          <w:sz w:val="28"/>
          <w:szCs w:val="28"/>
          <w:lang w:val="uk-UA"/>
        </w:rPr>
        <w:t xml:space="preserve"> </w:t>
      </w:r>
      <w:r w:rsidRPr="00246EF2">
        <w:rPr>
          <w:rFonts w:ascii="Century" w:hAnsi="Century"/>
          <w:b/>
          <w:bCs/>
          <w:sz w:val="28"/>
          <w:szCs w:val="28"/>
          <w:lang w:val="uk-UA"/>
        </w:rPr>
        <w:t>Л</w:t>
      </w:r>
      <w:r w:rsidR="00F816AD" w:rsidRPr="00246EF2">
        <w:rPr>
          <w:rFonts w:ascii="Century" w:hAnsi="Century"/>
          <w:b/>
          <w:bCs/>
          <w:sz w:val="28"/>
          <w:szCs w:val="28"/>
          <w:lang w:val="uk-UA"/>
        </w:rPr>
        <w:t xml:space="preserve"> </w:t>
      </w:r>
      <w:r w:rsidRPr="00246EF2">
        <w:rPr>
          <w:rFonts w:ascii="Century" w:hAnsi="Century"/>
          <w:b/>
          <w:bCs/>
          <w:sz w:val="28"/>
          <w:szCs w:val="28"/>
          <w:lang w:val="uk-UA"/>
        </w:rPr>
        <w:t>А:</w:t>
      </w:r>
    </w:p>
    <w:p w:rsidR="008D137D" w:rsidRPr="00246EF2" w:rsidRDefault="008D137D" w:rsidP="009B6036">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900"/>
        <w:jc w:val="both"/>
        <w:rPr>
          <w:rFonts w:ascii="Century" w:eastAsia="Times New Roman" w:hAnsi="Century" w:cs="Times New Roman"/>
          <w:sz w:val="28"/>
          <w:szCs w:val="28"/>
          <w:lang w:val="uk-UA"/>
        </w:rPr>
      </w:pPr>
    </w:p>
    <w:p w:rsidR="008D137D" w:rsidRPr="00246EF2" w:rsidRDefault="00246EF2" w:rsidP="009B6036">
      <w:pPr>
        <w:numPr>
          <w:ilvl w:val="0"/>
          <w:numId w:val="3"/>
        </w:numPr>
        <w:tabs>
          <w:tab w:val="clear" w:pos="2100"/>
          <w:tab w:val="num" w:pos="0"/>
        </w:tabs>
        <w:spacing w:line="276" w:lineRule="auto"/>
        <w:ind w:left="0" w:firstLine="709"/>
        <w:jc w:val="both"/>
        <w:rPr>
          <w:rFonts w:ascii="Century" w:hAnsi="Century"/>
          <w:sz w:val="28"/>
          <w:szCs w:val="28"/>
          <w:lang w:val="uk-UA"/>
        </w:rPr>
      </w:pPr>
      <w:r>
        <w:rPr>
          <w:rFonts w:ascii="Century" w:hAnsi="Century"/>
          <w:sz w:val="28"/>
          <w:szCs w:val="28"/>
          <w:lang w:val="uk-UA"/>
        </w:rPr>
        <w:t>Затвердити Програму</w:t>
      </w:r>
      <w:r w:rsidR="008D137D" w:rsidRPr="00246EF2">
        <w:rPr>
          <w:rFonts w:ascii="Century" w:hAnsi="Century"/>
          <w:sz w:val="28"/>
          <w:szCs w:val="28"/>
          <w:lang w:val="uk-UA"/>
        </w:rPr>
        <w:t xml:space="preserve"> </w:t>
      </w:r>
      <w:r w:rsidRPr="00246EF2">
        <w:rPr>
          <w:rFonts w:ascii="Century" w:hAnsi="Century"/>
          <w:sz w:val="28"/>
          <w:szCs w:val="28"/>
          <w:lang w:val="uk-UA"/>
        </w:rPr>
        <w:t xml:space="preserve">розвитку та забезпечення функціонування комунальної установи </w:t>
      </w:r>
      <w:proofErr w:type="spellStart"/>
      <w:r w:rsidRPr="00246EF2">
        <w:rPr>
          <w:rFonts w:ascii="Century" w:hAnsi="Century"/>
          <w:sz w:val="28"/>
          <w:szCs w:val="28"/>
          <w:lang w:val="uk-UA"/>
        </w:rPr>
        <w:t>Городоцької</w:t>
      </w:r>
      <w:proofErr w:type="spellEnd"/>
      <w:r w:rsidRPr="00246EF2">
        <w:rPr>
          <w:rFonts w:ascii="Century" w:hAnsi="Century"/>
          <w:sz w:val="28"/>
          <w:szCs w:val="28"/>
          <w:lang w:val="uk-UA"/>
        </w:rPr>
        <w:t xml:space="preserve"> міської ради «Об’єднаний трудовий архів» на 2023-2025 роки</w:t>
      </w:r>
      <w:bookmarkStart w:id="1" w:name="_GoBack"/>
      <w:bookmarkEnd w:id="1"/>
      <w:r w:rsidR="001D0320" w:rsidRPr="00246EF2">
        <w:rPr>
          <w:rFonts w:ascii="Century" w:hAnsi="Century"/>
          <w:sz w:val="28"/>
          <w:szCs w:val="28"/>
          <w:lang w:val="uk-UA"/>
        </w:rPr>
        <w:t xml:space="preserve">, </w:t>
      </w:r>
      <w:r w:rsidR="002854E7">
        <w:rPr>
          <w:rFonts w:ascii="Century" w:hAnsi="Century"/>
          <w:sz w:val="28"/>
          <w:szCs w:val="28"/>
          <w:lang w:val="uk-UA"/>
        </w:rPr>
        <w:t xml:space="preserve">що </w:t>
      </w:r>
      <w:r w:rsidR="008D137D" w:rsidRPr="00246EF2">
        <w:rPr>
          <w:rFonts w:ascii="Century" w:hAnsi="Century"/>
          <w:sz w:val="28"/>
          <w:szCs w:val="28"/>
          <w:lang w:val="uk-UA"/>
        </w:rPr>
        <w:t>додається.</w:t>
      </w:r>
    </w:p>
    <w:p w:rsidR="00430BCB" w:rsidRPr="00246EF2" w:rsidRDefault="00430BCB" w:rsidP="009B6036">
      <w:pPr>
        <w:numPr>
          <w:ilvl w:val="0"/>
          <w:numId w:val="3"/>
        </w:numPr>
        <w:tabs>
          <w:tab w:val="clear" w:pos="2100"/>
          <w:tab w:val="num" w:pos="0"/>
        </w:tabs>
        <w:spacing w:line="276" w:lineRule="auto"/>
        <w:ind w:left="0" w:firstLine="709"/>
        <w:jc w:val="both"/>
        <w:rPr>
          <w:rFonts w:ascii="Century" w:hAnsi="Century"/>
          <w:sz w:val="28"/>
          <w:szCs w:val="28"/>
        </w:rPr>
      </w:pPr>
      <w:r w:rsidRPr="00246EF2">
        <w:rPr>
          <w:rFonts w:ascii="Century" w:hAnsi="Century"/>
          <w:sz w:val="28"/>
          <w:szCs w:val="28"/>
        </w:rPr>
        <w:t xml:space="preserve">Контроль за </w:t>
      </w:r>
      <w:proofErr w:type="spellStart"/>
      <w:r w:rsidRPr="00246EF2">
        <w:rPr>
          <w:rFonts w:ascii="Century" w:hAnsi="Century"/>
          <w:sz w:val="28"/>
          <w:szCs w:val="28"/>
        </w:rPr>
        <w:t>виконанням</w:t>
      </w:r>
      <w:proofErr w:type="spellEnd"/>
      <w:r w:rsidR="00E565EB" w:rsidRPr="00246EF2">
        <w:rPr>
          <w:rFonts w:ascii="Century" w:hAnsi="Century"/>
          <w:sz w:val="28"/>
          <w:szCs w:val="28"/>
          <w:lang w:val="uk-UA"/>
        </w:rPr>
        <w:t xml:space="preserve"> </w:t>
      </w:r>
      <w:proofErr w:type="spellStart"/>
      <w:proofErr w:type="gramStart"/>
      <w:r w:rsidRPr="00246EF2">
        <w:rPr>
          <w:rFonts w:ascii="Century" w:hAnsi="Century"/>
          <w:sz w:val="28"/>
          <w:szCs w:val="28"/>
        </w:rPr>
        <w:t>р</w:t>
      </w:r>
      <w:proofErr w:type="gramEnd"/>
      <w:r w:rsidRPr="00246EF2">
        <w:rPr>
          <w:rFonts w:ascii="Century" w:hAnsi="Century"/>
          <w:sz w:val="28"/>
          <w:szCs w:val="28"/>
        </w:rPr>
        <w:t>ішення</w:t>
      </w:r>
      <w:proofErr w:type="spellEnd"/>
      <w:r w:rsidR="00E565EB" w:rsidRPr="00246EF2">
        <w:rPr>
          <w:rFonts w:ascii="Century" w:hAnsi="Century"/>
          <w:sz w:val="28"/>
          <w:szCs w:val="28"/>
          <w:lang w:val="uk-UA"/>
        </w:rPr>
        <w:t xml:space="preserve"> </w:t>
      </w:r>
      <w:proofErr w:type="spellStart"/>
      <w:r w:rsidRPr="00246EF2">
        <w:rPr>
          <w:rFonts w:ascii="Century" w:hAnsi="Century"/>
          <w:sz w:val="28"/>
          <w:szCs w:val="28"/>
        </w:rPr>
        <w:t>покласти</w:t>
      </w:r>
      <w:proofErr w:type="spellEnd"/>
      <w:r w:rsidRPr="00246EF2">
        <w:rPr>
          <w:rFonts w:ascii="Century" w:hAnsi="Century"/>
          <w:sz w:val="28"/>
          <w:szCs w:val="28"/>
        </w:rPr>
        <w:t xml:space="preserve"> на </w:t>
      </w:r>
      <w:r w:rsidR="00F816AD" w:rsidRPr="00246EF2">
        <w:rPr>
          <w:rFonts w:ascii="Century" w:hAnsi="Century"/>
          <w:sz w:val="28"/>
          <w:szCs w:val="28"/>
          <w:lang w:val="uk-UA"/>
        </w:rPr>
        <w:t xml:space="preserve">постійну депутатську </w:t>
      </w:r>
      <w:proofErr w:type="spellStart"/>
      <w:r w:rsidRPr="00246EF2">
        <w:rPr>
          <w:rFonts w:ascii="Century" w:hAnsi="Century"/>
          <w:sz w:val="28"/>
          <w:szCs w:val="28"/>
        </w:rPr>
        <w:t>комісію</w:t>
      </w:r>
      <w:proofErr w:type="spellEnd"/>
      <w:r w:rsidRPr="00246EF2">
        <w:rPr>
          <w:rFonts w:ascii="Century" w:hAnsi="Century"/>
          <w:sz w:val="28"/>
          <w:szCs w:val="28"/>
        </w:rPr>
        <w:t xml:space="preserve"> </w:t>
      </w:r>
      <w:proofErr w:type="spellStart"/>
      <w:r w:rsidRPr="00246EF2">
        <w:rPr>
          <w:rFonts w:ascii="Century" w:hAnsi="Century"/>
          <w:sz w:val="28"/>
          <w:szCs w:val="28"/>
        </w:rPr>
        <w:t>з</w:t>
      </w:r>
      <w:proofErr w:type="spellEnd"/>
      <w:r w:rsidRPr="00246EF2">
        <w:rPr>
          <w:rFonts w:ascii="Century" w:hAnsi="Century"/>
          <w:sz w:val="28"/>
          <w:szCs w:val="28"/>
        </w:rPr>
        <w:t xml:space="preserve"> </w:t>
      </w:r>
      <w:proofErr w:type="spellStart"/>
      <w:r w:rsidRPr="00246EF2">
        <w:rPr>
          <w:rFonts w:ascii="Century" w:hAnsi="Century"/>
          <w:sz w:val="28"/>
          <w:szCs w:val="28"/>
        </w:rPr>
        <w:t>питань</w:t>
      </w:r>
      <w:proofErr w:type="spellEnd"/>
      <w:r w:rsidR="00E565EB" w:rsidRPr="00246EF2">
        <w:rPr>
          <w:rFonts w:ascii="Century" w:hAnsi="Century"/>
          <w:sz w:val="28"/>
          <w:szCs w:val="28"/>
          <w:lang w:val="uk-UA"/>
        </w:rPr>
        <w:t xml:space="preserve"> </w:t>
      </w:r>
      <w:r w:rsidRPr="00246EF2">
        <w:rPr>
          <w:rFonts w:ascii="Century" w:hAnsi="Century"/>
          <w:color w:val="000000"/>
          <w:sz w:val="28"/>
          <w:szCs w:val="28"/>
          <w:shd w:val="clear" w:color="auto" w:fill="FFFFFF"/>
        </w:rPr>
        <w:t xml:space="preserve">бюджету, </w:t>
      </w:r>
      <w:proofErr w:type="spellStart"/>
      <w:r w:rsidRPr="00246EF2">
        <w:rPr>
          <w:rFonts w:ascii="Century" w:hAnsi="Century"/>
          <w:color w:val="000000"/>
          <w:sz w:val="28"/>
          <w:szCs w:val="28"/>
          <w:shd w:val="clear" w:color="auto" w:fill="FFFFFF"/>
        </w:rPr>
        <w:t>соціально-економічного</w:t>
      </w:r>
      <w:proofErr w:type="spellEnd"/>
      <w:r w:rsidR="00E565EB" w:rsidRPr="00246EF2">
        <w:rPr>
          <w:rFonts w:ascii="Century" w:hAnsi="Century"/>
          <w:color w:val="000000"/>
          <w:sz w:val="28"/>
          <w:szCs w:val="28"/>
          <w:shd w:val="clear" w:color="auto" w:fill="FFFFFF"/>
          <w:lang w:val="uk-UA"/>
        </w:rPr>
        <w:t xml:space="preserve"> </w:t>
      </w:r>
      <w:proofErr w:type="spellStart"/>
      <w:r w:rsidRPr="00246EF2">
        <w:rPr>
          <w:rFonts w:ascii="Century" w:hAnsi="Century"/>
          <w:color w:val="000000"/>
          <w:sz w:val="28"/>
          <w:szCs w:val="28"/>
          <w:shd w:val="clear" w:color="auto" w:fill="FFFFFF"/>
        </w:rPr>
        <w:t>розвитку</w:t>
      </w:r>
      <w:proofErr w:type="spellEnd"/>
      <w:r w:rsidRPr="00246EF2">
        <w:rPr>
          <w:rFonts w:ascii="Century" w:hAnsi="Century"/>
          <w:color w:val="000000"/>
          <w:sz w:val="28"/>
          <w:szCs w:val="28"/>
          <w:shd w:val="clear" w:color="auto" w:fill="FFFFFF"/>
        </w:rPr>
        <w:t xml:space="preserve">, </w:t>
      </w:r>
      <w:proofErr w:type="spellStart"/>
      <w:r w:rsidRPr="00246EF2">
        <w:rPr>
          <w:rFonts w:ascii="Century" w:hAnsi="Century"/>
          <w:color w:val="000000"/>
          <w:sz w:val="28"/>
          <w:szCs w:val="28"/>
          <w:shd w:val="clear" w:color="auto" w:fill="FFFFFF"/>
        </w:rPr>
        <w:t>комунал</w:t>
      </w:r>
      <w:r w:rsidR="00F816AD" w:rsidRPr="00246EF2">
        <w:rPr>
          <w:rFonts w:ascii="Century" w:hAnsi="Century"/>
          <w:color w:val="000000"/>
          <w:sz w:val="28"/>
          <w:szCs w:val="28"/>
          <w:shd w:val="clear" w:color="auto" w:fill="FFFFFF"/>
        </w:rPr>
        <w:t>ьного</w:t>
      </w:r>
      <w:proofErr w:type="spellEnd"/>
      <w:r w:rsidR="00F816AD" w:rsidRPr="00246EF2">
        <w:rPr>
          <w:rFonts w:ascii="Century" w:hAnsi="Century"/>
          <w:color w:val="000000"/>
          <w:sz w:val="28"/>
          <w:szCs w:val="28"/>
          <w:shd w:val="clear" w:color="auto" w:fill="FFFFFF"/>
        </w:rPr>
        <w:t xml:space="preserve"> майна </w:t>
      </w:r>
      <w:proofErr w:type="spellStart"/>
      <w:r w:rsidR="00F816AD" w:rsidRPr="00246EF2">
        <w:rPr>
          <w:rFonts w:ascii="Century" w:hAnsi="Century"/>
          <w:color w:val="000000"/>
          <w:sz w:val="28"/>
          <w:szCs w:val="28"/>
          <w:shd w:val="clear" w:color="auto" w:fill="FFFFFF"/>
        </w:rPr>
        <w:t>і</w:t>
      </w:r>
      <w:proofErr w:type="spellEnd"/>
      <w:r w:rsidR="00F816AD" w:rsidRPr="00246EF2">
        <w:rPr>
          <w:rFonts w:ascii="Century" w:hAnsi="Century"/>
          <w:color w:val="000000"/>
          <w:sz w:val="28"/>
          <w:szCs w:val="28"/>
          <w:shd w:val="clear" w:color="auto" w:fill="FFFFFF"/>
        </w:rPr>
        <w:t xml:space="preserve"> </w:t>
      </w:r>
      <w:proofErr w:type="spellStart"/>
      <w:r w:rsidR="00F816AD" w:rsidRPr="00246EF2">
        <w:rPr>
          <w:rFonts w:ascii="Century" w:hAnsi="Century"/>
          <w:color w:val="000000"/>
          <w:sz w:val="28"/>
          <w:szCs w:val="28"/>
          <w:shd w:val="clear" w:color="auto" w:fill="FFFFFF"/>
        </w:rPr>
        <w:t>приватизації</w:t>
      </w:r>
      <w:proofErr w:type="spellEnd"/>
      <w:r w:rsidR="00F816AD" w:rsidRPr="00246EF2">
        <w:rPr>
          <w:rFonts w:ascii="Century" w:hAnsi="Century"/>
          <w:color w:val="000000"/>
          <w:sz w:val="28"/>
          <w:szCs w:val="28"/>
          <w:shd w:val="clear" w:color="auto" w:fill="FFFFFF"/>
        </w:rPr>
        <w:t xml:space="preserve"> (</w:t>
      </w:r>
      <w:proofErr w:type="spellStart"/>
      <w:r w:rsidRPr="00246EF2">
        <w:rPr>
          <w:rFonts w:ascii="Century" w:hAnsi="Century"/>
          <w:color w:val="000000"/>
          <w:sz w:val="28"/>
          <w:szCs w:val="28"/>
          <w:shd w:val="clear" w:color="auto" w:fill="FFFFFF"/>
        </w:rPr>
        <w:t>І.Мєскало</w:t>
      </w:r>
      <w:proofErr w:type="spellEnd"/>
      <w:r w:rsidRPr="00246EF2">
        <w:rPr>
          <w:rFonts w:ascii="Century" w:hAnsi="Century"/>
          <w:color w:val="000000"/>
          <w:sz w:val="28"/>
          <w:szCs w:val="28"/>
          <w:shd w:val="clear" w:color="auto" w:fill="FFFFFF"/>
        </w:rPr>
        <w:t>)</w:t>
      </w:r>
      <w:r w:rsidRPr="00246EF2">
        <w:rPr>
          <w:rFonts w:ascii="Century" w:hAnsi="Century"/>
          <w:sz w:val="28"/>
          <w:szCs w:val="28"/>
        </w:rPr>
        <w:t>.</w:t>
      </w:r>
    </w:p>
    <w:p w:rsidR="00430BCB" w:rsidRPr="00246EF2" w:rsidRDefault="00430BCB" w:rsidP="00430BCB">
      <w:pPr>
        <w:pStyle w:val="a6"/>
        <w:ind w:firstLine="709"/>
        <w:rPr>
          <w:rFonts w:ascii="Century" w:hAnsi="Century"/>
          <w:b/>
          <w:szCs w:val="28"/>
          <w:lang w:val="ru-RU"/>
        </w:rPr>
      </w:pPr>
    </w:p>
    <w:p w:rsidR="00430BCB" w:rsidRPr="00246EF2" w:rsidRDefault="00430BCB" w:rsidP="00430BCB">
      <w:pPr>
        <w:ind w:firstLine="840"/>
        <w:jc w:val="both"/>
        <w:rPr>
          <w:rFonts w:ascii="Century" w:hAnsi="Century"/>
          <w:b/>
          <w:sz w:val="28"/>
          <w:szCs w:val="28"/>
          <w:lang w:val="uk-UA"/>
        </w:rPr>
      </w:pPr>
    </w:p>
    <w:p w:rsidR="00430BCB" w:rsidRPr="00246EF2" w:rsidRDefault="00430BCB" w:rsidP="00430BCB">
      <w:pPr>
        <w:ind w:firstLine="840"/>
        <w:jc w:val="both"/>
        <w:rPr>
          <w:rFonts w:ascii="Century" w:hAnsi="Century"/>
          <w:b/>
          <w:sz w:val="28"/>
          <w:szCs w:val="28"/>
          <w:lang w:val="uk-UA"/>
        </w:rPr>
      </w:pPr>
    </w:p>
    <w:p w:rsidR="00430BCB" w:rsidRPr="00246EF2" w:rsidRDefault="00430BCB" w:rsidP="00430BCB">
      <w:pPr>
        <w:ind w:firstLine="840"/>
        <w:jc w:val="both"/>
        <w:rPr>
          <w:rFonts w:ascii="Century" w:hAnsi="Century"/>
          <w:b/>
          <w:sz w:val="28"/>
          <w:szCs w:val="28"/>
          <w:lang w:val="uk-UA"/>
        </w:rPr>
      </w:pPr>
    </w:p>
    <w:p w:rsidR="00430BCB" w:rsidRPr="00053157" w:rsidRDefault="00430BCB" w:rsidP="00430BCB">
      <w:pPr>
        <w:jc w:val="both"/>
        <w:rPr>
          <w:rFonts w:ascii="Century" w:hAnsi="Century"/>
        </w:rPr>
      </w:pPr>
      <w:r w:rsidRPr="00246EF2">
        <w:rPr>
          <w:rFonts w:ascii="Century" w:hAnsi="Century"/>
          <w:b/>
          <w:sz w:val="28"/>
          <w:szCs w:val="28"/>
          <w:lang w:val="uk-UA"/>
        </w:rPr>
        <w:t>Міський  голова                                                    Володимир РЕМЕНЯК</w:t>
      </w:r>
    </w:p>
    <w:p w:rsidR="008D137D" w:rsidRPr="00053157" w:rsidRDefault="008D137D" w:rsidP="008D137D">
      <w:pPr>
        <w:jc w:val="right"/>
        <w:rPr>
          <w:rFonts w:ascii="Century" w:hAnsi="Century"/>
          <w:b/>
          <w:sz w:val="32"/>
          <w:szCs w:val="32"/>
          <w:lang w:val="uk-UA"/>
        </w:rPr>
      </w:pPr>
    </w:p>
    <w:p w:rsidR="008D137D" w:rsidRPr="00053157" w:rsidRDefault="008D137D" w:rsidP="006148B2">
      <w:pPr>
        <w:shd w:val="clear" w:color="auto" w:fill="FFFFFF"/>
        <w:tabs>
          <w:tab w:val="left" w:pos="8647"/>
        </w:tabs>
        <w:spacing w:line="276" w:lineRule="auto"/>
        <w:ind w:right="-284"/>
        <w:rPr>
          <w:rFonts w:ascii="Century" w:hAnsi="Century"/>
        </w:rPr>
      </w:pPr>
    </w:p>
    <w:p w:rsidR="008D137D" w:rsidRPr="00053157" w:rsidRDefault="00C91C3D" w:rsidP="00290953">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rPr>
          <w:rFonts w:ascii="Century" w:hAnsi="Century"/>
        </w:rPr>
      </w:pPr>
      <w:r w:rsidRPr="00C91C3D">
        <w:rPr>
          <w:b/>
          <w:sz w:val="28"/>
          <w:szCs w:val="28"/>
        </w:rPr>
        <w:t xml:space="preserve">         </w:t>
      </w:r>
      <w:r w:rsidR="00290953">
        <w:rPr>
          <w:b/>
          <w:sz w:val="28"/>
          <w:szCs w:val="28"/>
          <w:lang w:val="uk-UA"/>
        </w:rPr>
        <w:t xml:space="preserve"> </w:t>
      </w:r>
    </w:p>
    <w:sectPr w:rsidR="008D137D" w:rsidRPr="00053157" w:rsidSect="00DB5DD9">
      <w:pgSz w:w="11906" w:h="16838"/>
      <w:pgMar w:top="1079" w:right="850"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44A79"/>
    <w:multiLevelType w:val="hybridMultilevel"/>
    <w:tmpl w:val="97B479B2"/>
    <w:lvl w:ilvl="0" w:tplc="0652C43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7F6BA3"/>
    <w:multiLevelType w:val="multilevel"/>
    <w:tmpl w:val="8B90B48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8D137D"/>
    <w:rsid w:val="00026D3C"/>
    <w:rsid w:val="00053157"/>
    <w:rsid w:val="0007288A"/>
    <w:rsid w:val="000A1AF3"/>
    <w:rsid w:val="0015304E"/>
    <w:rsid w:val="00196AA2"/>
    <w:rsid w:val="001C7334"/>
    <w:rsid w:val="001D0320"/>
    <w:rsid w:val="00246EF2"/>
    <w:rsid w:val="002854E7"/>
    <w:rsid w:val="00290953"/>
    <w:rsid w:val="002A4276"/>
    <w:rsid w:val="003410AA"/>
    <w:rsid w:val="00350211"/>
    <w:rsid w:val="00360D64"/>
    <w:rsid w:val="00430BCB"/>
    <w:rsid w:val="00463709"/>
    <w:rsid w:val="004D4513"/>
    <w:rsid w:val="005B4D03"/>
    <w:rsid w:val="006148B2"/>
    <w:rsid w:val="00790EA3"/>
    <w:rsid w:val="007A4945"/>
    <w:rsid w:val="008140AC"/>
    <w:rsid w:val="008168E9"/>
    <w:rsid w:val="008D137D"/>
    <w:rsid w:val="00904F82"/>
    <w:rsid w:val="00981A20"/>
    <w:rsid w:val="0098374B"/>
    <w:rsid w:val="009B34B8"/>
    <w:rsid w:val="009B6036"/>
    <w:rsid w:val="009D24FE"/>
    <w:rsid w:val="00A122B5"/>
    <w:rsid w:val="00A809D6"/>
    <w:rsid w:val="00C226CE"/>
    <w:rsid w:val="00C91C3D"/>
    <w:rsid w:val="00CC4A02"/>
    <w:rsid w:val="00D12313"/>
    <w:rsid w:val="00DB5DD9"/>
    <w:rsid w:val="00E565EB"/>
    <w:rsid w:val="00E86E06"/>
    <w:rsid w:val="00E907BC"/>
    <w:rsid w:val="00EE3216"/>
    <w:rsid w:val="00EF5213"/>
    <w:rsid w:val="00F75F74"/>
    <w:rsid w:val="00F816AD"/>
    <w:rsid w:val="00FD416E"/>
    <w:rsid w:val="00FE57B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7D"/>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137D"/>
    <w:rPr>
      <w:rFonts w:ascii="Calibri" w:eastAsia="Calibri" w:hAnsi="Calibr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2">
    <w:name w:val="tc2"/>
    <w:basedOn w:val="a"/>
    <w:rsid w:val="008D137D"/>
    <w:pPr>
      <w:spacing w:line="300" w:lineRule="atLeast"/>
      <w:jc w:val="center"/>
    </w:pPr>
  </w:style>
  <w:style w:type="paragraph" w:styleId="a4">
    <w:name w:val="Normal (Web)"/>
    <w:basedOn w:val="a"/>
    <w:rsid w:val="008D137D"/>
    <w:pPr>
      <w:spacing w:before="100" w:beforeAutospacing="1" w:after="100" w:afterAutospacing="1"/>
    </w:pPr>
  </w:style>
  <w:style w:type="paragraph" w:customStyle="1" w:styleId="a5">
    <w:name w:val="Стандартний"/>
    <w:rsid w:val="008D137D"/>
    <w:rPr>
      <w:rFonts w:ascii="Helvetica Neue" w:eastAsia="Helvetica Neue" w:hAnsi="Helvetica Neue" w:cs="Helvetica Neue"/>
      <w:color w:val="000000"/>
      <w:sz w:val="22"/>
      <w:szCs w:val="22"/>
      <w:u w:color="000000"/>
      <w:lang w:val="ru-RU" w:eastAsia="ru-RU"/>
    </w:rPr>
  </w:style>
  <w:style w:type="paragraph" w:styleId="a6">
    <w:name w:val="Body Text"/>
    <w:basedOn w:val="a"/>
    <w:link w:val="a7"/>
    <w:rsid w:val="00430BCB"/>
    <w:pPr>
      <w:jc w:val="both"/>
    </w:pPr>
    <w:rPr>
      <w:sz w:val="28"/>
      <w:szCs w:val="20"/>
      <w:lang w:val="uk-UA"/>
    </w:rPr>
  </w:style>
  <w:style w:type="character" w:customStyle="1" w:styleId="a7">
    <w:name w:val="Основной текст Знак"/>
    <w:link w:val="a6"/>
    <w:rsid w:val="00430BCB"/>
    <w:rPr>
      <w:sz w:val="28"/>
      <w:lang w:eastAsia="ru-RU"/>
    </w:rPr>
  </w:style>
  <w:style w:type="paragraph" w:styleId="a8">
    <w:name w:val="Balloon Text"/>
    <w:basedOn w:val="a"/>
    <w:link w:val="a9"/>
    <w:uiPriority w:val="99"/>
    <w:semiHidden/>
    <w:unhideWhenUsed/>
    <w:rsid w:val="00FD416E"/>
    <w:rPr>
      <w:rFonts w:ascii="Tahoma" w:hAnsi="Tahoma" w:cs="Tahoma"/>
      <w:sz w:val="16"/>
      <w:szCs w:val="16"/>
    </w:rPr>
  </w:style>
  <w:style w:type="character" w:customStyle="1" w:styleId="a9">
    <w:name w:val="Текст выноски Знак"/>
    <w:basedOn w:val="a0"/>
    <w:link w:val="a8"/>
    <w:uiPriority w:val="99"/>
    <w:semiHidden/>
    <w:rsid w:val="00FD416E"/>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37D"/>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137D"/>
    <w:rPr>
      <w:rFonts w:ascii="Calibri" w:eastAsia="Calibri" w:hAnsi="Calibr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2">
    <w:name w:val="tc2"/>
    <w:basedOn w:val="a"/>
    <w:rsid w:val="008D137D"/>
    <w:pPr>
      <w:spacing w:line="300" w:lineRule="atLeast"/>
      <w:jc w:val="center"/>
    </w:pPr>
  </w:style>
  <w:style w:type="paragraph" w:styleId="a4">
    <w:name w:val="Normal (Web)"/>
    <w:basedOn w:val="a"/>
    <w:rsid w:val="008D137D"/>
    <w:pPr>
      <w:spacing w:before="100" w:beforeAutospacing="1" w:after="100" w:afterAutospacing="1"/>
    </w:pPr>
  </w:style>
  <w:style w:type="paragraph" w:customStyle="1" w:styleId="a5">
    <w:name w:val="Стандартний"/>
    <w:rsid w:val="008D137D"/>
    <w:rPr>
      <w:rFonts w:ascii="Helvetica Neue" w:eastAsia="Helvetica Neue" w:hAnsi="Helvetica Neue" w:cs="Helvetica Neue"/>
      <w:color w:val="000000"/>
      <w:sz w:val="22"/>
      <w:szCs w:val="22"/>
      <w:u w:color="000000"/>
      <w:lang w:val="ru-RU" w:eastAsia="ru-RU"/>
    </w:rPr>
  </w:style>
  <w:style w:type="paragraph" w:styleId="a6">
    <w:name w:val="Body Text"/>
    <w:basedOn w:val="a"/>
    <w:link w:val="a7"/>
    <w:rsid w:val="00430BCB"/>
    <w:pPr>
      <w:jc w:val="both"/>
    </w:pPr>
    <w:rPr>
      <w:sz w:val="28"/>
      <w:szCs w:val="20"/>
      <w:lang w:val="uk-UA"/>
    </w:rPr>
  </w:style>
  <w:style w:type="character" w:customStyle="1" w:styleId="a7">
    <w:name w:val="Основний текст Знак"/>
    <w:link w:val="a6"/>
    <w:rsid w:val="00430BCB"/>
    <w:rPr>
      <w:sz w:val="28"/>
      <w:lang w:eastAsia="ru-RU"/>
    </w:rPr>
  </w:style>
  <w:style w:type="paragraph" w:styleId="a8">
    <w:name w:val="Balloon Text"/>
    <w:basedOn w:val="a"/>
    <w:link w:val="a9"/>
    <w:uiPriority w:val="99"/>
    <w:semiHidden/>
    <w:unhideWhenUsed/>
    <w:rsid w:val="00FD416E"/>
    <w:rPr>
      <w:rFonts w:ascii="Tahoma" w:hAnsi="Tahoma" w:cs="Tahoma"/>
      <w:sz w:val="16"/>
      <w:szCs w:val="16"/>
    </w:rPr>
  </w:style>
  <w:style w:type="character" w:customStyle="1" w:styleId="a9">
    <w:name w:val="Текст у виносці Знак"/>
    <w:basedOn w:val="a0"/>
    <w:link w:val="a8"/>
    <w:uiPriority w:val="99"/>
    <w:semiHidden/>
    <w:rsid w:val="00FD416E"/>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D391D-1E44-4745-9107-E48A6BFE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871</Words>
  <Characters>497</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dc:creator>
  <cp:keywords/>
  <cp:lastModifiedBy>1</cp:lastModifiedBy>
  <cp:revision>18</cp:revision>
  <cp:lastPrinted>2009-01-01T01:26:00Z</cp:lastPrinted>
  <dcterms:created xsi:type="dcterms:W3CDTF">2021-03-01T14:05:00Z</dcterms:created>
  <dcterms:modified xsi:type="dcterms:W3CDTF">2009-01-01T02:46:00Z</dcterms:modified>
</cp:coreProperties>
</file>