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D1FA2" w:rsidRPr="00260B39" w:rsidRDefault="004D1FA2"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mc:AlternateContent>
          <mc:Choice Requires="wps">
            <w:drawing>
              <wp:anchor distT="0" distB="0" distL="114300" distR="114300" simplePos="0" relativeHeight="251659264" behindDoc="0" locked="0" layoutInCell="1" allowOverlap="1" wp14:anchorId="3247356F" wp14:editId="6931C1FE">
                <wp:simplePos x="0" y="0"/>
                <wp:positionH relativeFrom="column">
                  <wp:posOffset>-8586</wp:posOffset>
                </wp:positionH>
                <wp:positionV relativeFrom="paragraph">
                  <wp:posOffset>-292735</wp:posOffset>
                </wp:positionV>
                <wp:extent cx="609600" cy="296883"/>
                <wp:effectExtent l="0" t="0" r="19050" b="27305"/>
                <wp:wrapNone/>
                <wp:docPr id="21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6883"/>
                        </a:xfrm>
                        <a:prstGeom prst="rect">
                          <a:avLst/>
                        </a:prstGeom>
                        <a:solidFill>
                          <a:srgbClr val="FFFFFF"/>
                        </a:solidFill>
                        <a:ln w="6350">
                          <a:solidFill>
                            <a:srgbClr val="000000"/>
                          </a:solidFill>
                          <a:prstDash val="dash"/>
                          <a:miter lim="800000"/>
                          <a:headEnd/>
                          <a:tailEnd/>
                        </a:ln>
                      </wps:spPr>
                      <wps:txbx>
                        <w:txbxContent>
                          <w:p w:rsidR="004D1FA2" w:rsidRPr="00910A13" w:rsidRDefault="004D1FA2" w:rsidP="001A400D">
                            <w:pPr>
                              <w:jc w:val="center"/>
                              <w:rPr>
                                <w:rFonts w:ascii="Century" w:hAnsi="Century"/>
                                <w:b/>
                                <w:bCs/>
                                <w:sz w:val="28"/>
                                <w:szCs w:val="28"/>
                              </w:rPr>
                            </w:pPr>
                            <w:r w:rsidRPr="009A4219">
                              <w:rPr>
                                <w:rFonts w:ascii="Century" w:hAnsi="Century"/>
                                <w:b/>
                                <w:bCs/>
                                <w:noProof/>
                                <w:sz w:val="28"/>
                                <w:szCs w:val="28"/>
                              </w:rPr>
                              <w:t>3195</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247356F" id="_x0000_t202" coordsize="21600,21600" o:spt="202" path="m,l,21600r21600,l21600,xe">
                <v:stroke joinstyle="miter"/>
                <v:path gradientshapeok="t" o:connecttype="rect"/>
              </v:shapetype>
              <v:shape id="Текстове поле 2" o:spid="_x0000_s1026" type="#_x0000_t202" style="position:absolute;left:0;text-align:left;margin-left:-.7pt;margin-top:-23.05pt;width:48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" strokeweight=".5pt">
                <v:stroke dashstyle="dash"/>
                <v:textbox>
                  <w:txbxContent>
                    <w:p w:rsidR="004D1FA2" w:rsidRPr="00910A13" w:rsidRDefault="004D1FA2" w:rsidP="001A400D">
                      <w:pPr>
                        <w:jc w:val="center"/>
                        <w:rPr>
                          <w:rFonts w:ascii="Century" w:hAnsi="Century"/>
                          <w:b/>
                          <w:bCs/>
                          <w:sz w:val="28"/>
                          <w:szCs w:val="28"/>
                        </w:rPr>
                      </w:pPr>
                      <w:r w:rsidRPr="009A4219">
                        <w:rPr>
                          <w:rFonts w:ascii="Century" w:hAnsi="Century"/>
                          <w:b/>
                          <w:bCs/>
                          <w:noProof/>
                          <w:sz w:val="28"/>
                          <w:szCs w:val="28"/>
                        </w:rPr>
                        <w:t>3195</w:t>
                      </w:r>
                    </w:p>
                  </w:txbxContent>
                </v:textbox>
              </v:shape>
            </w:pict>
          </mc:Fallback>
        </mc:AlternateContent>
      </w:r>
      <w:r w:rsidRPr="00260B39">
        <w:rPr>
          <w:rFonts w:ascii="Century" w:hAnsi="Century"/>
          <w:noProof/>
          <w:sz w:val="32"/>
          <w:szCs w:val="32"/>
        </w:rPr>
        <w:drawing>
          <wp:inline distT="0" distB="0" distL="0" distR="0" wp14:anchorId="539DE557" wp14:editId="6B740A40">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4D1FA2" w:rsidRPr="00260B39" w:rsidRDefault="004D1FA2"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4D1FA2" w:rsidRPr="00260B39" w:rsidRDefault="004D1FA2"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4D1FA2" w:rsidRPr="00260B39" w:rsidRDefault="004D1FA2" w:rsidP="00A315D3">
      <w:pPr>
        <w:pStyle w:val="tc2"/>
        <w:shd w:val="clear" w:color="auto" w:fill="FFFFFF"/>
        <w:spacing w:line="240" w:lineRule="auto"/>
        <w:rPr>
          <w:rFonts w:ascii="Century" w:hAnsi="Century"/>
          <w:sz w:val="32"/>
          <w:szCs w:val="32"/>
        </w:rPr>
      </w:pPr>
      <w:r w:rsidRPr="00260B39">
        <w:rPr>
          <w:rFonts w:ascii="Century" w:hAnsi="Century"/>
          <w:sz w:val="32"/>
          <w:szCs w:val="32"/>
        </w:rPr>
        <w:t>ЛЬВІВСЬКОЇ ОБЛАСТІ</w:t>
      </w:r>
    </w:p>
    <w:p w:rsidR="004D1FA2" w:rsidRPr="00260B39" w:rsidRDefault="004D1FA2" w:rsidP="00A315D3">
      <w:pPr>
        <w:pStyle w:val="tc2"/>
        <w:shd w:val="clear" w:color="auto" w:fill="FFFFFF"/>
        <w:spacing w:line="240" w:lineRule="auto"/>
        <w:rPr>
          <w:rFonts w:ascii="Century" w:hAnsi="Century"/>
          <w:b/>
          <w:sz w:val="32"/>
          <w:szCs w:val="32"/>
          <w:lang w:val="uk-UA"/>
        </w:rPr>
      </w:pPr>
    </w:p>
    <w:p w:rsidR="004D1FA2" w:rsidRPr="00260B39" w:rsidRDefault="004D1FA2"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4D1FA2" w:rsidRPr="00260B39" w:rsidRDefault="004D1FA2" w:rsidP="00A315D3">
      <w:pPr>
        <w:pStyle w:val="tc2"/>
        <w:shd w:val="clear" w:color="auto" w:fill="FFFFFF"/>
        <w:spacing w:line="240" w:lineRule="auto"/>
        <w:rPr>
          <w:rFonts w:ascii="Century" w:hAnsi="Century"/>
          <w:bCs/>
          <w:sz w:val="28"/>
          <w:szCs w:val="28"/>
          <w:lang w:val="uk-UA"/>
        </w:rPr>
      </w:pPr>
      <w:r w:rsidRPr="009A4219">
        <w:rPr>
          <w:rFonts w:ascii="Century" w:hAnsi="Century"/>
          <w:b/>
          <w:noProof/>
          <w:sz w:val="28"/>
          <w:szCs w:val="28"/>
          <w:lang w:val="uk-UA"/>
        </w:rPr>
        <w:t>14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4D1FA2" w:rsidRPr="00260B39" w:rsidRDefault="004D1FA2" w:rsidP="00A315D3">
      <w:pPr>
        <w:widowControl w:val="0"/>
        <w:autoSpaceDE w:val="0"/>
        <w:autoSpaceDN w:val="0"/>
        <w:adjustRightInd w:val="0"/>
        <w:spacing w:after="0" w:line="240" w:lineRule="auto"/>
        <w:jc w:val="center"/>
        <w:rPr>
          <w:rFonts w:ascii="Century" w:hAnsi="Century"/>
          <w:b/>
          <w:bCs/>
          <w:sz w:val="26"/>
          <w:szCs w:val="26"/>
          <w:lang w:val="uk-UA"/>
        </w:rPr>
      </w:pPr>
    </w:p>
    <w:p w:rsidR="004D1FA2" w:rsidRPr="00A5340E" w:rsidRDefault="004D1FA2" w:rsidP="001A400D">
      <w:pPr>
        <w:widowControl w:val="0"/>
        <w:autoSpaceDE w:val="0"/>
        <w:autoSpaceDN w:val="0"/>
        <w:adjustRightInd w:val="0"/>
        <w:spacing w:after="0" w:line="240" w:lineRule="auto"/>
        <w:rPr>
          <w:rFonts w:ascii="Century" w:hAnsi="Century"/>
          <w:sz w:val="28"/>
          <w:szCs w:val="28"/>
          <w:lang w:val="uk-UA"/>
        </w:rPr>
      </w:pPr>
      <w:r w:rsidRPr="009A4219">
        <w:rPr>
          <w:rFonts w:ascii="Century" w:hAnsi="Century"/>
          <w:noProof/>
          <w:sz w:val="28"/>
          <w:szCs w:val="28"/>
          <w:lang w:val="uk-UA"/>
        </w:rPr>
        <w:t>28 жовтня 2021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sidRPr="00A5340E">
        <w:rPr>
          <w:rFonts w:ascii="Century" w:hAnsi="Century"/>
          <w:sz w:val="28"/>
          <w:szCs w:val="28"/>
          <w:lang w:val="uk-UA"/>
        </w:rPr>
        <w:t xml:space="preserve">     м. Городок</w:t>
      </w:r>
    </w:p>
    <w:p w:rsidR="004D1FA2" w:rsidRPr="00260B39" w:rsidRDefault="004D1FA2" w:rsidP="00A315D3">
      <w:pPr>
        <w:widowControl w:val="0"/>
        <w:autoSpaceDE w:val="0"/>
        <w:autoSpaceDN w:val="0"/>
        <w:adjustRightInd w:val="0"/>
        <w:spacing w:after="0" w:line="240" w:lineRule="auto"/>
        <w:jc w:val="center"/>
        <w:rPr>
          <w:rFonts w:ascii="Century" w:hAnsi="Century"/>
          <w:b/>
          <w:bCs/>
          <w:sz w:val="26"/>
          <w:szCs w:val="26"/>
          <w:lang w:val="uk-UA"/>
        </w:rPr>
      </w:pPr>
    </w:p>
    <w:p w:rsidR="004D1FA2" w:rsidRPr="00260B39" w:rsidRDefault="004D1FA2" w:rsidP="00A315D3">
      <w:pPr>
        <w:pStyle w:val="tc2"/>
        <w:shd w:val="clear" w:color="auto" w:fill="FFFFFF"/>
        <w:rPr>
          <w:rFonts w:ascii="Century" w:eastAsiaTheme="minorEastAsia" w:hAnsi="Century" w:cstheme="minorBidi"/>
          <w:sz w:val="28"/>
          <w:szCs w:val="28"/>
          <w:lang w:val="uk-UA"/>
        </w:rPr>
      </w:pPr>
      <w:r w:rsidRPr="009A4219">
        <w:rPr>
          <w:rFonts w:ascii="Century" w:hAnsi="Century"/>
          <w:noProof/>
          <w:sz w:val="28"/>
          <w:szCs w:val="28"/>
          <w:lang w:val="uk-UA"/>
        </w:rPr>
        <w:t>Про включення до переліку земельних ділянок  право оренди, на які виставляється на земельні торги окремими лотами, земельної ділянки площею 0,2943 га для будівництва та обслуговування об'єктів туристичної інфраструктури та закладів громадського харчування (КВЦПЗ 03.08), що розташована за адресою: Львівська обл., Городоцький р-н, м. Городок (в межах населеного пункту), вул. Ю.Березинського, кадастровий номер: 4620910100:29:013:0071 та продаж права оренди на неї на  конкурентних засадах (на земельних торгах у формі електронного аукціону)</w:t>
      </w:r>
    </w:p>
    <w:p w:rsidR="004D1FA2" w:rsidRPr="00260B39" w:rsidRDefault="004D1FA2"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4D1FA2" w:rsidRPr="00260B39" w:rsidTr="0052060A">
        <w:trPr>
          <w:trHeight w:val="433"/>
        </w:trPr>
        <w:tc>
          <w:tcPr>
            <w:tcW w:w="688" w:type="dxa"/>
            <w:shd w:val="clear" w:color="auto" w:fill="E5DFEC" w:themeFill="accent4" w:themeFillTint="33"/>
            <w:noWrap/>
            <w:vAlign w:val="center"/>
          </w:tcPr>
          <w:p w:rsidR="004D1FA2" w:rsidRPr="00260B39" w:rsidRDefault="004D1FA2"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4D1FA2" w:rsidRPr="00260B39" w:rsidRDefault="004D1FA2"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4D1FA2" w:rsidRPr="00260B39" w:rsidRDefault="004D1FA2" w:rsidP="0052060A">
            <w:pPr>
              <w:spacing w:after="0"/>
              <w:rPr>
                <w:rFonts w:ascii="Century" w:hAnsi="Century"/>
                <w:b/>
                <w:bCs/>
                <w:sz w:val="28"/>
                <w:szCs w:val="28"/>
              </w:rPr>
            </w:pPr>
            <w:r w:rsidRPr="00260B39">
              <w:rPr>
                <w:rFonts w:ascii="Century" w:hAnsi="Century"/>
                <w:b/>
                <w:bCs/>
                <w:sz w:val="28"/>
                <w:szCs w:val="28"/>
                <w:lang w:val="uk-UA"/>
              </w:rPr>
              <w:t>Вибір</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3</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Борис Ярослав Ігорович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4</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5</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6</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7</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8</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9</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10</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11</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12</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Кішко Леся Степанівна</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13</w:t>
            </w:r>
          </w:p>
        </w:tc>
        <w:tc>
          <w:tcPr>
            <w:tcW w:w="5725" w:type="dxa"/>
            <w:vAlign w:val="center"/>
          </w:tcPr>
          <w:p w:rsidR="004D1FA2" w:rsidRPr="00260B39" w:rsidRDefault="004D1FA2" w:rsidP="0052060A">
            <w:pPr>
              <w:spacing w:after="0"/>
              <w:rPr>
                <w:rFonts w:ascii="Century" w:hAnsi="Century"/>
                <w:sz w:val="26"/>
                <w:szCs w:val="26"/>
                <w:lang w:val="uk-UA"/>
              </w:rPr>
            </w:pPr>
            <w:r w:rsidRPr="00260B39">
              <w:rPr>
                <w:rFonts w:ascii="Century" w:hAnsi="Century" w:cs="Arial CYR"/>
                <w:sz w:val="28"/>
                <w:szCs w:val="28"/>
              </w:rPr>
              <w:t>Кульчицький Назарій Богданович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14</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15</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Коропісь Руслан Миколайович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16</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17</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18</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19</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20</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Мацько Юлія Степанівна</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21</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22</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Ніконоров Валерій Миколайович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23</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24</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Полумацканич Василь Андрійович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25</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26</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Роговська Світлана Дмитрівна</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27</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Сабадаш Максим Євгенійович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28</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29</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30</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31</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Стасів Олена Ігорівна</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32</w:t>
            </w:r>
          </w:p>
        </w:tc>
        <w:tc>
          <w:tcPr>
            <w:tcW w:w="5725" w:type="dxa"/>
            <w:vAlign w:val="center"/>
          </w:tcPr>
          <w:p w:rsidR="004D1FA2" w:rsidRPr="00260B39" w:rsidRDefault="004D1FA2" w:rsidP="0052060A">
            <w:pPr>
              <w:spacing w:after="0"/>
              <w:rPr>
                <w:rFonts w:ascii="Century" w:hAnsi="Century"/>
                <w:sz w:val="26"/>
                <w:szCs w:val="26"/>
                <w:lang w:val="uk-UA"/>
              </w:rPr>
            </w:pPr>
            <w:r w:rsidRPr="00260B39">
              <w:rPr>
                <w:rFonts w:ascii="Century" w:hAnsi="Century" w:cs="Arial CYR"/>
                <w:sz w:val="28"/>
                <w:szCs w:val="28"/>
              </w:rPr>
              <w:t>Сапуцький Ігор Тадейович</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33</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4D1FA2" w:rsidRPr="00260B39" w:rsidTr="0052060A">
        <w:trPr>
          <w:trHeight w:val="255"/>
        </w:trPr>
        <w:tc>
          <w:tcPr>
            <w:tcW w:w="688" w:type="dxa"/>
            <w:noWrap/>
            <w:vAlign w:val="center"/>
          </w:tcPr>
          <w:p w:rsidR="004D1FA2" w:rsidRPr="00260B39" w:rsidRDefault="004D1FA2" w:rsidP="0052060A">
            <w:pPr>
              <w:spacing w:after="0"/>
              <w:rPr>
                <w:rFonts w:ascii="Century" w:hAnsi="Century"/>
                <w:sz w:val="26"/>
                <w:szCs w:val="26"/>
              </w:rPr>
            </w:pPr>
            <w:r w:rsidRPr="00260B39">
              <w:rPr>
                <w:rFonts w:ascii="Century" w:hAnsi="Century"/>
                <w:sz w:val="26"/>
                <w:szCs w:val="26"/>
              </w:rPr>
              <w:t>34</w:t>
            </w:r>
          </w:p>
        </w:tc>
        <w:tc>
          <w:tcPr>
            <w:tcW w:w="5725" w:type="dxa"/>
            <w:vAlign w:val="center"/>
          </w:tcPr>
          <w:p w:rsidR="004D1FA2" w:rsidRPr="00260B39" w:rsidRDefault="004D1FA2" w:rsidP="0052060A">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4D1FA2" w:rsidRPr="00260B39" w:rsidRDefault="004D1FA2" w:rsidP="0052060A">
            <w:pPr>
              <w:spacing w:after="0"/>
              <w:rPr>
                <w:rFonts w:ascii="Century" w:hAnsi="Century" w:cs="Arial CYR"/>
                <w:sz w:val="26"/>
                <w:szCs w:val="26"/>
              </w:rPr>
            </w:pPr>
            <w:r w:rsidRPr="009A4219">
              <w:rPr>
                <w:rFonts w:ascii="Century" w:hAnsi="Century" w:cs="Arial CYR"/>
                <w:noProof/>
                <w:sz w:val="26"/>
                <w:szCs w:val="26"/>
              </w:rPr>
              <w:t>ЗА</w:t>
            </w:r>
          </w:p>
        </w:tc>
      </w:tr>
    </w:tbl>
    <w:p w:rsidR="004D1FA2" w:rsidRPr="00260B39" w:rsidRDefault="004D1FA2" w:rsidP="00A315D3">
      <w:pPr>
        <w:spacing w:after="0" w:line="240" w:lineRule="auto"/>
        <w:rPr>
          <w:rFonts w:ascii="Century" w:hAnsi="Century"/>
          <w:sz w:val="26"/>
          <w:szCs w:val="26"/>
          <w:lang w:val="uk-UA"/>
        </w:rPr>
      </w:pPr>
    </w:p>
    <w:p w:rsidR="004D1FA2" w:rsidRPr="00260B39" w:rsidRDefault="004D1FA2" w:rsidP="0052060A">
      <w:pPr>
        <w:spacing w:after="0" w:line="360" w:lineRule="auto"/>
        <w:rPr>
          <w:rFonts w:ascii="Century" w:hAnsi="Century"/>
          <w:bCs/>
          <w:sz w:val="28"/>
          <w:szCs w:val="28"/>
          <w:lang w:val="uk-UA"/>
        </w:rPr>
      </w:pPr>
      <w:r w:rsidRPr="00260B39">
        <w:rPr>
          <w:rFonts w:ascii="Century" w:hAnsi="Century"/>
          <w:bCs/>
          <w:caps/>
          <w:sz w:val="28"/>
          <w:szCs w:val="28"/>
          <w:lang w:val="uk-UA"/>
        </w:rPr>
        <w:t>Усього проголосувало</w:t>
      </w:r>
      <w:r w:rsidRPr="00260B39">
        <w:rPr>
          <w:rFonts w:ascii="Century" w:hAnsi="Century"/>
          <w:bCs/>
          <w:sz w:val="28"/>
          <w:szCs w:val="28"/>
          <w:lang w:val="uk-UA"/>
        </w:rPr>
        <w:t xml:space="preserve">: </w:t>
      </w:r>
      <w:r w:rsidRPr="009A4219">
        <w:rPr>
          <w:rFonts w:ascii="Century" w:hAnsi="Century"/>
          <w:b/>
          <w:noProof/>
          <w:sz w:val="28"/>
          <w:szCs w:val="28"/>
          <w:lang w:val="uk-UA"/>
        </w:rPr>
        <w:t>32</w:t>
      </w:r>
    </w:p>
    <w:p w:rsidR="004D1FA2" w:rsidRPr="00260B39" w:rsidRDefault="004D1FA2"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4D1FA2" w:rsidRPr="00260B39" w:rsidRDefault="004D1FA2"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9A4219">
        <w:rPr>
          <w:rFonts w:ascii="Century" w:hAnsi="Century"/>
          <w:b/>
          <w:smallCaps/>
          <w:noProof/>
          <w:sz w:val="28"/>
          <w:szCs w:val="28"/>
          <w:lang w:val="uk-UA"/>
        </w:rPr>
        <w:t>30</w:t>
      </w:r>
    </w:p>
    <w:p w:rsidR="004D1FA2" w:rsidRPr="00260B39" w:rsidRDefault="004D1FA2"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9A4219">
        <w:rPr>
          <w:rFonts w:ascii="Century" w:hAnsi="Century"/>
          <w:b/>
          <w:smallCaps/>
          <w:noProof/>
          <w:sz w:val="28"/>
          <w:szCs w:val="28"/>
          <w:lang w:val="uk-UA"/>
        </w:rPr>
        <w:t>0</w:t>
      </w:r>
    </w:p>
    <w:p w:rsidR="004D1FA2" w:rsidRPr="00260B39" w:rsidRDefault="004D1FA2"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9A4219">
        <w:rPr>
          <w:rFonts w:ascii="Century" w:hAnsi="Century"/>
          <w:b/>
          <w:smallCaps/>
          <w:noProof/>
          <w:sz w:val="28"/>
          <w:szCs w:val="28"/>
          <w:lang w:val="uk-UA"/>
        </w:rPr>
        <w:t>0</w:t>
      </w:r>
    </w:p>
    <w:p w:rsidR="004D1FA2" w:rsidRPr="00260B39" w:rsidRDefault="004D1FA2" w:rsidP="0052060A">
      <w:pPr>
        <w:spacing w:after="0" w:line="360" w:lineRule="auto"/>
        <w:ind w:firstLine="708"/>
        <w:rPr>
          <w:rFonts w:ascii="Century" w:hAnsi="Century"/>
          <w:bCs/>
          <w:smallCaps/>
          <w:sz w:val="28"/>
          <w:szCs w:val="28"/>
          <w:lang w:val="uk-UA"/>
        </w:rPr>
      </w:pPr>
      <w:r w:rsidRPr="00260B39">
        <w:rPr>
          <w:rFonts w:ascii="Century" w:hAnsi="Century"/>
          <w:bCs/>
          <w:smallCaps/>
          <w:sz w:val="28"/>
          <w:szCs w:val="28"/>
          <w:lang w:val="uk-UA"/>
        </w:rPr>
        <w:t xml:space="preserve">«НЕ ГОЛОСУВАЛО»: </w:t>
      </w:r>
      <w:r w:rsidRPr="009A4219">
        <w:rPr>
          <w:rFonts w:ascii="Century" w:hAnsi="Century"/>
          <w:b/>
          <w:smallCaps/>
          <w:noProof/>
          <w:sz w:val="28"/>
          <w:szCs w:val="28"/>
          <w:lang w:val="uk-UA"/>
        </w:rPr>
        <w:t>2</w:t>
      </w:r>
    </w:p>
    <w:p w:rsidR="004D1FA2" w:rsidRPr="00260B39" w:rsidRDefault="004D1FA2" w:rsidP="00A315D3">
      <w:pPr>
        <w:spacing w:after="0" w:line="240" w:lineRule="auto"/>
        <w:jc w:val="center"/>
        <w:rPr>
          <w:rFonts w:ascii="Century" w:hAnsi="Century"/>
          <w:b/>
          <w:smallCaps/>
          <w:sz w:val="26"/>
          <w:szCs w:val="26"/>
          <w:lang w:val="uk-UA"/>
        </w:rPr>
      </w:pPr>
    </w:p>
    <w:p w:rsidR="004D1FA2" w:rsidRPr="00260B39" w:rsidRDefault="004D1FA2" w:rsidP="00A315D3">
      <w:pPr>
        <w:spacing w:after="0" w:line="240" w:lineRule="auto"/>
        <w:jc w:val="center"/>
        <w:rPr>
          <w:rFonts w:ascii="Century" w:hAnsi="Century"/>
          <w:b/>
          <w:smallCaps/>
          <w:sz w:val="32"/>
          <w:szCs w:val="32"/>
          <w:lang w:val="uk-UA"/>
        </w:rPr>
      </w:pPr>
      <w:r w:rsidRPr="009A4219">
        <w:rPr>
          <w:rFonts w:ascii="Century" w:hAnsi="Century"/>
          <w:b/>
          <w:smallCaps/>
          <w:noProof/>
          <w:sz w:val="36"/>
          <w:szCs w:val="36"/>
          <w:lang w:val="uk-UA"/>
        </w:rPr>
        <w:t>РІШЕННЯ УХВАЛЕНО</w:t>
      </w:r>
    </w:p>
    <w:p w:rsidR="004D1FA2" w:rsidRDefault="004D1FA2" w:rsidP="00A315D3">
      <w:pPr>
        <w:spacing w:after="0" w:line="240" w:lineRule="auto"/>
        <w:jc w:val="center"/>
        <w:rPr>
          <w:rFonts w:ascii="Century" w:hAnsi="Century"/>
          <w:b/>
          <w:smallCaps/>
          <w:sz w:val="32"/>
          <w:szCs w:val="32"/>
          <w:lang w:val="uk-UA"/>
        </w:rPr>
      </w:pPr>
    </w:p>
    <w:p w:rsidR="004D1FA2" w:rsidRDefault="004D1FA2" w:rsidP="00A315D3">
      <w:pPr>
        <w:spacing w:after="0" w:line="240" w:lineRule="auto"/>
        <w:jc w:val="center"/>
        <w:rPr>
          <w:rFonts w:ascii="Century" w:hAnsi="Century"/>
          <w:b/>
          <w:smallCaps/>
          <w:sz w:val="32"/>
          <w:szCs w:val="32"/>
          <w:lang w:val="uk-UA"/>
        </w:rPr>
      </w:pPr>
    </w:p>
    <w:p w:rsidR="004D1FA2" w:rsidRPr="00260B39" w:rsidRDefault="004D1FA2" w:rsidP="00A315D3">
      <w:pPr>
        <w:spacing w:after="0" w:line="240" w:lineRule="auto"/>
        <w:jc w:val="center"/>
        <w:rPr>
          <w:rFonts w:ascii="Century" w:hAnsi="Century"/>
          <w:b/>
          <w:smallCaps/>
          <w:sz w:val="32"/>
          <w:szCs w:val="32"/>
          <w:lang w:val="uk-UA"/>
        </w:rPr>
      </w:pPr>
    </w:p>
    <w:p w:rsidR="004D1FA2" w:rsidRPr="00260B39" w:rsidRDefault="004D1FA2"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4D1FA2" w:rsidRDefault="004D1FA2">
      <w:pPr>
        <w:rPr>
          <w:sz w:val="28"/>
          <w:szCs w:val="28"/>
          <w:lang w:val="uk-UA"/>
        </w:rPr>
        <w:sectPr w:rsidR="004D1FA2" w:rsidSect="004D1FA2">
          <w:pgSz w:w="11906" w:h="16838"/>
          <w:pgMar w:top="1134" w:right="567" w:bottom="1134" w:left="1701" w:header="708" w:footer="708" w:gutter="0"/>
          <w:pgNumType w:start="1"/>
          <w:cols w:space="708"/>
          <w:docGrid w:linePitch="360"/>
        </w:sectPr>
      </w:pPr>
    </w:p>
    <w:p w:rsidR="004D1FA2" w:rsidRPr="004E4BC3" w:rsidRDefault="004D1FA2">
      <w:pPr>
        <w:rPr>
          <w:sz w:val="28"/>
          <w:szCs w:val="28"/>
          <w:lang w:val="uk-UA"/>
        </w:rPr>
      </w:pPr>
    </w:p>
    <w:sectPr w:rsidR="004D1FA2" w:rsidRPr="004E4BC3" w:rsidSect="004D1FA2">
      <w:type w:val="continuous"/>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82241"/>
    <w:rsid w:val="000935D6"/>
    <w:rsid w:val="000B0BAC"/>
    <w:rsid w:val="00150B63"/>
    <w:rsid w:val="00163A82"/>
    <w:rsid w:val="001A400D"/>
    <w:rsid w:val="001D7C6C"/>
    <w:rsid w:val="00260B39"/>
    <w:rsid w:val="002942B0"/>
    <w:rsid w:val="002A3FE9"/>
    <w:rsid w:val="002C14E6"/>
    <w:rsid w:val="003055FC"/>
    <w:rsid w:val="004D1FA2"/>
    <w:rsid w:val="004E1AAE"/>
    <w:rsid w:val="004E4BC3"/>
    <w:rsid w:val="0052060A"/>
    <w:rsid w:val="005560F0"/>
    <w:rsid w:val="005E619D"/>
    <w:rsid w:val="0061537C"/>
    <w:rsid w:val="006970EF"/>
    <w:rsid w:val="006A5A18"/>
    <w:rsid w:val="0076005C"/>
    <w:rsid w:val="007A58DA"/>
    <w:rsid w:val="00834224"/>
    <w:rsid w:val="008D2BEB"/>
    <w:rsid w:val="00910A13"/>
    <w:rsid w:val="00915D04"/>
    <w:rsid w:val="009B1461"/>
    <w:rsid w:val="00A315D3"/>
    <w:rsid w:val="00A5340E"/>
    <w:rsid w:val="00AA5530"/>
    <w:rsid w:val="00AA7FA1"/>
    <w:rsid w:val="00B30FAE"/>
    <w:rsid w:val="00B430EA"/>
    <w:rsid w:val="00BB6A91"/>
    <w:rsid w:val="00BE17CD"/>
    <w:rsid w:val="00BE2DC4"/>
    <w:rsid w:val="00C40245"/>
    <w:rsid w:val="00D07511"/>
    <w:rsid w:val="00D101E3"/>
    <w:rsid w:val="00D520D5"/>
    <w:rsid w:val="00DB3FAD"/>
    <w:rsid w:val="00E10295"/>
    <w:rsid w:val="00E90BA1"/>
    <w:rsid w:val="00EF6A62"/>
    <w:rsid w:val="00FC363E"/>
    <w:rsid w:val="00FE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1287</Words>
  <Characters>734</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2021-11-01T13:53:00Z</dcterms:created>
  <dcterms:modified xsi:type="dcterms:W3CDTF">2021-11-01T13:53:00Z</dcterms:modified>
</cp:coreProperties>
</file>