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EEC28" w14:textId="77777777" w:rsidR="0046654B" w:rsidRPr="0046654B" w:rsidRDefault="0046654B" w:rsidP="0046654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46654B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0C93CF0C" wp14:editId="1D7AAD4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673EE" w14:textId="77777777" w:rsidR="0046654B" w:rsidRPr="0046654B" w:rsidRDefault="0046654B" w:rsidP="0046654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46654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0CA2A2E" w14:textId="77777777" w:rsidR="0046654B" w:rsidRPr="0046654B" w:rsidRDefault="0046654B" w:rsidP="0046654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46654B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16C113CF" w14:textId="77777777" w:rsidR="0046654B" w:rsidRPr="0046654B" w:rsidRDefault="0046654B" w:rsidP="0046654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46654B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821B1A9" w14:textId="77777777" w:rsidR="0046654B" w:rsidRPr="0046654B" w:rsidRDefault="0046654B" w:rsidP="0046654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46654B">
        <w:rPr>
          <w:rFonts w:ascii="Century" w:eastAsia="Calibri" w:hAnsi="Century"/>
          <w:b/>
          <w:sz w:val="32"/>
          <w:szCs w:val="32"/>
          <w:lang w:eastAsia="ru-RU"/>
        </w:rPr>
        <w:t xml:space="preserve">10 </w:t>
      </w:r>
      <w:r w:rsidRPr="0046654B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0FA9627C" w14:textId="00D506C2" w:rsidR="0046654B" w:rsidRPr="0046654B" w:rsidRDefault="0046654B" w:rsidP="0046654B">
      <w:pPr>
        <w:spacing w:after="0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46654B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744BC0">
        <w:rPr>
          <w:rFonts w:ascii="Century" w:eastAsia="Calibri" w:hAnsi="Century"/>
          <w:b/>
          <w:sz w:val="36"/>
          <w:szCs w:val="36"/>
          <w:lang w:eastAsia="ru-RU"/>
        </w:rPr>
        <w:t>1958</w:t>
      </w:r>
    </w:p>
    <w:p w14:paraId="7033EA76" w14:textId="77777777" w:rsidR="0046654B" w:rsidRPr="0046654B" w:rsidRDefault="0046654B" w:rsidP="0046654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46654B">
        <w:rPr>
          <w:rFonts w:ascii="Century" w:eastAsia="Calibri" w:hAnsi="Century"/>
          <w:sz w:val="28"/>
          <w:szCs w:val="28"/>
          <w:lang w:eastAsia="ru-RU"/>
        </w:rPr>
        <w:t>від 22 липня 2021 року</w:t>
      </w:r>
      <w:r w:rsidRPr="0046654B">
        <w:rPr>
          <w:rFonts w:ascii="Century" w:eastAsia="Calibri" w:hAnsi="Century"/>
          <w:sz w:val="28"/>
          <w:szCs w:val="28"/>
          <w:lang w:eastAsia="ru-RU"/>
        </w:rPr>
        <w:tab/>
      </w:r>
      <w:r w:rsidRPr="0046654B">
        <w:rPr>
          <w:rFonts w:ascii="Century" w:eastAsia="Calibri" w:hAnsi="Century"/>
          <w:sz w:val="28"/>
          <w:szCs w:val="28"/>
          <w:lang w:eastAsia="ru-RU"/>
        </w:rPr>
        <w:tab/>
      </w:r>
      <w:r w:rsidRPr="0046654B">
        <w:rPr>
          <w:rFonts w:ascii="Century" w:eastAsia="Calibri" w:hAnsi="Century"/>
          <w:sz w:val="28"/>
          <w:szCs w:val="28"/>
          <w:lang w:eastAsia="ru-RU"/>
        </w:rPr>
        <w:tab/>
      </w:r>
      <w:r w:rsidRPr="0046654B">
        <w:rPr>
          <w:rFonts w:ascii="Century" w:eastAsia="Calibri" w:hAnsi="Century"/>
          <w:sz w:val="28"/>
          <w:szCs w:val="28"/>
          <w:lang w:eastAsia="ru-RU"/>
        </w:rPr>
        <w:tab/>
      </w:r>
      <w:r w:rsidRPr="0046654B">
        <w:rPr>
          <w:rFonts w:ascii="Century" w:eastAsia="Calibri" w:hAnsi="Century"/>
          <w:sz w:val="28"/>
          <w:szCs w:val="28"/>
          <w:lang w:eastAsia="ru-RU"/>
        </w:rPr>
        <w:tab/>
      </w:r>
      <w:r w:rsidRPr="0046654B">
        <w:rPr>
          <w:rFonts w:ascii="Century" w:eastAsia="Calibri" w:hAnsi="Century"/>
          <w:sz w:val="28"/>
          <w:szCs w:val="28"/>
          <w:lang w:eastAsia="ru-RU"/>
        </w:rPr>
        <w:tab/>
      </w:r>
      <w:r w:rsidRPr="0046654B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2B6B2A5" w14:textId="77777777" w:rsidR="00F426CA" w:rsidRPr="0046654B" w:rsidRDefault="00F426CA" w:rsidP="00F426CA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05F02E80" w14:textId="77777777" w:rsidR="000C778D" w:rsidRPr="0046654B" w:rsidRDefault="00756687" w:rsidP="0046654B">
      <w:pPr>
        <w:tabs>
          <w:tab w:val="left" w:pos="3287"/>
        </w:tabs>
        <w:spacing w:after="0" w:line="240" w:lineRule="auto"/>
        <w:ind w:right="5386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Про внесення змін до</w:t>
      </w:r>
      <w:r w:rsidR="009450C8" w:rsidRPr="0046654B">
        <w:rPr>
          <w:rFonts w:ascii="Century" w:hAnsi="Century"/>
          <w:b/>
          <w:sz w:val="28"/>
          <w:szCs w:val="28"/>
        </w:rPr>
        <w:t xml:space="preserve"> рішення сесії міської ради від 26.11.2020 р. № 12 „Про затвердження структури виконавчих органів ради, загальної чисельності апарату ради та її виконавчих органів”</w:t>
      </w:r>
    </w:p>
    <w:p w14:paraId="6A348DB5" w14:textId="77777777" w:rsidR="009450C8" w:rsidRPr="0046654B" w:rsidRDefault="009450C8" w:rsidP="00C22D60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</w:p>
    <w:p w14:paraId="7D2D5535" w14:textId="77777777" w:rsidR="00C22D60" w:rsidRPr="0046654B" w:rsidRDefault="00C22D60" w:rsidP="00C22D60">
      <w:pPr>
        <w:tabs>
          <w:tab w:val="left" w:pos="3287"/>
        </w:tabs>
        <w:ind w:firstLine="851"/>
        <w:jc w:val="both"/>
        <w:rPr>
          <w:rFonts w:ascii="Century" w:hAnsi="Century"/>
          <w:i/>
          <w:sz w:val="28"/>
          <w:szCs w:val="28"/>
        </w:rPr>
      </w:pPr>
      <w:r w:rsidRPr="0046654B">
        <w:rPr>
          <w:rFonts w:ascii="Century" w:hAnsi="Century"/>
          <w:sz w:val="28"/>
          <w:szCs w:val="28"/>
        </w:rPr>
        <w:t>З метою удосконалення структури виконавчих органів Городоцької міської ради, забезпечення належного функціонування структурних підрозділів, відповідно до постанови Кабінету Міністрів України від 09.03.2006 року № 268 «</w:t>
      </w:r>
      <w:r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46654B">
        <w:rPr>
          <w:rFonts w:ascii="Century" w:hAnsi="Century"/>
          <w:sz w:val="28"/>
          <w:szCs w:val="28"/>
        </w:rPr>
        <w:t>, керуючись ст.26 Закону України «Про місцеве самоврядування в Україні», міська рада</w:t>
      </w:r>
    </w:p>
    <w:p w14:paraId="4F2AC724" w14:textId="77777777" w:rsidR="00C22D60" w:rsidRPr="0046654B" w:rsidRDefault="00C22D60" w:rsidP="00C22D60">
      <w:pPr>
        <w:jc w:val="center"/>
        <w:rPr>
          <w:rFonts w:ascii="Century" w:hAnsi="Century"/>
          <w:b/>
          <w:sz w:val="28"/>
          <w:szCs w:val="28"/>
        </w:rPr>
      </w:pPr>
      <w:r w:rsidRPr="0046654B">
        <w:rPr>
          <w:rFonts w:ascii="Century" w:hAnsi="Century"/>
          <w:b/>
          <w:sz w:val="28"/>
          <w:szCs w:val="28"/>
        </w:rPr>
        <w:t>В И Р І Ш И Л А:</w:t>
      </w:r>
    </w:p>
    <w:p w14:paraId="372697B4" w14:textId="77777777" w:rsidR="009450C8" w:rsidRPr="0046654B" w:rsidRDefault="009450C8" w:rsidP="0046654B">
      <w:pPr>
        <w:pStyle w:val="2"/>
        <w:jc w:val="both"/>
        <w:rPr>
          <w:rFonts w:ascii="Century" w:eastAsia="Times New Roman" w:hAnsi="Century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46654B">
        <w:rPr>
          <w:rFonts w:ascii="Century" w:hAnsi="Century" w:cs="Times New Roman"/>
          <w:sz w:val="28"/>
          <w:szCs w:val="28"/>
          <w:lang w:val="uk-UA"/>
        </w:rPr>
        <w:t xml:space="preserve">1. </w:t>
      </w:r>
      <w:r w:rsidR="0046654B">
        <w:rPr>
          <w:rFonts w:ascii="Century" w:hAnsi="Century" w:cs="Times New Roman"/>
          <w:sz w:val="28"/>
          <w:szCs w:val="28"/>
          <w:lang w:val="uk-UA"/>
        </w:rPr>
        <w:tab/>
      </w:r>
      <w:proofErr w:type="spellStart"/>
      <w:r w:rsidRPr="0046654B">
        <w:rPr>
          <w:rFonts w:ascii="Century" w:eastAsia="Times New Roman" w:hAnsi="Century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Внести</w:t>
      </w:r>
      <w:proofErr w:type="spellEnd"/>
      <w:r w:rsidRPr="0046654B">
        <w:rPr>
          <w:rFonts w:ascii="Century" w:eastAsia="Times New Roman" w:hAnsi="Century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зміни в рішення сесії міської ради від 26.11.2020 р. № 12 „Про затвердження структури виконавчих органів ради, загальної чисельності апарату ради та її виконавчих органів”, а саме:</w:t>
      </w:r>
    </w:p>
    <w:p w14:paraId="5E96B63F" w14:textId="77777777" w:rsidR="00C616FC" w:rsidRPr="0046654B" w:rsidRDefault="00C616FC" w:rsidP="0046654B">
      <w:pPr>
        <w:pStyle w:val="a5"/>
        <w:tabs>
          <w:tab w:val="left" w:pos="720"/>
        </w:tabs>
        <w:ind w:left="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56DA7144" w14:textId="77777777" w:rsidR="00C22D60" w:rsidRPr="0046654B" w:rsidRDefault="003D6F32" w:rsidP="0046654B">
      <w:pPr>
        <w:pStyle w:val="a5"/>
        <w:numPr>
          <w:ilvl w:val="1"/>
          <w:numId w:val="2"/>
        </w:numPr>
        <w:tabs>
          <w:tab w:val="left" w:pos="720"/>
        </w:tabs>
        <w:ind w:left="851" w:firstLine="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ВИВЕСТИ</w:t>
      </w:r>
      <w:r w:rsidR="00C22D60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із </w:t>
      </w:r>
      <w:r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структури та </w:t>
      </w:r>
      <w:r w:rsidR="00C22D60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штатного розпису апарату </w:t>
      </w:r>
      <w:r w:rsidR="00FF521A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міської</w:t>
      </w:r>
      <w:r w:rsidR="00C22D60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ради</w:t>
      </w:r>
      <w:r w:rsidR="007D6D2B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посаду</w:t>
      </w:r>
      <w:r w:rsidR="00C22D60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:</w:t>
      </w:r>
    </w:p>
    <w:p w14:paraId="15382A80" w14:textId="77777777" w:rsidR="00FF521A" w:rsidRPr="0046654B" w:rsidRDefault="007D6D2B" w:rsidP="0046654B">
      <w:pPr>
        <w:tabs>
          <w:tab w:val="left" w:pos="0"/>
        </w:tabs>
        <w:spacing w:after="0"/>
        <w:ind w:left="851" w:right="-14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</w:rPr>
      </w:pPr>
      <w:r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- Радника міського голови відділу документообігу, звернень та організаційно-інформаційної діяльності міської ради - 1 штатна одиниця</w:t>
      </w:r>
      <w:r w:rsidR="00FF521A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;</w:t>
      </w:r>
    </w:p>
    <w:p w14:paraId="26C34073" w14:textId="77777777" w:rsidR="00C22D60" w:rsidRPr="0046654B" w:rsidRDefault="00A834E6" w:rsidP="0046654B">
      <w:pPr>
        <w:tabs>
          <w:tab w:val="left" w:pos="0"/>
        </w:tabs>
        <w:spacing w:after="0"/>
        <w:ind w:left="851" w:right="-14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</w:rPr>
      </w:pPr>
      <w:r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1.</w:t>
      </w:r>
      <w:r w:rsidR="007D6D2B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2. </w:t>
      </w:r>
      <w:r w:rsidR="003D6F32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ВВЕСТИ</w:t>
      </w:r>
      <w:r w:rsidR="00C22D60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до структур</w:t>
      </w:r>
      <w:r w:rsidR="003D6F32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и та </w:t>
      </w:r>
      <w:r w:rsidR="00C22D60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штатного розпису апарату </w:t>
      </w:r>
      <w:r w:rsidR="001440FD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міської</w:t>
      </w:r>
      <w:r w:rsidR="00C22D60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ради</w:t>
      </w:r>
      <w:r w:rsidR="007D6D2B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посаду</w:t>
      </w:r>
      <w:r w:rsidR="001440FD" w:rsidRPr="0046654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:</w:t>
      </w:r>
    </w:p>
    <w:p w14:paraId="2B8C4E5A" w14:textId="77777777" w:rsidR="007D6D2B" w:rsidRPr="0046654B" w:rsidRDefault="007D6D2B" w:rsidP="0046654B">
      <w:pPr>
        <w:tabs>
          <w:tab w:val="left" w:pos="720"/>
        </w:tabs>
        <w:spacing w:after="0"/>
        <w:ind w:left="851"/>
        <w:jc w:val="both"/>
        <w:rPr>
          <w:rFonts w:ascii="Century" w:hAnsi="Century"/>
          <w:sz w:val="28"/>
          <w:szCs w:val="28"/>
          <w:lang w:eastAsia="ru-RU"/>
        </w:rPr>
      </w:pPr>
      <w:r w:rsidRPr="0046654B">
        <w:rPr>
          <w:rFonts w:ascii="Century" w:hAnsi="Century"/>
          <w:sz w:val="28"/>
          <w:szCs w:val="28"/>
          <w:lang w:eastAsia="ru-RU"/>
        </w:rPr>
        <w:t xml:space="preserve">- Заступника міського голови – 1 </w:t>
      </w:r>
      <w:proofErr w:type="spellStart"/>
      <w:r w:rsidRPr="0046654B">
        <w:rPr>
          <w:rFonts w:ascii="Century" w:hAnsi="Century"/>
          <w:sz w:val="28"/>
          <w:szCs w:val="28"/>
          <w:lang w:eastAsia="ru-RU"/>
        </w:rPr>
        <w:t>шт.од</w:t>
      </w:r>
      <w:proofErr w:type="spellEnd"/>
      <w:r w:rsidRPr="0046654B">
        <w:rPr>
          <w:rFonts w:ascii="Century" w:hAnsi="Century"/>
          <w:sz w:val="28"/>
          <w:szCs w:val="28"/>
          <w:lang w:eastAsia="ru-RU"/>
        </w:rPr>
        <w:t>.</w:t>
      </w:r>
    </w:p>
    <w:p w14:paraId="40A68C9D" w14:textId="77777777" w:rsidR="00697958" w:rsidRPr="0046654B" w:rsidRDefault="00697958" w:rsidP="0046654B">
      <w:pPr>
        <w:spacing w:after="0" w:line="240" w:lineRule="auto"/>
        <w:jc w:val="both"/>
        <w:rPr>
          <w:rFonts w:ascii="Century" w:hAnsi="Century"/>
          <w:sz w:val="28"/>
          <w:szCs w:val="28"/>
          <w:lang w:eastAsia="ru-RU"/>
        </w:rPr>
      </w:pPr>
      <w:r w:rsidRPr="0046654B">
        <w:rPr>
          <w:rFonts w:ascii="Century" w:hAnsi="Century"/>
          <w:sz w:val="28"/>
          <w:szCs w:val="28"/>
          <w:lang w:eastAsia="ru-RU"/>
        </w:rPr>
        <w:lastRenderedPageBreak/>
        <w:t xml:space="preserve">2. </w:t>
      </w:r>
      <w:r w:rsidR="0046654B">
        <w:rPr>
          <w:rFonts w:ascii="Century" w:hAnsi="Century"/>
          <w:sz w:val="28"/>
          <w:szCs w:val="28"/>
          <w:lang w:eastAsia="ru-RU"/>
        </w:rPr>
        <w:tab/>
      </w:r>
      <w:r w:rsidRPr="0046654B">
        <w:rPr>
          <w:rFonts w:ascii="Century" w:hAnsi="Century"/>
          <w:sz w:val="28"/>
          <w:szCs w:val="28"/>
          <w:lang w:eastAsia="ru-RU"/>
        </w:rPr>
        <w:t>Затвердити структуру та штатну чисельність апарату Городоцької міської ради та її  виконавчих органів</w:t>
      </w:r>
      <w:r w:rsidR="00C616FC" w:rsidRPr="0046654B">
        <w:rPr>
          <w:rFonts w:ascii="Century" w:hAnsi="Century"/>
          <w:sz w:val="28"/>
          <w:szCs w:val="28"/>
          <w:lang w:eastAsia="ru-RU"/>
        </w:rPr>
        <w:t xml:space="preserve"> з </w:t>
      </w:r>
      <w:r w:rsidR="003B70FA" w:rsidRPr="0046654B">
        <w:rPr>
          <w:rFonts w:ascii="Century" w:hAnsi="Century"/>
          <w:sz w:val="28"/>
          <w:szCs w:val="28"/>
          <w:lang w:eastAsia="ru-RU"/>
        </w:rPr>
        <w:t>01.08</w:t>
      </w:r>
      <w:r w:rsidR="00C616FC" w:rsidRPr="0046654B">
        <w:rPr>
          <w:rFonts w:ascii="Century" w:hAnsi="Century"/>
          <w:sz w:val="28"/>
          <w:szCs w:val="28"/>
          <w:lang w:eastAsia="ru-RU"/>
        </w:rPr>
        <w:t>.2021</w:t>
      </w:r>
      <w:r w:rsidRPr="0046654B">
        <w:rPr>
          <w:rFonts w:ascii="Century" w:hAnsi="Century"/>
          <w:sz w:val="28"/>
          <w:szCs w:val="28"/>
          <w:lang w:eastAsia="ru-RU"/>
        </w:rPr>
        <w:t xml:space="preserve"> в новій редакції згідно з додатком 1.</w:t>
      </w:r>
    </w:p>
    <w:p w14:paraId="506D4C89" w14:textId="77777777" w:rsidR="00C22D60" w:rsidRPr="0046654B" w:rsidRDefault="00723899" w:rsidP="0046654B">
      <w:pPr>
        <w:pStyle w:val="a5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46654B">
        <w:rPr>
          <w:rFonts w:ascii="Century" w:hAnsi="Century"/>
          <w:sz w:val="28"/>
          <w:szCs w:val="28"/>
          <w:lang w:val="uk-UA"/>
        </w:rPr>
        <w:t xml:space="preserve">Завідувачу сектору кадрової роботи та нагород (М. </w:t>
      </w:r>
      <w:proofErr w:type="spellStart"/>
      <w:r w:rsidRPr="0046654B">
        <w:rPr>
          <w:rFonts w:ascii="Century" w:hAnsi="Century"/>
          <w:sz w:val="28"/>
          <w:szCs w:val="28"/>
          <w:lang w:val="uk-UA"/>
        </w:rPr>
        <w:t>Грецко</w:t>
      </w:r>
      <w:proofErr w:type="spellEnd"/>
      <w:r w:rsidRPr="0046654B">
        <w:rPr>
          <w:rFonts w:ascii="Century" w:hAnsi="Century"/>
          <w:sz w:val="28"/>
          <w:szCs w:val="28"/>
          <w:lang w:val="uk-UA"/>
        </w:rPr>
        <w:t>)</w:t>
      </w:r>
      <w:r w:rsidR="00C22D60" w:rsidRPr="0046654B">
        <w:rPr>
          <w:rFonts w:ascii="Century" w:hAnsi="Century"/>
          <w:sz w:val="28"/>
          <w:szCs w:val="28"/>
          <w:lang w:val="uk-UA"/>
        </w:rPr>
        <w:t xml:space="preserve"> привести штатн</w:t>
      </w:r>
      <w:r w:rsidR="005A743A" w:rsidRPr="0046654B">
        <w:rPr>
          <w:rFonts w:ascii="Century" w:hAnsi="Century"/>
          <w:sz w:val="28"/>
          <w:szCs w:val="28"/>
          <w:lang w:val="uk-UA"/>
        </w:rPr>
        <w:t>ий</w:t>
      </w:r>
      <w:r w:rsidR="00C22D60" w:rsidRPr="0046654B">
        <w:rPr>
          <w:rFonts w:ascii="Century" w:hAnsi="Century"/>
          <w:sz w:val="28"/>
          <w:szCs w:val="28"/>
          <w:lang w:val="uk-UA"/>
        </w:rPr>
        <w:t xml:space="preserve"> розпис у відповідність з цим рішенням.</w:t>
      </w:r>
    </w:p>
    <w:p w14:paraId="0C1DF405" w14:textId="77777777" w:rsidR="00C10892" w:rsidRPr="0046654B" w:rsidRDefault="00756687" w:rsidP="0046654B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t>З у</w:t>
      </w:r>
      <w:r w:rsidR="00C10892" w:rsidRPr="0046654B">
        <w:rPr>
          <w:rFonts w:ascii="Century" w:hAnsi="Century"/>
          <w:sz w:val="28"/>
          <w:szCs w:val="28"/>
          <w:lang w:eastAsia="ru-RU"/>
        </w:rPr>
        <w:t>рахуванням пункту 2 цього рішення вважати так</w:t>
      </w:r>
      <w:r w:rsidR="007D6D2B" w:rsidRPr="0046654B">
        <w:rPr>
          <w:rFonts w:ascii="Century" w:hAnsi="Century"/>
          <w:sz w:val="28"/>
          <w:szCs w:val="28"/>
          <w:lang w:eastAsia="ru-RU"/>
        </w:rPr>
        <w:t>им, що втратили чинність п.2</w:t>
      </w:r>
      <w:r w:rsidR="00C10892" w:rsidRPr="0046654B">
        <w:rPr>
          <w:rFonts w:ascii="Century" w:hAnsi="Century"/>
          <w:sz w:val="28"/>
          <w:szCs w:val="28"/>
          <w:lang w:eastAsia="ru-RU"/>
        </w:rPr>
        <w:t xml:space="preserve"> рішення Городоцької міської ради №</w:t>
      </w:r>
      <w:r w:rsidR="007D6D2B" w:rsidRPr="0046654B">
        <w:rPr>
          <w:rFonts w:ascii="Century" w:hAnsi="Century"/>
          <w:sz w:val="28"/>
          <w:szCs w:val="28"/>
          <w:lang w:eastAsia="ru-RU"/>
        </w:rPr>
        <w:t>1411</w:t>
      </w:r>
      <w:r w:rsidR="00C10892" w:rsidRPr="0046654B">
        <w:rPr>
          <w:rFonts w:ascii="Century" w:hAnsi="Century"/>
          <w:sz w:val="28"/>
          <w:szCs w:val="28"/>
          <w:lang w:eastAsia="ru-RU"/>
        </w:rPr>
        <w:t xml:space="preserve"> від 2</w:t>
      </w:r>
      <w:r w:rsidR="007D6D2B" w:rsidRPr="0046654B">
        <w:rPr>
          <w:rFonts w:ascii="Century" w:hAnsi="Century"/>
          <w:sz w:val="28"/>
          <w:szCs w:val="28"/>
          <w:lang w:eastAsia="ru-RU"/>
        </w:rPr>
        <w:t>7</w:t>
      </w:r>
      <w:r w:rsidR="00C10892" w:rsidRPr="0046654B">
        <w:rPr>
          <w:rFonts w:ascii="Century" w:hAnsi="Century"/>
          <w:sz w:val="28"/>
          <w:szCs w:val="28"/>
          <w:lang w:eastAsia="ru-RU"/>
        </w:rPr>
        <w:t>.0</w:t>
      </w:r>
      <w:r w:rsidR="007D6D2B" w:rsidRPr="0046654B">
        <w:rPr>
          <w:rFonts w:ascii="Century" w:hAnsi="Century"/>
          <w:sz w:val="28"/>
          <w:szCs w:val="28"/>
          <w:lang w:eastAsia="ru-RU"/>
        </w:rPr>
        <w:t>5</w:t>
      </w:r>
      <w:r w:rsidR="00C10892" w:rsidRPr="0046654B">
        <w:rPr>
          <w:rFonts w:ascii="Century" w:hAnsi="Century"/>
          <w:sz w:val="28"/>
          <w:szCs w:val="28"/>
          <w:lang w:eastAsia="ru-RU"/>
        </w:rPr>
        <w:t xml:space="preserve">.2021 року «Про внесення змін в рішення сесії міської ради від 26.11.2020р. №12 «Про затвердження структури </w:t>
      </w:r>
      <w:r w:rsidR="009450C8" w:rsidRPr="0046654B">
        <w:rPr>
          <w:rFonts w:ascii="Century" w:hAnsi="Century"/>
          <w:sz w:val="28"/>
          <w:szCs w:val="28"/>
          <w:lang w:eastAsia="ru-RU"/>
        </w:rPr>
        <w:t>виконавчих органів ради, загальної чисельності апарату та її виконавчих органів».</w:t>
      </w:r>
    </w:p>
    <w:p w14:paraId="74272BE5" w14:textId="77777777" w:rsidR="00C22D60" w:rsidRPr="0046654B" w:rsidRDefault="00C22D60" w:rsidP="0046654B">
      <w:pPr>
        <w:pStyle w:val="a5"/>
        <w:numPr>
          <w:ilvl w:val="0"/>
          <w:numId w:val="6"/>
        </w:numPr>
        <w:tabs>
          <w:tab w:val="left" w:pos="720"/>
        </w:tabs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46654B">
        <w:rPr>
          <w:rFonts w:ascii="Century" w:hAnsi="Century"/>
          <w:sz w:val="28"/>
          <w:szCs w:val="28"/>
          <w:lang w:val="uk-UA"/>
        </w:rPr>
        <w:t>Контроль за виконанням рішення залишаю за собою.</w:t>
      </w:r>
    </w:p>
    <w:p w14:paraId="1DCBE65B" w14:textId="77777777" w:rsidR="00C616FC" w:rsidRPr="0046654B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3250F5C5" w14:textId="77777777" w:rsidR="00C616FC" w:rsidRPr="0046654B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66F14FB2" w14:textId="77777777" w:rsidR="00C616FC" w:rsidRPr="0046654B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528B444B" w14:textId="77777777" w:rsidR="00C616FC" w:rsidRPr="0046654B" w:rsidRDefault="0046654B" w:rsidP="0046654B">
      <w:pPr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46654B">
        <w:rPr>
          <w:rFonts w:ascii="Century" w:hAnsi="Century"/>
          <w:b/>
          <w:color w:val="000000"/>
          <w:sz w:val="28"/>
          <w:szCs w:val="28"/>
        </w:rPr>
        <w:t xml:space="preserve">Міський голова  </w:t>
      </w:r>
      <w:r w:rsidRPr="0046654B">
        <w:rPr>
          <w:rFonts w:ascii="Century" w:hAnsi="Century"/>
          <w:b/>
          <w:color w:val="000000"/>
          <w:sz w:val="28"/>
          <w:szCs w:val="28"/>
        </w:rPr>
        <w:tab/>
      </w:r>
      <w:r w:rsidRPr="0046654B">
        <w:rPr>
          <w:rFonts w:ascii="Century" w:hAnsi="Century"/>
          <w:b/>
          <w:color w:val="000000"/>
          <w:sz w:val="28"/>
          <w:szCs w:val="28"/>
        </w:rPr>
        <w:tab/>
      </w:r>
      <w:r w:rsidRPr="0046654B">
        <w:rPr>
          <w:rFonts w:ascii="Century" w:hAnsi="Century"/>
          <w:b/>
          <w:color w:val="000000"/>
          <w:sz w:val="28"/>
          <w:szCs w:val="28"/>
        </w:rPr>
        <w:tab/>
      </w:r>
      <w:r w:rsidRPr="0046654B">
        <w:rPr>
          <w:rFonts w:ascii="Century" w:hAnsi="Century"/>
          <w:b/>
          <w:color w:val="000000"/>
          <w:sz w:val="28"/>
          <w:szCs w:val="28"/>
        </w:rPr>
        <w:tab/>
      </w:r>
      <w:r w:rsidRPr="0046654B">
        <w:rPr>
          <w:rFonts w:ascii="Century" w:hAnsi="Century"/>
          <w:b/>
          <w:color w:val="000000"/>
          <w:sz w:val="28"/>
          <w:szCs w:val="28"/>
        </w:rPr>
        <w:tab/>
      </w:r>
      <w:r w:rsidRPr="0046654B">
        <w:rPr>
          <w:rFonts w:ascii="Century" w:hAnsi="Century"/>
          <w:b/>
          <w:color w:val="000000"/>
          <w:sz w:val="28"/>
          <w:szCs w:val="28"/>
        </w:rPr>
        <w:tab/>
        <w:t>Володимир РЕМЕНЯК</w:t>
      </w:r>
    </w:p>
    <w:p w14:paraId="43C7C8EA" w14:textId="77777777" w:rsidR="0046654B" w:rsidRDefault="0046654B">
      <w:pPr>
        <w:rPr>
          <w:rFonts w:ascii="Century" w:hAnsi="Century"/>
          <w:b/>
          <w:color w:val="000000"/>
          <w:sz w:val="26"/>
          <w:szCs w:val="26"/>
        </w:rPr>
      </w:pPr>
      <w:r>
        <w:rPr>
          <w:rFonts w:ascii="Century" w:hAnsi="Century"/>
          <w:b/>
          <w:color w:val="000000"/>
          <w:sz w:val="26"/>
          <w:szCs w:val="26"/>
        </w:rPr>
        <w:br w:type="page"/>
      </w:r>
    </w:p>
    <w:p w14:paraId="6273806A" w14:textId="77777777" w:rsidR="00C616FC" w:rsidRPr="0046654B" w:rsidRDefault="00C616FC" w:rsidP="0046654B">
      <w:pPr>
        <w:tabs>
          <w:tab w:val="left" w:pos="7515"/>
        </w:tabs>
        <w:spacing w:after="0" w:line="240" w:lineRule="auto"/>
        <w:ind w:left="5245"/>
        <w:rPr>
          <w:rFonts w:ascii="Century" w:hAnsi="Century"/>
          <w:b/>
          <w:color w:val="000000"/>
          <w:sz w:val="28"/>
          <w:szCs w:val="28"/>
        </w:rPr>
      </w:pPr>
      <w:r w:rsidRPr="0046654B">
        <w:rPr>
          <w:rFonts w:ascii="Century" w:hAnsi="Century"/>
          <w:b/>
          <w:color w:val="000000"/>
          <w:sz w:val="28"/>
          <w:szCs w:val="28"/>
        </w:rPr>
        <w:lastRenderedPageBreak/>
        <w:t>Додаток 1</w:t>
      </w:r>
    </w:p>
    <w:p w14:paraId="04124052" w14:textId="77777777" w:rsidR="0046654B" w:rsidRPr="0046654B" w:rsidRDefault="0046654B" w:rsidP="0046654B">
      <w:pPr>
        <w:tabs>
          <w:tab w:val="left" w:pos="7515"/>
        </w:tabs>
        <w:spacing w:after="0" w:line="240" w:lineRule="auto"/>
        <w:ind w:left="5245"/>
        <w:rPr>
          <w:rFonts w:ascii="Century" w:hAnsi="Century"/>
          <w:bCs/>
          <w:color w:val="000000"/>
          <w:sz w:val="28"/>
          <w:szCs w:val="28"/>
        </w:rPr>
      </w:pPr>
      <w:r w:rsidRPr="0046654B">
        <w:rPr>
          <w:rFonts w:ascii="Century" w:hAnsi="Century"/>
          <w:bCs/>
          <w:color w:val="000000"/>
          <w:sz w:val="28"/>
          <w:szCs w:val="28"/>
        </w:rPr>
        <w:t>до рішення сесії Городоцької міської ради Львівської області</w:t>
      </w:r>
    </w:p>
    <w:p w14:paraId="4B3A4D26" w14:textId="16A09162" w:rsidR="0046654B" w:rsidRDefault="0046654B" w:rsidP="0046654B">
      <w:pPr>
        <w:tabs>
          <w:tab w:val="left" w:pos="7515"/>
        </w:tabs>
        <w:spacing w:after="0" w:line="240" w:lineRule="auto"/>
        <w:ind w:left="5245"/>
        <w:rPr>
          <w:rFonts w:ascii="Century" w:hAnsi="Century"/>
          <w:bCs/>
          <w:color w:val="000000"/>
          <w:sz w:val="28"/>
          <w:szCs w:val="28"/>
        </w:rPr>
      </w:pPr>
      <w:r w:rsidRPr="0046654B">
        <w:rPr>
          <w:rFonts w:ascii="Century" w:hAnsi="Century"/>
          <w:bCs/>
          <w:color w:val="000000"/>
          <w:sz w:val="28"/>
          <w:szCs w:val="28"/>
        </w:rPr>
        <w:t xml:space="preserve">22.07.2021 № </w:t>
      </w:r>
      <w:r w:rsidR="00744BC0">
        <w:rPr>
          <w:rFonts w:ascii="Century" w:hAnsi="Century"/>
          <w:bCs/>
          <w:color w:val="000000"/>
          <w:sz w:val="28"/>
          <w:szCs w:val="28"/>
        </w:rPr>
        <w:t>1958</w:t>
      </w:r>
    </w:p>
    <w:p w14:paraId="16AE8FF6" w14:textId="77777777" w:rsidR="0046654B" w:rsidRPr="0046654B" w:rsidRDefault="0046654B" w:rsidP="0046654B">
      <w:pPr>
        <w:tabs>
          <w:tab w:val="left" w:pos="7515"/>
        </w:tabs>
        <w:spacing w:after="0" w:line="240" w:lineRule="auto"/>
        <w:ind w:left="5245"/>
        <w:rPr>
          <w:rFonts w:ascii="Century" w:hAnsi="Century"/>
          <w:bCs/>
          <w:color w:val="000000"/>
          <w:sz w:val="28"/>
          <w:szCs w:val="28"/>
        </w:rPr>
      </w:pPr>
    </w:p>
    <w:p w14:paraId="41D58C16" w14:textId="77777777" w:rsidR="000C778D" w:rsidRPr="0046654B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  <w:r w:rsidRPr="0046654B">
        <w:rPr>
          <w:rFonts w:ascii="Century" w:hAnsi="Century"/>
          <w:b/>
          <w:color w:val="000000"/>
          <w:sz w:val="26"/>
          <w:szCs w:val="26"/>
        </w:rPr>
        <w:t>СТРУКТУРА</w:t>
      </w:r>
    </w:p>
    <w:p w14:paraId="386BF8EA" w14:textId="77777777" w:rsidR="000C778D" w:rsidRPr="0046654B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  <w:r w:rsidRPr="0046654B">
        <w:rPr>
          <w:rFonts w:ascii="Century" w:hAnsi="Century"/>
          <w:b/>
          <w:color w:val="000000"/>
          <w:sz w:val="26"/>
          <w:szCs w:val="26"/>
        </w:rPr>
        <w:t>Виконавчих органів Городоцької міської ради Львівської області, загальної чисельності апарату та її виконавчих органів</w:t>
      </w:r>
    </w:p>
    <w:p w14:paraId="21390971" w14:textId="77777777" w:rsidR="000C778D" w:rsidRPr="0046654B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  <w:r w:rsidRPr="0046654B">
        <w:rPr>
          <w:rFonts w:ascii="Century" w:hAnsi="Century"/>
          <w:b/>
          <w:color w:val="000000"/>
          <w:sz w:val="26"/>
          <w:szCs w:val="26"/>
        </w:rPr>
        <w:t xml:space="preserve">з </w:t>
      </w:r>
      <w:r w:rsidR="003B70FA" w:rsidRPr="0046654B">
        <w:rPr>
          <w:rFonts w:ascii="Century" w:hAnsi="Century"/>
          <w:b/>
          <w:color w:val="000000"/>
          <w:sz w:val="26"/>
          <w:szCs w:val="26"/>
        </w:rPr>
        <w:t>01.08</w:t>
      </w:r>
      <w:r w:rsidRPr="0046654B">
        <w:rPr>
          <w:rFonts w:ascii="Century" w:hAnsi="Century"/>
          <w:b/>
          <w:color w:val="000000"/>
          <w:sz w:val="26"/>
          <w:szCs w:val="26"/>
        </w:rPr>
        <w:t>.2021 року</w:t>
      </w:r>
    </w:p>
    <w:p w14:paraId="242C0520" w14:textId="77777777" w:rsidR="000C778D" w:rsidRPr="0046654B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53"/>
        <w:gridCol w:w="4175"/>
        <w:gridCol w:w="2600"/>
      </w:tblGrid>
      <w:tr w:rsidR="000C778D" w:rsidRPr="0046654B" w14:paraId="68DFF3AA" w14:textId="77777777" w:rsidTr="00D56A7E">
        <w:tc>
          <w:tcPr>
            <w:tcW w:w="2938" w:type="dxa"/>
          </w:tcPr>
          <w:p w14:paraId="47CD64A2" w14:textId="77777777" w:rsidR="000C778D" w:rsidRPr="0046654B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№п/п</w:t>
            </w:r>
          </w:p>
        </w:tc>
        <w:tc>
          <w:tcPr>
            <w:tcW w:w="4265" w:type="dxa"/>
          </w:tcPr>
          <w:p w14:paraId="2D9A63AF" w14:textId="77777777" w:rsidR="000C778D" w:rsidRPr="0046654B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16EEF955" w14:textId="77777777" w:rsidR="000C778D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Кількість штатних одиниць</w:t>
            </w:r>
          </w:p>
        </w:tc>
      </w:tr>
      <w:tr w:rsidR="000C778D" w:rsidRPr="0046654B" w14:paraId="2746DA79" w14:textId="77777777" w:rsidTr="00D56A7E">
        <w:tc>
          <w:tcPr>
            <w:tcW w:w="2938" w:type="dxa"/>
          </w:tcPr>
          <w:p w14:paraId="7293AD07" w14:textId="77777777" w:rsidR="000C778D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14:paraId="2661D171" w14:textId="77777777" w:rsidR="000C778D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Міський голова</w:t>
            </w:r>
          </w:p>
        </w:tc>
        <w:tc>
          <w:tcPr>
            <w:tcW w:w="2652" w:type="dxa"/>
          </w:tcPr>
          <w:p w14:paraId="11ACA51C" w14:textId="77777777" w:rsidR="000C778D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46654B" w14:paraId="3B513E0A" w14:textId="77777777" w:rsidTr="00D56A7E">
        <w:tc>
          <w:tcPr>
            <w:tcW w:w="2938" w:type="dxa"/>
          </w:tcPr>
          <w:p w14:paraId="64380961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14:paraId="54CCBBA2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 xml:space="preserve">Секретар ради </w:t>
            </w:r>
          </w:p>
        </w:tc>
        <w:tc>
          <w:tcPr>
            <w:tcW w:w="2652" w:type="dxa"/>
          </w:tcPr>
          <w:p w14:paraId="4D47172F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46654B" w14:paraId="7AEB9A82" w14:textId="77777777" w:rsidTr="00D56A7E">
        <w:tc>
          <w:tcPr>
            <w:tcW w:w="2938" w:type="dxa"/>
          </w:tcPr>
          <w:p w14:paraId="36C5E8EA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14:paraId="61852655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Перший заступник міського голови</w:t>
            </w:r>
          </w:p>
        </w:tc>
        <w:tc>
          <w:tcPr>
            <w:tcW w:w="2652" w:type="dxa"/>
          </w:tcPr>
          <w:p w14:paraId="4C1C761A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46654B" w14:paraId="659F5F88" w14:textId="77777777" w:rsidTr="00D56A7E">
        <w:tc>
          <w:tcPr>
            <w:tcW w:w="2938" w:type="dxa"/>
          </w:tcPr>
          <w:p w14:paraId="3B936FFA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14:paraId="223BA250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652" w:type="dxa"/>
          </w:tcPr>
          <w:p w14:paraId="64CE9E64" w14:textId="77777777" w:rsidR="00D56A7E" w:rsidRPr="0046654B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7D6D2B" w:rsidRPr="0046654B" w14:paraId="03F6D0F9" w14:textId="77777777" w:rsidTr="00D56A7E">
        <w:tc>
          <w:tcPr>
            <w:tcW w:w="2938" w:type="dxa"/>
          </w:tcPr>
          <w:p w14:paraId="2E20D241" w14:textId="77777777" w:rsidR="007D6D2B" w:rsidRPr="0046654B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14:paraId="3C2EC607" w14:textId="77777777" w:rsidR="007D6D2B" w:rsidRPr="0046654B" w:rsidRDefault="007D6D2B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652" w:type="dxa"/>
          </w:tcPr>
          <w:p w14:paraId="696FE025" w14:textId="77777777" w:rsidR="007D6D2B" w:rsidRPr="0046654B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46654B" w14:paraId="3D2E940B" w14:textId="77777777" w:rsidTr="00D56A7E">
        <w:tc>
          <w:tcPr>
            <w:tcW w:w="2938" w:type="dxa"/>
          </w:tcPr>
          <w:p w14:paraId="2EBB98A8" w14:textId="77777777" w:rsidR="00D56A7E" w:rsidRPr="0046654B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14:paraId="6DDC2159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14:paraId="30F835A4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46654B" w14:paraId="49559F2B" w14:textId="77777777" w:rsidTr="00D56A7E">
        <w:tc>
          <w:tcPr>
            <w:tcW w:w="2938" w:type="dxa"/>
          </w:tcPr>
          <w:p w14:paraId="3EF23E11" w14:textId="77777777" w:rsidR="00D56A7E" w:rsidRPr="0046654B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14:paraId="6E43E45F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Староста</w:t>
            </w:r>
          </w:p>
        </w:tc>
        <w:tc>
          <w:tcPr>
            <w:tcW w:w="2652" w:type="dxa"/>
          </w:tcPr>
          <w:p w14:paraId="3D9CF451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5853ED" w:rsidRPr="0046654B">
              <w:rPr>
                <w:rFonts w:ascii="Century" w:hAnsi="Century"/>
                <w:color w:val="000000"/>
                <w:sz w:val="26"/>
                <w:szCs w:val="26"/>
              </w:rPr>
              <w:t>6</w:t>
            </w:r>
          </w:p>
        </w:tc>
      </w:tr>
      <w:tr w:rsidR="00D56A7E" w:rsidRPr="0046654B" w14:paraId="640AA4C0" w14:textId="77777777" w:rsidTr="00D56A7E">
        <w:tc>
          <w:tcPr>
            <w:tcW w:w="2938" w:type="dxa"/>
          </w:tcPr>
          <w:p w14:paraId="74C802FE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3827CA54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6989BC53" w14:textId="77777777" w:rsidR="00D56A7E" w:rsidRPr="0046654B" w:rsidRDefault="005853E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  <w:r w:rsidR="007D6D2B"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D56A7E" w:rsidRPr="0046654B" w14:paraId="6D9253C3" w14:textId="77777777" w:rsidTr="00962547">
        <w:tc>
          <w:tcPr>
            <w:tcW w:w="9855" w:type="dxa"/>
            <w:gridSpan w:val="3"/>
          </w:tcPr>
          <w:p w14:paraId="075F4979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ВІДДІЛ БУХГАЛТЕРСЬКОГО ОБЛІКУ ТА ГОСПОДАРСЬКОГО ЗАБЕЗПЕЧЕННЯ</w:t>
            </w:r>
          </w:p>
        </w:tc>
      </w:tr>
      <w:tr w:rsidR="00D56A7E" w:rsidRPr="0046654B" w14:paraId="04EE565F" w14:textId="77777777" w:rsidTr="00D56A7E">
        <w:tc>
          <w:tcPr>
            <w:tcW w:w="2938" w:type="dxa"/>
          </w:tcPr>
          <w:p w14:paraId="21A45182" w14:textId="77777777" w:rsidR="00D56A7E" w:rsidRPr="0046654B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14:paraId="37D7B0D5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14:paraId="68A7B597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46654B" w14:paraId="37C32862" w14:textId="77777777" w:rsidTr="00D56A7E">
        <w:tc>
          <w:tcPr>
            <w:tcW w:w="2938" w:type="dxa"/>
          </w:tcPr>
          <w:p w14:paraId="46743F4C" w14:textId="77777777" w:rsidR="00D56A7E" w:rsidRPr="0046654B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14:paraId="74AD16B4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2F4CFE43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</w:tr>
      <w:tr w:rsidR="00D56A7E" w:rsidRPr="0046654B" w14:paraId="3A4E0F66" w14:textId="77777777" w:rsidTr="00D56A7E">
        <w:tc>
          <w:tcPr>
            <w:tcW w:w="2938" w:type="dxa"/>
          </w:tcPr>
          <w:p w14:paraId="54F0FB7C" w14:textId="77777777" w:rsidR="00D56A7E" w:rsidRPr="0046654B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10</w:t>
            </w:r>
          </w:p>
        </w:tc>
        <w:tc>
          <w:tcPr>
            <w:tcW w:w="4265" w:type="dxa"/>
          </w:tcPr>
          <w:p w14:paraId="3BECB39E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Завідувач господарством</w:t>
            </w:r>
          </w:p>
        </w:tc>
        <w:tc>
          <w:tcPr>
            <w:tcW w:w="2652" w:type="dxa"/>
          </w:tcPr>
          <w:p w14:paraId="02B379A3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46654B" w14:paraId="5D188CA3" w14:textId="77777777" w:rsidTr="00D56A7E">
        <w:tc>
          <w:tcPr>
            <w:tcW w:w="2938" w:type="dxa"/>
          </w:tcPr>
          <w:p w14:paraId="5FB183D6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7D6D2B"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14:paraId="381B9A09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14:paraId="15F11753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46654B" w14:paraId="1063C925" w14:textId="77777777" w:rsidTr="00D56A7E">
        <w:tc>
          <w:tcPr>
            <w:tcW w:w="2938" w:type="dxa"/>
          </w:tcPr>
          <w:p w14:paraId="11D83FFB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7D6D2B" w:rsidRPr="0046654B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14:paraId="301B2FD7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Сторож</w:t>
            </w:r>
          </w:p>
        </w:tc>
        <w:tc>
          <w:tcPr>
            <w:tcW w:w="2652" w:type="dxa"/>
          </w:tcPr>
          <w:p w14:paraId="1E0712AA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</w:tr>
      <w:tr w:rsidR="00D56A7E" w:rsidRPr="0046654B" w14:paraId="761F1BDF" w14:textId="77777777" w:rsidTr="00D56A7E">
        <w:tc>
          <w:tcPr>
            <w:tcW w:w="2938" w:type="dxa"/>
          </w:tcPr>
          <w:p w14:paraId="5F284B8F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27E792DA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79F9903B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9</w:t>
            </w:r>
          </w:p>
        </w:tc>
      </w:tr>
      <w:tr w:rsidR="00D56A7E" w:rsidRPr="0046654B" w14:paraId="3501D1D6" w14:textId="77777777" w:rsidTr="00962547">
        <w:tc>
          <w:tcPr>
            <w:tcW w:w="9855" w:type="dxa"/>
            <w:gridSpan w:val="3"/>
          </w:tcPr>
          <w:p w14:paraId="227D1E58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СЕКТОР КАДРОВОЇ РОБОТИ ТА НАГОРОД</w:t>
            </w:r>
          </w:p>
        </w:tc>
      </w:tr>
      <w:tr w:rsidR="00D56A7E" w:rsidRPr="0046654B" w14:paraId="1C74DC19" w14:textId="77777777" w:rsidTr="00D56A7E">
        <w:tc>
          <w:tcPr>
            <w:tcW w:w="2938" w:type="dxa"/>
          </w:tcPr>
          <w:p w14:paraId="21DBDD9B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7D6D2B"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14:paraId="0AD13524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14:paraId="16F0518A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46654B" w14:paraId="45692E7A" w14:textId="77777777" w:rsidTr="00D56A7E">
        <w:tc>
          <w:tcPr>
            <w:tcW w:w="2938" w:type="dxa"/>
          </w:tcPr>
          <w:p w14:paraId="4A2C7111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7D6D2B" w:rsidRPr="0046654B">
              <w:rPr>
                <w:rFonts w:ascii="Century" w:hAnsi="Century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14:paraId="25FA65AE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121B8926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46654B" w14:paraId="3B64C804" w14:textId="77777777" w:rsidTr="00D56A7E">
        <w:tc>
          <w:tcPr>
            <w:tcW w:w="2938" w:type="dxa"/>
          </w:tcPr>
          <w:p w14:paraId="6F28D695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0CBD1149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4C4CDA70" w14:textId="77777777" w:rsidR="00D56A7E" w:rsidRPr="0046654B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D56A7E" w:rsidRPr="0046654B" w14:paraId="2CB10221" w14:textId="77777777" w:rsidTr="00962547">
        <w:tc>
          <w:tcPr>
            <w:tcW w:w="9855" w:type="dxa"/>
            <w:gridSpan w:val="3"/>
          </w:tcPr>
          <w:p w14:paraId="245A0650" w14:textId="77777777" w:rsidR="00D56A7E" w:rsidRPr="0046654B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ВІДДЛ ДОКУМЕНТООБІГУ, ЗВЕРНЕНЬ ТА ОРГАНІЗАЦІЙНО-ІНФОРМАЦІЙНОЇ ДІЯЛЬНОСТІ</w:t>
            </w:r>
          </w:p>
        </w:tc>
      </w:tr>
      <w:tr w:rsidR="00D56A7E" w:rsidRPr="0046654B" w14:paraId="18F31FA3" w14:textId="77777777" w:rsidTr="00D56A7E">
        <w:tc>
          <w:tcPr>
            <w:tcW w:w="2938" w:type="dxa"/>
          </w:tcPr>
          <w:p w14:paraId="1DAB8861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7D6D2B" w:rsidRPr="0046654B">
              <w:rPr>
                <w:rFonts w:ascii="Century" w:hAnsi="Century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14:paraId="589BA34A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65D4349C" w14:textId="77777777" w:rsidR="00D56A7E" w:rsidRPr="0046654B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46654B" w14:paraId="0D638B2F" w14:textId="77777777" w:rsidTr="00D56A7E">
        <w:tc>
          <w:tcPr>
            <w:tcW w:w="2938" w:type="dxa"/>
          </w:tcPr>
          <w:p w14:paraId="42117752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7D6D2B" w:rsidRPr="0046654B">
              <w:rPr>
                <w:rFonts w:ascii="Century" w:hAnsi="Century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14:paraId="331B6D17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3E34DF33" w14:textId="77777777" w:rsidR="00D56A7E" w:rsidRPr="0046654B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</w:tr>
      <w:tr w:rsidR="00D56A7E" w:rsidRPr="0046654B" w14:paraId="26ABF3C8" w14:textId="77777777" w:rsidTr="00D56A7E">
        <w:tc>
          <w:tcPr>
            <w:tcW w:w="2938" w:type="dxa"/>
          </w:tcPr>
          <w:p w14:paraId="3EDF53E1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7D6D2B" w:rsidRPr="0046654B">
              <w:rPr>
                <w:rFonts w:ascii="Century" w:hAnsi="Century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14:paraId="18A1B55C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14:paraId="0EB73D00" w14:textId="77777777" w:rsidR="00D56A7E" w:rsidRPr="0046654B" w:rsidRDefault="005853ED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7</w:t>
            </w:r>
          </w:p>
        </w:tc>
      </w:tr>
      <w:tr w:rsidR="00D56A7E" w:rsidRPr="0046654B" w14:paraId="21FE0822" w14:textId="77777777" w:rsidTr="00D56A7E">
        <w:tc>
          <w:tcPr>
            <w:tcW w:w="2938" w:type="dxa"/>
          </w:tcPr>
          <w:p w14:paraId="2DB3FDC6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14:paraId="6D1B5EA8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Секретар керівника</w:t>
            </w:r>
          </w:p>
        </w:tc>
        <w:tc>
          <w:tcPr>
            <w:tcW w:w="2652" w:type="dxa"/>
          </w:tcPr>
          <w:p w14:paraId="4E0B490B" w14:textId="77777777" w:rsidR="00D56A7E" w:rsidRPr="0046654B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46654B" w14:paraId="4E0D5FA5" w14:textId="77777777" w:rsidTr="00D56A7E">
        <w:tc>
          <w:tcPr>
            <w:tcW w:w="2938" w:type="dxa"/>
          </w:tcPr>
          <w:p w14:paraId="298AD1BA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4D9C8A16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096A4CB5" w14:textId="77777777" w:rsidR="00D56A7E" w:rsidRPr="0046654B" w:rsidRDefault="000A1075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1</w:t>
            </w:r>
            <w:r w:rsidR="007D6D2B"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1</w:t>
            </w:r>
          </w:p>
        </w:tc>
      </w:tr>
      <w:tr w:rsidR="00D56A7E" w:rsidRPr="0046654B" w14:paraId="144E67F1" w14:textId="77777777" w:rsidTr="00962547">
        <w:tc>
          <w:tcPr>
            <w:tcW w:w="9855" w:type="dxa"/>
            <w:gridSpan w:val="3"/>
          </w:tcPr>
          <w:p w14:paraId="721B1701" w14:textId="77777777" w:rsidR="00D56A7E" w:rsidRPr="0046654B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ЮРИДИЧНИЙ СЕКТОР</w:t>
            </w:r>
          </w:p>
        </w:tc>
      </w:tr>
      <w:tr w:rsidR="00D56A7E" w:rsidRPr="0046654B" w14:paraId="059A0529" w14:textId="77777777" w:rsidTr="00D56A7E">
        <w:tc>
          <w:tcPr>
            <w:tcW w:w="2938" w:type="dxa"/>
          </w:tcPr>
          <w:p w14:paraId="1EF655A8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14:paraId="6B40BDFC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14:paraId="2DC54FFA" w14:textId="77777777" w:rsidR="00D56A7E" w:rsidRPr="0046654B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46654B" w14:paraId="50BB298D" w14:textId="77777777" w:rsidTr="00D56A7E">
        <w:tc>
          <w:tcPr>
            <w:tcW w:w="2938" w:type="dxa"/>
          </w:tcPr>
          <w:p w14:paraId="00C4B97C" w14:textId="77777777" w:rsidR="00D56A7E" w:rsidRPr="0046654B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lastRenderedPageBreak/>
              <w:t>20</w:t>
            </w:r>
          </w:p>
        </w:tc>
        <w:tc>
          <w:tcPr>
            <w:tcW w:w="4265" w:type="dxa"/>
          </w:tcPr>
          <w:p w14:paraId="160C7762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774C99F4" w14:textId="77777777" w:rsidR="00D56A7E" w:rsidRPr="0046654B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46654B" w14:paraId="4964391C" w14:textId="77777777" w:rsidTr="00D56A7E">
        <w:tc>
          <w:tcPr>
            <w:tcW w:w="2938" w:type="dxa"/>
          </w:tcPr>
          <w:p w14:paraId="3735EADA" w14:textId="77777777" w:rsidR="00D56A7E" w:rsidRPr="0046654B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2A7F84DD" w14:textId="77777777" w:rsidR="00D56A7E" w:rsidRPr="0046654B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7918D9B0" w14:textId="77777777" w:rsidR="00D56A7E" w:rsidRPr="0046654B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:rsidRPr="0046654B" w14:paraId="1F2DC659" w14:textId="77777777" w:rsidTr="00962547">
        <w:tc>
          <w:tcPr>
            <w:tcW w:w="9855" w:type="dxa"/>
            <w:gridSpan w:val="3"/>
          </w:tcPr>
          <w:p w14:paraId="24EFD0E6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ВІДДІЛ ЗЕМЕЛЬНИХ ВІДНОСИН</w:t>
            </w:r>
          </w:p>
        </w:tc>
      </w:tr>
      <w:tr w:rsidR="001647FC" w:rsidRPr="0046654B" w14:paraId="08C940F3" w14:textId="77777777" w:rsidTr="00D56A7E">
        <w:tc>
          <w:tcPr>
            <w:tcW w:w="2938" w:type="dxa"/>
          </w:tcPr>
          <w:p w14:paraId="3A1F000D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14:paraId="5251C3A5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25CB7160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46654B" w14:paraId="7C2FAFED" w14:textId="77777777" w:rsidTr="00D56A7E">
        <w:tc>
          <w:tcPr>
            <w:tcW w:w="2938" w:type="dxa"/>
          </w:tcPr>
          <w:p w14:paraId="2BCD7249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14:paraId="03A6235B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17A6FC74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</w:tr>
      <w:tr w:rsidR="001647FC" w:rsidRPr="0046654B" w14:paraId="6044EC0F" w14:textId="77777777" w:rsidTr="00D56A7E">
        <w:tc>
          <w:tcPr>
            <w:tcW w:w="2938" w:type="dxa"/>
          </w:tcPr>
          <w:p w14:paraId="4C7D035E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14:paraId="72F7191E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652" w:type="dxa"/>
          </w:tcPr>
          <w:p w14:paraId="0C8B8A4A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46654B" w14:paraId="32AEEC55" w14:textId="77777777" w:rsidTr="00D56A7E">
        <w:tc>
          <w:tcPr>
            <w:tcW w:w="2938" w:type="dxa"/>
          </w:tcPr>
          <w:p w14:paraId="4F20D79C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39FC658C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22D07897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4</w:t>
            </w:r>
          </w:p>
        </w:tc>
      </w:tr>
      <w:tr w:rsidR="001647FC" w:rsidRPr="0046654B" w14:paraId="4211DC9D" w14:textId="77777777" w:rsidTr="00962547">
        <w:tc>
          <w:tcPr>
            <w:tcW w:w="9855" w:type="dxa"/>
            <w:gridSpan w:val="3"/>
          </w:tcPr>
          <w:p w14:paraId="7BAD4A8C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ВІДДІЛ МІСТОБУДУВАННЯ ТА АРХІТЕКТУРИ, ЖКГ ТА ЗАХИСТУ ДОВКІЛЛЯ</w:t>
            </w:r>
          </w:p>
        </w:tc>
      </w:tr>
      <w:tr w:rsidR="001647FC" w:rsidRPr="0046654B" w14:paraId="46627CC0" w14:textId="77777777" w:rsidTr="00D56A7E">
        <w:tc>
          <w:tcPr>
            <w:tcW w:w="2938" w:type="dxa"/>
          </w:tcPr>
          <w:p w14:paraId="42494156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14:paraId="0F5C52F7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63E79596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46654B" w14:paraId="113E95A0" w14:textId="77777777" w:rsidTr="00D56A7E">
        <w:tc>
          <w:tcPr>
            <w:tcW w:w="2938" w:type="dxa"/>
          </w:tcPr>
          <w:p w14:paraId="4B58A2BF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14:paraId="226860CA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1955F256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46654B" w14:paraId="467024DE" w14:textId="77777777" w:rsidTr="00D56A7E">
        <w:tc>
          <w:tcPr>
            <w:tcW w:w="2938" w:type="dxa"/>
          </w:tcPr>
          <w:p w14:paraId="28FEE06F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54F4DCD6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2652" w:type="dxa"/>
          </w:tcPr>
          <w:p w14:paraId="50C8E7C4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:rsidRPr="0046654B" w14:paraId="46B8854F" w14:textId="77777777" w:rsidTr="00962547">
        <w:tc>
          <w:tcPr>
            <w:tcW w:w="9855" w:type="dxa"/>
            <w:gridSpan w:val="3"/>
          </w:tcPr>
          <w:p w14:paraId="57432A3F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Сектор ЖКГ, інфраструктури та захисту довкілля</w:t>
            </w:r>
          </w:p>
        </w:tc>
      </w:tr>
      <w:tr w:rsidR="001647FC" w:rsidRPr="0046654B" w14:paraId="71AABF04" w14:textId="77777777" w:rsidTr="00D56A7E">
        <w:tc>
          <w:tcPr>
            <w:tcW w:w="2938" w:type="dxa"/>
          </w:tcPr>
          <w:p w14:paraId="2FDEFA0C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14:paraId="182B69BD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14:paraId="54844728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46654B" w14:paraId="13DBC14F" w14:textId="77777777" w:rsidTr="00D56A7E">
        <w:tc>
          <w:tcPr>
            <w:tcW w:w="2938" w:type="dxa"/>
          </w:tcPr>
          <w:p w14:paraId="3E6EF576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14:paraId="41CB9732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3A741F26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46654B" w14:paraId="4A3986AB" w14:textId="77777777" w:rsidTr="00D56A7E">
        <w:tc>
          <w:tcPr>
            <w:tcW w:w="2938" w:type="dxa"/>
          </w:tcPr>
          <w:p w14:paraId="7093B8A1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14:paraId="6E1EFCE2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Провідний спеціаліст (еколог)</w:t>
            </w:r>
          </w:p>
        </w:tc>
        <w:tc>
          <w:tcPr>
            <w:tcW w:w="2652" w:type="dxa"/>
          </w:tcPr>
          <w:p w14:paraId="35D868CE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46654B" w14:paraId="126F4475" w14:textId="77777777" w:rsidTr="00D56A7E">
        <w:tc>
          <w:tcPr>
            <w:tcW w:w="2938" w:type="dxa"/>
          </w:tcPr>
          <w:p w14:paraId="1BF0342D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690E64F5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2652" w:type="dxa"/>
          </w:tcPr>
          <w:p w14:paraId="6843F733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1647FC" w:rsidRPr="0046654B" w14:paraId="6CF3790D" w14:textId="77777777" w:rsidTr="00D56A7E">
        <w:tc>
          <w:tcPr>
            <w:tcW w:w="2938" w:type="dxa"/>
          </w:tcPr>
          <w:p w14:paraId="51A209AE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505A357F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2FC32872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5</w:t>
            </w:r>
          </w:p>
        </w:tc>
      </w:tr>
      <w:tr w:rsidR="001647FC" w:rsidRPr="0046654B" w14:paraId="35211970" w14:textId="77777777" w:rsidTr="00962547">
        <w:tc>
          <w:tcPr>
            <w:tcW w:w="9855" w:type="dxa"/>
            <w:gridSpan w:val="3"/>
          </w:tcPr>
          <w:p w14:paraId="5377C72E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СЕКТОР ДЕРЖАВНОЇ АРХІТЕКТУРНОЇ БУДВЕЛЬНОЇ ІНСПЕКЦІЇ</w:t>
            </w:r>
          </w:p>
        </w:tc>
      </w:tr>
      <w:tr w:rsidR="001647FC" w:rsidRPr="0046654B" w14:paraId="78773009" w14:textId="77777777" w:rsidTr="00D56A7E">
        <w:tc>
          <w:tcPr>
            <w:tcW w:w="2938" w:type="dxa"/>
          </w:tcPr>
          <w:p w14:paraId="51D99C7A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14:paraId="2454D667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14:paraId="65B1FE57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46654B" w14:paraId="2660DF2C" w14:textId="77777777" w:rsidTr="00D56A7E">
        <w:tc>
          <w:tcPr>
            <w:tcW w:w="2938" w:type="dxa"/>
          </w:tcPr>
          <w:p w14:paraId="0F7AC0B5" w14:textId="77777777" w:rsidR="001647FC" w:rsidRPr="0046654B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30</w:t>
            </w:r>
          </w:p>
        </w:tc>
        <w:tc>
          <w:tcPr>
            <w:tcW w:w="4265" w:type="dxa"/>
          </w:tcPr>
          <w:p w14:paraId="733FA7E8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6C196C69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46654B" w14:paraId="59424251" w14:textId="77777777" w:rsidTr="00D56A7E">
        <w:tc>
          <w:tcPr>
            <w:tcW w:w="2938" w:type="dxa"/>
          </w:tcPr>
          <w:p w14:paraId="6D5E6B88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5A50245C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4F8FC340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:rsidRPr="0046654B" w14:paraId="6B134859" w14:textId="77777777" w:rsidTr="00962547">
        <w:tc>
          <w:tcPr>
            <w:tcW w:w="9855" w:type="dxa"/>
            <w:gridSpan w:val="3"/>
          </w:tcPr>
          <w:p w14:paraId="5DF715FC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ЦЕНТР НАДАННЯ АДМІНІСТРАТИВНИХ ПОСЛУГ</w:t>
            </w:r>
          </w:p>
        </w:tc>
      </w:tr>
      <w:tr w:rsidR="001647FC" w:rsidRPr="0046654B" w14:paraId="6EDA607D" w14:textId="77777777" w:rsidTr="00D56A7E">
        <w:tc>
          <w:tcPr>
            <w:tcW w:w="2938" w:type="dxa"/>
          </w:tcPr>
          <w:p w14:paraId="5DCB7C6F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14:paraId="6271A323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3C8C565F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46654B" w14:paraId="528BABF3" w14:textId="77777777" w:rsidTr="00D56A7E">
        <w:tc>
          <w:tcPr>
            <w:tcW w:w="2938" w:type="dxa"/>
          </w:tcPr>
          <w:p w14:paraId="4AB47D6B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14:paraId="093C3BD4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Державний реєстратор</w:t>
            </w:r>
          </w:p>
        </w:tc>
        <w:tc>
          <w:tcPr>
            <w:tcW w:w="2652" w:type="dxa"/>
          </w:tcPr>
          <w:p w14:paraId="66CFF234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</w:tr>
      <w:tr w:rsidR="001647FC" w:rsidRPr="0046654B" w14:paraId="00992C47" w14:textId="77777777" w:rsidTr="00D56A7E">
        <w:tc>
          <w:tcPr>
            <w:tcW w:w="2938" w:type="dxa"/>
          </w:tcPr>
          <w:p w14:paraId="53507B2B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14:paraId="5191FE0E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Адміністратор</w:t>
            </w:r>
          </w:p>
        </w:tc>
        <w:tc>
          <w:tcPr>
            <w:tcW w:w="2652" w:type="dxa"/>
          </w:tcPr>
          <w:p w14:paraId="68CC4C54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5</w:t>
            </w:r>
          </w:p>
        </w:tc>
      </w:tr>
      <w:tr w:rsidR="001647FC" w:rsidRPr="0046654B" w14:paraId="7B7FA14A" w14:textId="77777777" w:rsidTr="00D56A7E">
        <w:tc>
          <w:tcPr>
            <w:tcW w:w="2938" w:type="dxa"/>
          </w:tcPr>
          <w:p w14:paraId="0F4459A4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4C2FA4BF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5AD01342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9</w:t>
            </w:r>
          </w:p>
        </w:tc>
      </w:tr>
      <w:tr w:rsidR="001647FC" w:rsidRPr="0046654B" w14:paraId="57BCD12F" w14:textId="77777777" w:rsidTr="00962547">
        <w:tc>
          <w:tcPr>
            <w:tcW w:w="9855" w:type="dxa"/>
            <w:gridSpan w:val="3"/>
          </w:tcPr>
          <w:p w14:paraId="6A5B9DAC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Служба у справах дітей</w:t>
            </w:r>
          </w:p>
        </w:tc>
      </w:tr>
      <w:tr w:rsidR="001647FC" w:rsidRPr="0046654B" w14:paraId="0B9A97C6" w14:textId="77777777" w:rsidTr="00D56A7E">
        <w:tc>
          <w:tcPr>
            <w:tcW w:w="2938" w:type="dxa"/>
          </w:tcPr>
          <w:p w14:paraId="01B1E207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14:paraId="2038D3E0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14:paraId="3F250E18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46654B" w14:paraId="495A1C5A" w14:textId="77777777" w:rsidTr="00D56A7E">
        <w:tc>
          <w:tcPr>
            <w:tcW w:w="2938" w:type="dxa"/>
          </w:tcPr>
          <w:p w14:paraId="44BD2D5E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14:paraId="28824FF5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2A42378E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46654B" w14:paraId="39D48751" w14:textId="77777777" w:rsidTr="00D56A7E">
        <w:tc>
          <w:tcPr>
            <w:tcW w:w="2938" w:type="dxa"/>
          </w:tcPr>
          <w:p w14:paraId="20FE7367" w14:textId="77777777" w:rsidR="001647FC" w:rsidRPr="0046654B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5C9DED90" w14:textId="77777777" w:rsidR="001647FC" w:rsidRPr="0046654B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31AFA187" w14:textId="77777777" w:rsidR="001647FC" w:rsidRPr="0046654B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FB0B0C" w:rsidRPr="0046654B" w14:paraId="32449EBD" w14:textId="77777777" w:rsidTr="00962547">
        <w:tc>
          <w:tcPr>
            <w:tcW w:w="9855" w:type="dxa"/>
            <w:gridSpan w:val="3"/>
          </w:tcPr>
          <w:p w14:paraId="29580F03" w14:textId="77777777" w:rsidR="00FB0B0C" w:rsidRPr="0046654B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ВІДДЛ ЕКОНОМІЧНОГО РОЗВИТКУ, ІНВЕСТИЦІЙ та МТД</w:t>
            </w:r>
          </w:p>
        </w:tc>
      </w:tr>
      <w:tr w:rsidR="00FB0B0C" w:rsidRPr="0046654B" w14:paraId="2019118A" w14:textId="77777777" w:rsidTr="00D56A7E">
        <w:tc>
          <w:tcPr>
            <w:tcW w:w="2938" w:type="dxa"/>
          </w:tcPr>
          <w:p w14:paraId="0D8A786D" w14:textId="77777777" w:rsidR="00FB0B0C" w:rsidRPr="0046654B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14:paraId="143AB72E" w14:textId="77777777" w:rsidR="00FB0B0C" w:rsidRPr="0046654B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2B92216D" w14:textId="77777777" w:rsidR="00FB0B0C" w:rsidRPr="0046654B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46654B" w14:paraId="703A6068" w14:textId="77777777" w:rsidTr="00D56A7E">
        <w:tc>
          <w:tcPr>
            <w:tcW w:w="2938" w:type="dxa"/>
          </w:tcPr>
          <w:p w14:paraId="7CC2A4C9" w14:textId="77777777" w:rsidR="00FB0B0C" w:rsidRPr="0046654B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14:paraId="5238A210" w14:textId="77777777" w:rsidR="00FB0B0C" w:rsidRPr="0046654B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61AE2125" w14:textId="77777777" w:rsidR="00FB0B0C" w:rsidRPr="0046654B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46654B" w14:paraId="331AE525" w14:textId="77777777" w:rsidTr="00D56A7E">
        <w:tc>
          <w:tcPr>
            <w:tcW w:w="2938" w:type="dxa"/>
          </w:tcPr>
          <w:p w14:paraId="0A915911" w14:textId="77777777" w:rsidR="00FB0B0C" w:rsidRPr="0046654B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14:paraId="05128838" w14:textId="77777777" w:rsidR="00FB0B0C" w:rsidRPr="0046654B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652" w:type="dxa"/>
          </w:tcPr>
          <w:p w14:paraId="330071CF" w14:textId="77777777" w:rsidR="00FB0B0C" w:rsidRPr="0046654B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46654B" w14:paraId="42B9A2EB" w14:textId="77777777" w:rsidTr="00D56A7E">
        <w:tc>
          <w:tcPr>
            <w:tcW w:w="2938" w:type="dxa"/>
          </w:tcPr>
          <w:p w14:paraId="29D59934" w14:textId="77777777" w:rsidR="00FB0B0C" w:rsidRPr="0046654B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026334CA" w14:textId="77777777" w:rsidR="00FB0B0C" w:rsidRPr="0046654B" w:rsidRDefault="00FB0B0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32ECD524" w14:textId="77777777" w:rsidR="00FB0B0C" w:rsidRPr="0046654B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FB0B0C" w:rsidRPr="0046654B" w14:paraId="6A6B9F4F" w14:textId="77777777" w:rsidTr="00962547">
        <w:tc>
          <w:tcPr>
            <w:tcW w:w="9855" w:type="dxa"/>
            <w:gridSpan w:val="3"/>
          </w:tcPr>
          <w:p w14:paraId="66ABDDDF" w14:textId="77777777" w:rsidR="00FB0B0C" w:rsidRPr="0046654B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ВІДДІЛ ПУБЛІЧНИХ ЗАКУПІВЕЛЬ І КОМУНАЛЬНОГО МАЙНА</w:t>
            </w:r>
          </w:p>
        </w:tc>
      </w:tr>
      <w:tr w:rsidR="00FB0B0C" w:rsidRPr="0046654B" w14:paraId="68D9D8A6" w14:textId="77777777" w:rsidTr="00D56A7E">
        <w:tc>
          <w:tcPr>
            <w:tcW w:w="2938" w:type="dxa"/>
          </w:tcPr>
          <w:p w14:paraId="3DCB77BC" w14:textId="77777777" w:rsidR="00FB0B0C" w:rsidRPr="0046654B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14:paraId="41BD3F90" w14:textId="77777777" w:rsidR="00FB0B0C" w:rsidRPr="0046654B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143C501B" w14:textId="77777777" w:rsidR="00FB0B0C" w:rsidRPr="0046654B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46654B" w14:paraId="7EB6116B" w14:textId="77777777" w:rsidTr="00D56A7E">
        <w:tc>
          <w:tcPr>
            <w:tcW w:w="2938" w:type="dxa"/>
          </w:tcPr>
          <w:p w14:paraId="08594508" w14:textId="77777777" w:rsidR="00FB0B0C" w:rsidRPr="0046654B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40</w:t>
            </w:r>
          </w:p>
        </w:tc>
        <w:tc>
          <w:tcPr>
            <w:tcW w:w="4265" w:type="dxa"/>
          </w:tcPr>
          <w:p w14:paraId="63B9E685" w14:textId="77777777" w:rsidR="00FB0B0C" w:rsidRPr="0046654B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6DCD795F" w14:textId="77777777" w:rsidR="00FB0B0C" w:rsidRPr="0046654B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46654B" w14:paraId="60EF57F4" w14:textId="77777777" w:rsidTr="00D56A7E">
        <w:tc>
          <w:tcPr>
            <w:tcW w:w="2938" w:type="dxa"/>
          </w:tcPr>
          <w:p w14:paraId="29C722E5" w14:textId="77777777" w:rsidR="00FB0B0C" w:rsidRPr="0046654B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4</w:t>
            </w:r>
            <w:r w:rsidR="00DC4536"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14:paraId="579269C1" w14:textId="77777777" w:rsidR="00FB0B0C" w:rsidRPr="0046654B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652" w:type="dxa"/>
          </w:tcPr>
          <w:p w14:paraId="26F004A8" w14:textId="77777777" w:rsidR="00FB0B0C" w:rsidRPr="0046654B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46654B" w14:paraId="40DF4DCE" w14:textId="77777777" w:rsidTr="00D56A7E">
        <w:tc>
          <w:tcPr>
            <w:tcW w:w="2938" w:type="dxa"/>
          </w:tcPr>
          <w:p w14:paraId="590E0AF3" w14:textId="77777777" w:rsidR="00FB0B0C" w:rsidRPr="0046654B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0AC6E7EB" w14:textId="77777777" w:rsidR="00FB0B0C" w:rsidRPr="0046654B" w:rsidRDefault="00FB0B0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0BBBDB78" w14:textId="77777777" w:rsidR="00FB0B0C" w:rsidRPr="0046654B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FB0B0C" w:rsidRPr="0046654B" w14:paraId="53BFE4E2" w14:textId="77777777" w:rsidTr="00D56A7E">
        <w:tc>
          <w:tcPr>
            <w:tcW w:w="2938" w:type="dxa"/>
          </w:tcPr>
          <w:p w14:paraId="51B8AF0D" w14:textId="77777777" w:rsidR="00FB0B0C" w:rsidRPr="0046654B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3520700C" w14:textId="77777777" w:rsidR="00FB0B0C" w:rsidRPr="0046654B" w:rsidRDefault="00FB0B0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2652" w:type="dxa"/>
          </w:tcPr>
          <w:p w14:paraId="38774C89" w14:textId="77777777" w:rsidR="00FB0B0C" w:rsidRPr="0046654B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7</w:t>
            </w:r>
            <w:r w:rsidR="005853ED" w:rsidRPr="0046654B">
              <w:rPr>
                <w:rFonts w:ascii="Century" w:hAnsi="Century"/>
                <w:b/>
                <w:color w:val="000000"/>
                <w:sz w:val="26"/>
                <w:szCs w:val="26"/>
              </w:rPr>
              <w:t>4</w:t>
            </w:r>
          </w:p>
        </w:tc>
      </w:tr>
    </w:tbl>
    <w:p w14:paraId="03BC8606" w14:textId="77777777" w:rsidR="000C778D" w:rsidRPr="0046654B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55467F70" w14:textId="77777777" w:rsidR="007D6D2B" w:rsidRPr="0046654B" w:rsidRDefault="007D6D2B" w:rsidP="0046654B">
      <w:pPr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46654B">
        <w:rPr>
          <w:rFonts w:ascii="Century" w:hAnsi="Century"/>
          <w:b/>
          <w:color w:val="000000"/>
          <w:sz w:val="28"/>
          <w:szCs w:val="28"/>
        </w:rPr>
        <w:t xml:space="preserve">Секретар </w:t>
      </w:r>
      <w:r w:rsidR="0046654B" w:rsidRPr="0046654B">
        <w:rPr>
          <w:rFonts w:ascii="Century" w:hAnsi="Century"/>
          <w:b/>
          <w:color w:val="000000"/>
          <w:sz w:val="28"/>
          <w:szCs w:val="28"/>
        </w:rPr>
        <w:t>ради</w:t>
      </w:r>
      <w:r w:rsidR="0046654B">
        <w:rPr>
          <w:rFonts w:ascii="Century" w:hAnsi="Century"/>
          <w:b/>
          <w:color w:val="000000"/>
          <w:sz w:val="28"/>
          <w:szCs w:val="28"/>
        </w:rPr>
        <w:tab/>
      </w:r>
      <w:r w:rsidR="0046654B">
        <w:rPr>
          <w:rFonts w:ascii="Century" w:hAnsi="Century"/>
          <w:b/>
          <w:color w:val="000000"/>
          <w:sz w:val="28"/>
          <w:szCs w:val="28"/>
        </w:rPr>
        <w:tab/>
      </w:r>
      <w:r w:rsidR="0046654B">
        <w:rPr>
          <w:rFonts w:ascii="Century" w:hAnsi="Century"/>
          <w:b/>
          <w:color w:val="000000"/>
          <w:sz w:val="28"/>
          <w:szCs w:val="28"/>
        </w:rPr>
        <w:tab/>
      </w:r>
      <w:r w:rsidR="0046654B">
        <w:rPr>
          <w:rFonts w:ascii="Century" w:hAnsi="Century"/>
          <w:b/>
          <w:color w:val="000000"/>
          <w:sz w:val="28"/>
          <w:szCs w:val="28"/>
        </w:rPr>
        <w:tab/>
      </w:r>
      <w:r w:rsidR="0046654B">
        <w:rPr>
          <w:rFonts w:ascii="Century" w:hAnsi="Century"/>
          <w:b/>
          <w:color w:val="000000"/>
          <w:sz w:val="28"/>
          <w:szCs w:val="28"/>
        </w:rPr>
        <w:tab/>
      </w:r>
      <w:r w:rsidR="004409A0">
        <w:rPr>
          <w:rFonts w:ascii="Century" w:hAnsi="Century"/>
          <w:b/>
          <w:color w:val="000000"/>
          <w:sz w:val="28"/>
          <w:szCs w:val="28"/>
        </w:rPr>
        <w:tab/>
      </w:r>
      <w:r w:rsidR="004409A0">
        <w:rPr>
          <w:rFonts w:ascii="Century" w:hAnsi="Century"/>
          <w:b/>
          <w:color w:val="000000"/>
          <w:sz w:val="28"/>
          <w:szCs w:val="28"/>
        </w:rPr>
        <w:tab/>
      </w:r>
      <w:r w:rsidR="004409A0">
        <w:rPr>
          <w:rFonts w:ascii="Century" w:hAnsi="Century"/>
          <w:b/>
          <w:color w:val="000000"/>
          <w:sz w:val="28"/>
          <w:szCs w:val="28"/>
        </w:rPr>
        <w:tab/>
      </w:r>
      <w:r w:rsidR="0046654B" w:rsidRPr="0046654B">
        <w:rPr>
          <w:rFonts w:ascii="Century" w:hAnsi="Century"/>
          <w:b/>
          <w:color w:val="000000"/>
          <w:sz w:val="28"/>
          <w:szCs w:val="28"/>
        </w:rPr>
        <w:t>Микола ЛУПІЙ</w:t>
      </w:r>
    </w:p>
    <w:sectPr w:rsidR="007D6D2B" w:rsidRPr="0046654B" w:rsidSect="00FA77F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BF7E7" w14:textId="77777777" w:rsidR="007B1D84" w:rsidRDefault="007B1D84" w:rsidP="00FA77FC">
      <w:pPr>
        <w:spacing w:after="0" w:line="240" w:lineRule="auto"/>
      </w:pPr>
      <w:r>
        <w:separator/>
      </w:r>
    </w:p>
  </w:endnote>
  <w:endnote w:type="continuationSeparator" w:id="0">
    <w:p w14:paraId="594F6981" w14:textId="77777777" w:rsidR="007B1D84" w:rsidRDefault="007B1D84" w:rsidP="00FA7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E033A" w14:textId="77777777" w:rsidR="007B1D84" w:rsidRDefault="007B1D84" w:rsidP="00FA77FC">
      <w:pPr>
        <w:spacing w:after="0" w:line="240" w:lineRule="auto"/>
      </w:pPr>
      <w:r>
        <w:separator/>
      </w:r>
    </w:p>
  </w:footnote>
  <w:footnote w:type="continuationSeparator" w:id="0">
    <w:p w14:paraId="4667392D" w14:textId="77777777" w:rsidR="007B1D84" w:rsidRDefault="007B1D84" w:rsidP="00FA7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4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A1075"/>
    <w:rsid w:val="000C778D"/>
    <w:rsid w:val="0010700A"/>
    <w:rsid w:val="001440FD"/>
    <w:rsid w:val="001647FC"/>
    <w:rsid w:val="001E5A91"/>
    <w:rsid w:val="00213F71"/>
    <w:rsid w:val="003B70FA"/>
    <w:rsid w:val="003D6F32"/>
    <w:rsid w:val="00437195"/>
    <w:rsid w:val="004409A0"/>
    <w:rsid w:val="0046654B"/>
    <w:rsid w:val="004D1F44"/>
    <w:rsid w:val="004F76A1"/>
    <w:rsid w:val="005853ED"/>
    <w:rsid w:val="005A743A"/>
    <w:rsid w:val="00697130"/>
    <w:rsid w:val="00697958"/>
    <w:rsid w:val="00723899"/>
    <w:rsid w:val="00744BC0"/>
    <w:rsid w:val="00756687"/>
    <w:rsid w:val="007B1D84"/>
    <w:rsid w:val="007C2506"/>
    <w:rsid w:val="007D4A9D"/>
    <w:rsid w:val="007D6D2B"/>
    <w:rsid w:val="008E7935"/>
    <w:rsid w:val="008E7F00"/>
    <w:rsid w:val="009450C8"/>
    <w:rsid w:val="00957B24"/>
    <w:rsid w:val="00962547"/>
    <w:rsid w:val="00A834E6"/>
    <w:rsid w:val="00C10892"/>
    <w:rsid w:val="00C22D60"/>
    <w:rsid w:val="00C2345B"/>
    <w:rsid w:val="00C616FC"/>
    <w:rsid w:val="00D56A7E"/>
    <w:rsid w:val="00DC4536"/>
    <w:rsid w:val="00E73E37"/>
    <w:rsid w:val="00EF6A0E"/>
    <w:rsid w:val="00F16E23"/>
    <w:rsid w:val="00F426CA"/>
    <w:rsid w:val="00FA77FC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258FD"/>
  <w15:docId w15:val="{59310556-7FE1-484D-839D-7ADADFB2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A77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A77FC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FA77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A77FC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2617</Words>
  <Characters>1493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2021-07-12T14:41:00Z</cp:lastPrinted>
  <dcterms:created xsi:type="dcterms:W3CDTF">2021-07-21T13:54:00Z</dcterms:created>
  <dcterms:modified xsi:type="dcterms:W3CDTF">2021-07-21T13:54:00Z</dcterms:modified>
</cp:coreProperties>
</file>