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 w:rsidR="005B7519">
        <w:rPr>
          <w:rFonts w:ascii="Century" w:hAnsi="Century"/>
          <w:b/>
          <w:noProof/>
          <w:sz w:val="36"/>
          <w:szCs w:val="36"/>
          <w:lang w:val="uk-UA"/>
        </w:rPr>
        <w:t>23/28-5426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Default="00745FCF" w:rsidP="00D16340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9 лютого</w:t>
      </w:r>
      <w:r w:rsidR="00D16340">
        <w:rPr>
          <w:rFonts w:ascii="Century" w:hAnsi="Century"/>
          <w:sz w:val="28"/>
          <w:szCs w:val="28"/>
          <w:lang w:val="uk-UA"/>
        </w:rPr>
        <w:t xml:space="preserve"> </w:t>
      </w:r>
      <w:r w:rsidR="00D16340">
        <w:rPr>
          <w:rFonts w:ascii="Century" w:hAnsi="Century"/>
          <w:sz w:val="28"/>
          <w:szCs w:val="28"/>
        </w:rPr>
        <w:t>202</w:t>
      </w:r>
      <w:r w:rsidR="00D16340">
        <w:rPr>
          <w:rFonts w:ascii="Century" w:hAnsi="Century"/>
          <w:sz w:val="28"/>
          <w:szCs w:val="28"/>
          <w:lang w:val="uk-UA"/>
        </w:rPr>
        <w:t>3</w:t>
      </w:r>
      <w:r w:rsidR="00D16340">
        <w:rPr>
          <w:rFonts w:ascii="Century" w:hAnsi="Century"/>
          <w:sz w:val="28"/>
          <w:szCs w:val="28"/>
        </w:rPr>
        <w:t xml:space="preserve"> року</w:t>
      </w:r>
      <w:r w:rsidR="00D16340">
        <w:rPr>
          <w:rFonts w:ascii="Century" w:hAnsi="Century"/>
          <w:sz w:val="28"/>
          <w:szCs w:val="28"/>
        </w:rPr>
        <w:tab/>
      </w:r>
      <w:r w:rsidR="00D16340">
        <w:rPr>
          <w:rFonts w:ascii="Century" w:hAnsi="Century"/>
          <w:sz w:val="28"/>
          <w:szCs w:val="28"/>
        </w:rPr>
        <w:tab/>
      </w:r>
      <w:r w:rsidR="00D16340">
        <w:rPr>
          <w:rFonts w:ascii="Century" w:hAnsi="Century"/>
          <w:sz w:val="28"/>
          <w:szCs w:val="28"/>
        </w:rPr>
        <w:tab/>
        <w:t xml:space="preserve">                  </w:t>
      </w:r>
      <w:r w:rsidR="00D16340">
        <w:rPr>
          <w:rFonts w:ascii="Century" w:hAnsi="Century"/>
          <w:sz w:val="28"/>
          <w:szCs w:val="28"/>
        </w:rPr>
        <w:tab/>
      </w:r>
      <w:r w:rsidR="00D16340">
        <w:rPr>
          <w:rFonts w:ascii="Century" w:hAnsi="Century"/>
          <w:sz w:val="28"/>
          <w:szCs w:val="28"/>
        </w:rPr>
        <w:tab/>
      </w:r>
      <w:r w:rsidR="00D16340">
        <w:rPr>
          <w:rFonts w:ascii="Century" w:hAnsi="Century"/>
          <w:sz w:val="28"/>
          <w:szCs w:val="28"/>
          <w:lang w:val="uk-UA"/>
        </w:rPr>
        <w:t xml:space="preserve">                       </w:t>
      </w:r>
      <w:r w:rsidR="00D16340">
        <w:rPr>
          <w:rFonts w:ascii="Century" w:hAnsi="Century"/>
          <w:sz w:val="28"/>
          <w:szCs w:val="28"/>
        </w:rPr>
        <w:t xml:space="preserve">м. </w:t>
      </w:r>
      <w:proofErr w:type="spellStart"/>
      <w:r w:rsidR="00D16340">
        <w:rPr>
          <w:rFonts w:ascii="Century" w:hAnsi="Century"/>
          <w:sz w:val="28"/>
          <w:szCs w:val="28"/>
        </w:rPr>
        <w:t>Городо</w:t>
      </w:r>
      <w:proofErr w:type="spellEnd"/>
      <w:r w:rsidR="00D16340">
        <w:rPr>
          <w:rFonts w:ascii="Century" w:hAnsi="Century"/>
          <w:sz w:val="28"/>
          <w:szCs w:val="28"/>
          <w:lang w:val="uk-UA"/>
        </w:rPr>
        <w:t>к</w:t>
      </w:r>
    </w:p>
    <w:p w:rsidR="00D16340" w:rsidRDefault="00D16340" w:rsidP="00D16340">
      <w:pPr>
        <w:jc w:val="center"/>
        <w:rPr>
          <w:rFonts w:ascii="Century" w:hAnsi="Century"/>
          <w:sz w:val="28"/>
          <w:szCs w:val="28"/>
        </w:rPr>
      </w:pPr>
    </w:p>
    <w:p w:rsidR="00D16340" w:rsidRDefault="00D16340" w:rsidP="00D16340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Галамая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Андрія Михайловича в с. Бартатів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</w:rPr>
        <w:t xml:space="preserve">«для </w:t>
      </w:r>
      <w:r>
        <w:rPr>
          <w:rFonts w:ascii="Century" w:hAnsi="Century"/>
          <w:b/>
          <w:sz w:val="28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пов</w:t>
      </w:r>
      <w:proofErr w:type="spellEnd"/>
      <w:r>
        <w:rPr>
          <w:rFonts w:ascii="Century" w:hAnsi="Century"/>
          <w:b/>
          <w:sz w:val="28"/>
          <w:szCs w:val="28"/>
          <w:lang w:val="en-US"/>
        </w:rPr>
        <w:t>’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язаною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з отриманням прибутку</w:t>
      </w:r>
      <w:r>
        <w:rPr>
          <w:rFonts w:ascii="Century" w:hAnsi="Century"/>
          <w:b/>
          <w:sz w:val="28"/>
          <w:szCs w:val="28"/>
        </w:rPr>
        <w:t>»</w:t>
      </w:r>
    </w:p>
    <w:p w:rsidR="00D16340" w:rsidRDefault="00D16340" w:rsidP="00D16340">
      <w:pPr>
        <w:rPr>
          <w:rFonts w:ascii="Century" w:hAnsi="Century"/>
          <w:sz w:val="28"/>
          <w:szCs w:val="28"/>
          <w:lang w:val="uk-UA"/>
        </w:rPr>
      </w:pPr>
    </w:p>
    <w:p w:rsidR="00D16340" w:rsidRDefault="00D16340" w:rsidP="00D16340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sz w:val="28"/>
          <w:szCs w:val="28"/>
          <w:lang w:val="uk-UA"/>
        </w:rPr>
        <w:t>Галамая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А.М., про затвердження проекту землеустрою щодо відведення земельної ділянки приватної власності с. Бартатів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E056DD">
        <w:rPr>
          <w:rFonts w:ascii="Century" w:hAnsi="Century"/>
          <w:sz w:val="28"/>
          <w:szCs w:val="28"/>
        </w:rPr>
        <w:t xml:space="preserve">«для </w:t>
      </w:r>
      <w:r w:rsidRPr="00E056DD">
        <w:rPr>
          <w:rFonts w:ascii="Century" w:hAnsi="Century"/>
          <w:sz w:val="28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E056DD">
        <w:rPr>
          <w:rFonts w:ascii="Century" w:hAnsi="Century"/>
          <w:sz w:val="28"/>
          <w:szCs w:val="28"/>
          <w:lang w:val="uk-UA"/>
        </w:rPr>
        <w:t>пов</w:t>
      </w:r>
      <w:proofErr w:type="spellEnd"/>
      <w:r w:rsidRPr="00E056DD">
        <w:rPr>
          <w:rFonts w:ascii="Century" w:hAnsi="Century"/>
          <w:sz w:val="28"/>
          <w:szCs w:val="28"/>
          <w:lang w:val="en-US"/>
        </w:rPr>
        <w:t>’</w:t>
      </w:r>
      <w:proofErr w:type="spellStart"/>
      <w:r w:rsidRPr="00E056DD">
        <w:rPr>
          <w:rFonts w:ascii="Century" w:hAnsi="Century"/>
          <w:sz w:val="28"/>
          <w:szCs w:val="28"/>
          <w:lang w:val="uk-UA"/>
        </w:rPr>
        <w:t>язаною</w:t>
      </w:r>
      <w:proofErr w:type="spellEnd"/>
      <w:r w:rsidRPr="00E056DD">
        <w:rPr>
          <w:rFonts w:ascii="Century" w:hAnsi="Century"/>
          <w:sz w:val="28"/>
          <w:szCs w:val="28"/>
          <w:lang w:val="uk-UA"/>
        </w:rPr>
        <w:t xml:space="preserve"> з отриманням прибутку</w:t>
      </w:r>
      <w:r w:rsidRPr="00E056DD">
        <w:rPr>
          <w:rFonts w:ascii="Century" w:hAnsi="Century"/>
          <w:sz w:val="28"/>
          <w:szCs w:val="28"/>
        </w:rPr>
        <w:t>»</w:t>
      </w:r>
      <w:r w:rsidRPr="00E056DD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відповідний проект землеустрою розроблений ТзОВ «Західземлепроект».,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D16340" w:rsidRDefault="00D16340" w:rsidP="00D16340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D16340" w:rsidRPr="00D16340" w:rsidRDefault="00D16340" w:rsidP="00D16340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1. </w:t>
      </w:r>
      <w:r w:rsidRPr="00D16340">
        <w:rPr>
          <w:rFonts w:ascii="Century" w:hAnsi="Century"/>
          <w:sz w:val="28"/>
          <w:szCs w:val="28"/>
          <w:lang w:val="uk-UA"/>
        </w:rPr>
        <w:t xml:space="preserve">Затвердити проект землеустрою щодо відведення земельної ділянки приватної власності 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Галамая</w:t>
      </w:r>
      <w:proofErr w:type="spellEnd"/>
      <w:r w:rsidRPr="00D16340">
        <w:rPr>
          <w:rFonts w:ascii="Century" w:hAnsi="Century"/>
          <w:sz w:val="28"/>
          <w:szCs w:val="28"/>
          <w:lang w:val="uk-UA"/>
        </w:rPr>
        <w:t xml:space="preserve"> Андрія Михайловича для зміни цільового призначення із «для ведення особистого селянського господарства» на </w:t>
      </w:r>
      <w:r w:rsidRPr="00D16340">
        <w:rPr>
          <w:rFonts w:ascii="Century" w:hAnsi="Century"/>
          <w:sz w:val="28"/>
          <w:szCs w:val="28"/>
        </w:rPr>
        <w:t xml:space="preserve">«для </w:t>
      </w:r>
      <w:r w:rsidRPr="00D16340">
        <w:rPr>
          <w:rFonts w:ascii="Century" w:hAnsi="Century"/>
          <w:sz w:val="28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пов</w:t>
      </w:r>
      <w:proofErr w:type="spellEnd"/>
      <w:r w:rsidRPr="00D16340">
        <w:rPr>
          <w:rFonts w:ascii="Century" w:hAnsi="Century"/>
          <w:sz w:val="28"/>
          <w:szCs w:val="28"/>
          <w:lang w:val="en-US"/>
        </w:rPr>
        <w:t>’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язаною</w:t>
      </w:r>
      <w:proofErr w:type="spellEnd"/>
      <w:r w:rsidRPr="00D16340">
        <w:rPr>
          <w:rFonts w:ascii="Century" w:hAnsi="Century"/>
          <w:sz w:val="28"/>
          <w:szCs w:val="28"/>
          <w:lang w:val="uk-UA"/>
        </w:rPr>
        <w:t xml:space="preserve"> з отриманням прибутку</w:t>
      </w:r>
      <w:r w:rsidRPr="00D16340">
        <w:rPr>
          <w:rFonts w:ascii="Century" w:hAnsi="Century"/>
          <w:sz w:val="28"/>
          <w:szCs w:val="28"/>
        </w:rPr>
        <w:t>»</w:t>
      </w:r>
      <w:r w:rsidRPr="00D16340">
        <w:rPr>
          <w:rFonts w:ascii="Century" w:hAnsi="Century"/>
          <w:sz w:val="28"/>
          <w:szCs w:val="28"/>
          <w:lang w:val="uk-UA"/>
        </w:rPr>
        <w:t xml:space="preserve"> площею 0,0871 га. кадастровий номер 4620980800:06:000:0102 в с. </w:t>
      </w:r>
      <w:r w:rsidR="00B70E1A">
        <w:rPr>
          <w:rFonts w:ascii="Century" w:hAnsi="Century"/>
          <w:sz w:val="28"/>
          <w:szCs w:val="28"/>
          <w:lang w:val="uk-UA"/>
        </w:rPr>
        <w:t>Бартатів</w:t>
      </w:r>
      <w:r w:rsidRPr="00D16340">
        <w:rPr>
          <w:rFonts w:ascii="Century" w:hAnsi="Century"/>
          <w:sz w:val="28"/>
          <w:szCs w:val="28"/>
          <w:lang w:val="uk-UA"/>
        </w:rPr>
        <w:t>, Львівського району Львівської області.</w:t>
      </w:r>
    </w:p>
    <w:p w:rsidR="00D16340" w:rsidRPr="00D16340" w:rsidRDefault="00D16340" w:rsidP="00D16340">
      <w:pPr>
        <w:jc w:val="both"/>
        <w:rPr>
          <w:rFonts w:ascii="Century" w:hAnsi="Century"/>
          <w:sz w:val="28"/>
          <w:szCs w:val="28"/>
          <w:lang w:val="uk-UA"/>
        </w:rPr>
      </w:pPr>
      <w:r w:rsidRPr="00D16340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Галамая</w:t>
      </w:r>
      <w:proofErr w:type="spellEnd"/>
      <w:r w:rsidRPr="00D16340">
        <w:rPr>
          <w:rFonts w:ascii="Century" w:hAnsi="Century"/>
          <w:sz w:val="28"/>
          <w:szCs w:val="28"/>
          <w:lang w:val="uk-UA"/>
        </w:rPr>
        <w:t xml:space="preserve"> Андрія Михайловича із «</w:t>
      </w:r>
      <w:bookmarkStart w:id="0" w:name="_GoBack"/>
      <w:bookmarkEnd w:id="0"/>
      <w:r w:rsidRPr="00D16340">
        <w:rPr>
          <w:rFonts w:ascii="Century" w:hAnsi="Century"/>
          <w:sz w:val="28"/>
          <w:szCs w:val="28"/>
          <w:lang w:val="uk-UA"/>
        </w:rPr>
        <w:t xml:space="preserve">для ведення особистого селянського господарства» на </w:t>
      </w:r>
      <w:r w:rsidRPr="00D16340">
        <w:rPr>
          <w:rFonts w:ascii="Century" w:hAnsi="Century"/>
          <w:sz w:val="28"/>
          <w:szCs w:val="28"/>
        </w:rPr>
        <w:t xml:space="preserve">«для </w:t>
      </w:r>
      <w:r w:rsidRPr="00D16340">
        <w:rPr>
          <w:rFonts w:ascii="Century" w:hAnsi="Century"/>
          <w:sz w:val="28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</w:t>
      </w:r>
      <w:r w:rsidRPr="00D16340">
        <w:rPr>
          <w:rFonts w:ascii="Century" w:hAnsi="Century"/>
          <w:sz w:val="28"/>
          <w:szCs w:val="28"/>
          <w:lang w:val="uk-UA"/>
        </w:rPr>
        <w:lastRenderedPageBreak/>
        <w:t xml:space="preserve">діяльністю, 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пов</w:t>
      </w:r>
      <w:proofErr w:type="spellEnd"/>
      <w:r w:rsidRPr="00D16340">
        <w:rPr>
          <w:rFonts w:ascii="Century" w:hAnsi="Century"/>
          <w:sz w:val="28"/>
          <w:szCs w:val="28"/>
          <w:lang w:val="en-US"/>
        </w:rPr>
        <w:t>’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язаною</w:t>
      </w:r>
      <w:proofErr w:type="spellEnd"/>
      <w:r w:rsidRPr="00D16340">
        <w:rPr>
          <w:rFonts w:ascii="Century" w:hAnsi="Century"/>
          <w:sz w:val="28"/>
          <w:szCs w:val="28"/>
          <w:lang w:val="uk-UA"/>
        </w:rPr>
        <w:t xml:space="preserve"> з отриманням прибутку</w:t>
      </w:r>
      <w:r w:rsidRPr="00D16340">
        <w:rPr>
          <w:rFonts w:ascii="Century" w:hAnsi="Century"/>
          <w:sz w:val="28"/>
          <w:szCs w:val="28"/>
        </w:rPr>
        <w:t>»</w:t>
      </w:r>
      <w:r w:rsidRPr="00D16340">
        <w:rPr>
          <w:rFonts w:ascii="Century" w:hAnsi="Century"/>
          <w:sz w:val="28"/>
          <w:szCs w:val="28"/>
          <w:lang w:val="uk-UA"/>
        </w:rPr>
        <w:t xml:space="preserve"> площею 0,0871 га. кадастровий номер 4620980800:06:000:0102 в с. Бартатів, Львівського району Львівської області.</w:t>
      </w:r>
    </w:p>
    <w:p w:rsidR="00D16340" w:rsidRDefault="00D16340" w:rsidP="00D16340">
      <w:pPr>
        <w:jc w:val="both"/>
        <w:rPr>
          <w:rFonts w:ascii="Century" w:hAnsi="Century"/>
          <w:sz w:val="28"/>
          <w:szCs w:val="28"/>
          <w:lang w:val="uk-UA"/>
        </w:rPr>
      </w:pPr>
      <w:r w:rsidRPr="00D16340">
        <w:rPr>
          <w:rFonts w:ascii="Century" w:hAnsi="Century"/>
          <w:sz w:val="28"/>
          <w:szCs w:val="28"/>
          <w:lang w:val="uk-UA"/>
        </w:rPr>
        <w:t xml:space="preserve">3. </w:t>
      </w:r>
      <w:proofErr w:type="spellStart"/>
      <w:r w:rsidRPr="00D16340">
        <w:rPr>
          <w:rFonts w:ascii="Century" w:hAnsi="Century"/>
          <w:sz w:val="28"/>
          <w:szCs w:val="28"/>
          <w:lang w:val="uk-UA"/>
        </w:rPr>
        <w:t>Галамаю</w:t>
      </w:r>
      <w:proofErr w:type="spellEnd"/>
      <w:r w:rsidRPr="00D16340">
        <w:rPr>
          <w:rFonts w:ascii="Century" w:hAnsi="Century"/>
          <w:sz w:val="28"/>
          <w:szCs w:val="28"/>
          <w:lang w:val="uk-UA"/>
        </w:rPr>
        <w:t xml:space="preserve"> Андрію Михайловичу використовувати</w:t>
      </w:r>
      <w:r>
        <w:rPr>
          <w:rFonts w:ascii="Century" w:hAnsi="Century"/>
          <w:sz w:val="28"/>
          <w:szCs w:val="28"/>
          <w:lang w:val="uk-UA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Default="00D16340" w:rsidP="00D16340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>
        <w:rPr>
          <w:rFonts w:ascii="Century" w:hAnsi="Century"/>
          <w:sz w:val="28"/>
          <w:szCs w:val="28"/>
        </w:rPr>
        <w:t>.</w:t>
      </w:r>
    </w:p>
    <w:p w:rsidR="00D16340" w:rsidRDefault="00D16340" w:rsidP="00D16340">
      <w:pPr>
        <w:jc w:val="both"/>
        <w:rPr>
          <w:rFonts w:ascii="Century" w:hAnsi="Century"/>
          <w:sz w:val="28"/>
          <w:szCs w:val="28"/>
        </w:rPr>
      </w:pPr>
    </w:p>
    <w:p w:rsidR="00D16340" w:rsidRDefault="00D16340" w:rsidP="00D16340">
      <w:pPr>
        <w:jc w:val="both"/>
        <w:rPr>
          <w:rFonts w:ascii="Century" w:hAnsi="Century"/>
          <w:sz w:val="28"/>
          <w:szCs w:val="28"/>
        </w:rPr>
      </w:pPr>
    </w:p>
    <w:p w:rsidR="00D16340" w:rsidRDefault="00D16340" w:rsidP="00D16340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2E"/>
    <w:rsid w:val="0008602E"/>
    <w:rsid w:val="003C1E6B"/>
    <w:rsid w:val="005B7519"/>
    <w:rsid w:val="00745FCF"/>
    <w:rsid w:val="00B70E1A"/>
    <w:rsid w:val="00BB5C3E"/>
    <w:rsid w:val="00C32D83"/>
    <w:rsid w:val="00D16340"/>
    <w:rsid w:val="00E056DD"/>
    <w:rsid w:val="00E940B0"/>
    <w:rsid w:val="00EA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E9EA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B70E1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70E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cp:lastPrinted>2023-02-14T12:37:00Z</cp:lastPrinted>
  <dcterms:created xsi:type="dcterms:W3CDTF">2023-01-11T09:28:00Z</dcterms:created>
  <dcterms:modified xsi:type="dcterms:W3CDTF">2023-02-14T12:56:00Z</dcterms:modified>
</cp:coreProperties>
</file>