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4A0C" w:rsidRPr="003E2DC2" w:rsidRDefault="00FE4A0C" w:rsidP="00FE4A0C">
      <w:pPr>
        <w:shd w:val="clear" w:color="auto" w:fill="FFFFFF"/>
        <w:spacing w:after="0" w:line="252" w:lineRule="auto"/>
        <w:jc w:val="center"/>
        <w:rPr>
          <w:rFonts w:ascii="Century" w:eastAsia="Calibri" w:hAnsi="Century" w:cs="Times New Roman"/>
          <w:sz w:val="24"/>
          <w:szCs w:val="24"/>
          <w:lang w:eastAsia="ru-RU"/>
        </w:rPr>
      </w:pPr>
      <w:bookmarkStart w:id="0" w:name="_Hlk69735875"/>
      <w:bookmarkStart w:id="1" w:name="_Hlk62647722"/>
      <w:r w:rsidRPr="003E2DC2">
        <w:rPr>
          <w:rFonts w:ascii="Century" w:eastAsia="Calibri" w:hAnsi="Century" w:cs="Times New Roman"/>
          <w:noProof/>
          <w:sz w:val="24"/>
          <w:szCs w:val="24"/>
          <w:lang w:eastAsia="uk-UA"/>
        </w:rPr>
        <w:drawing>
          <wp:inline distT="0" distB="0" distL="0" distR="0" wp14:anchorId="587362FB" wp14:editId="5DA911EC">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rsidR="00FE4A0C" w:rsidRPr="003E2DC2" w:rsidRDefault="00FE4A0C" w:rsidP="00FE4A0C">
      <w:pPr>
        <w:shd w:val="clear" w:color="auto" w:fill="FFFFFF"/>
        <w:spacing w:after="0" w:line="240" w:lineRule="auto"/>
        <w:jc w:val="center"/>
        <w:rPr>
          <w:rFonts w:ascii="Century" w:eastAsia="Calibri" w:hAnsi="Century" w:cs="Times New Roman"/>
          <w:sz w:val="32"/>
          <w:szCs w:val="32"/>
          <w:lang w:eastAsia="ru-RU"/>
        </w:rPr>
      </w:pPr>
      <w:r w:rsidRPr="003E2DC2">
        <w:rPr>
          <w:rFonts w:ascii="Century" w:eastAsia="Calibri" w:hAnsi="Century" w:cs="Times New Roman"/>
          <w:sz w:val="32"/>
          <w:szCs w:val="32"/>
          <w:lang w:eastAsia="ru-RU"/>
        </w:rPr>
        <w:t>УКРАЇНА</w:t>
      </w:r>
    </w:p>
    <w:p w:rsidR="00FE4A0C" w:rsidRPr="003E2DC2" w:rsidRDefault="00FE4A0C" w:rsidP="00FE4A0C">
      <w:pPr>
        <w:shd w:val="clear" w:color="auto" w:fill="FFFFFF"/>
        <w:spacing w:after="0" w:line="240" w:lineRule="auto"/>
        <w:jc w:val="center"/>
        <w:rPr>
          <w:rFonts w:ascii="Century" w:eastAsia="Calibri" w:hAnsi="Century" w:cs="Times New Roman"/>
          <w:b/>
          <w:sz w:val="32"/>
          <w:szCs w:val="24"/>
          <w:lang w:eastAsia="ru-RU"/>
        </w:rPr>
      </w:pPr>
      <w:r w:rsidRPr="003E2DC2">
        <w:rPr>
          <w:rFonts w:ascii="Century" w:eastAsia="Calibri" w:hAnsi="Century" w:cs="Times New Roman"/>
          <w:b/>
          <w:sz w:val="32"/>
          <w:szCs w:val="24"/>
          <w:lang w:eastAsia="ru-RU"/>
        </w:rPr>
        <w:t>ГОРОДОЦЬКА МІСЬКА РАДА</w:t>
      </w:r>
    </w:p>
    <w:p w:rsidR="00FE4A0C" w:rsidRPr="003E2DC2" w:rsidRDefault="00FE4A0C" w:rsidP="00FE4A0C">
      <w:pPr>
        <w:shd w:val="clear" w:color="auto" w:fill="FFFFFF"/>
        <w:spacing w:after="0" w:line="240" w:lineRule="auto"/>
        <w:jc w:val="center"/>
        <w:rPr>
          <w:rFonts w:ascii="Century" w:eastAsia="Calibri" w:hAnsi="Century" w:cs="Times New Roman"/>
          <w:sz w:val="32"/>
          <w:szCs w:val="24"/>
          <w:lang w:eastAsia="ru-RU"/>
        </w:rPr>
      </w:pPr>
      <w:r w:rsidRPr="003E2DC2">
        <w:rPr>
          <w:rFonts w:ascii="Century" w:eastAsia="Calibri" w:hAnsi="Century" w:cs="Times New Roman"/>
          <w:sz w:val="32"/>
          <w:szCs w:val="24"/>
          <w:lang w:eastAsia="ru-RU"/>
        </w:rPr>
        <w:t>ЛЬВІВСЬКОЇ ОБЛАСТІ</w:t>
      </w:r>
    </w:p>
    <w:p w:rsidR="00FE4A0C" w:rsidRDefault="00D65E97" w:rsidP="00FE4A0C">
      <w:pPr>
        <w:shd w:val="clear" w:color="auto" w:fill="FFFFFF"/>
        <w:spacing w:after="0" w:line="240" w:lineRule="auto"/>
        <w:jc w:val="center"/>
        <w:rPr>
          <w:rFonts w:ascii="Century" w:eastAsia="Calibri" w:hAnsi="Century" w:cs="Times New Roman"/>
          <w:bCs/>
          <w:caps/>
          <w:sz w:val="28"/>
          <w:szCs w:val="28"/>
          <w:lang w:val="en-US" w:eastAsia="ru-RU"/>
        </w:rPr>
      </w:pPr>
      <w:r>
        <w:rPr>
          <w:rFonts w:ascii="Century" w:eastAsia="Calibri" w:hAnsi="Century" w:cs="Times New Roman"/>
          <w:b/>
          <w:sz w:val="32"/>
          <w:szCs w:val="32"/>
          <w:lang w:eastAsia="ru-RU"/>
        </w:rPr>
        <w:t>28</w:t>
      </w:r>
      <w:r w:rsidR="00FE4A0C" w:rsidRPr="003E2DC2">
        <w:rPr>
          <w:rFonts w:ascii="Century" w:eastAsia="Calibri" w:hAnsi="Century" w:cs="Times New Roman"/>
          <w:b/>
          <w:sz w:val="32"/>
          <w:szCs w:val="32"/>
          <w:lang w:eastAsia="ru-RU"/>
        </w:rPr>
        <w:t xml:space="preserve"> </w:t>
      </w:r>
      <w:r w:rsidR="00FE4A0C" w:rsidRPr="003E2DC2">
        <w:rPr>
          <w:rFonts w:ascii="Century" w:eastAsia="Calibri" w:hAnsi="Century" w:cs="Times New Roman"/>
          <w:bCs/>
          <w:caps/>
          <w:sz w:val="28"/>
          <w:szCs w:val="28"/>
          <w:lang w:eastAsia="ru-RU"/>
        </w:rPr>
        <w:t>сесія восьмого скликання</w:t>
      </w:r>
    </w:p>
    <w:p w:rsidR="00C111E6" w:rsidRPr="00C111E6" w:rsidRDefault="00C111E6" w:rsidP="00FE4A0C">
      <w:pPr>
        <w:shd w:val="clear" w:color="auto" w:fill="FFFFFF"/>
        <w:spacing w:after="0" w:line="240" w:lineRule="auto"/>
        <w:jc w:val="center"/>
        <w:rPr>
          <w:rFonts w:ascii="Century" w:eastAsia="Calibri" w:hAnsi="Century" w:cs="Times New Roman"/>
          <w:bCs/>
          <w:sz w:val="28"/>
          <w:szCs w:val="28"/>
          <w:lang w:val="en-US" w:eastAsia="ru-RU"/>
        </w:rPr>
      </w:pPr>
    </w:p>
    <w:p w:rsidR="00FE4A0C" w:rsidRDefault="00FE4A0C" w:rsidP="00FE4A0C">
      <w:pPr>
        <w:spacing w:after="0" w:line="252" w:lineRule="auto"/>
        <w:jc w:val="center"/>
        <w:rPr>
          <w:rFonts w:ascii="Century" w:eastAsia="Calibri" w:hAnsi="Century" w:cs="Times New Roman"/>
          <w:b/>
          <w:sz w:val="32"/>
          <w:szCs w:val="32"/>
          <w:lang w:eastAsia="ru-RU"/>
        </w:rPr>
      </w:pPr>
      <w:r w:rsidRPr="003E2DC2">
        <w:rPr>
          <w:rFonts w:ascii="Century" w:eastAsia="Calibri" w:hAnsi="Century" w:cs="Times New Roman"/>
          <w:b/>
          <w:sz w:val="32"/>
          <w:szCs w:val="32"/>
          <w:lang w:eastAsia="ru-RU"/>
        </w:rPr>
        <w:t>РІШЕННЯ №</w:t>
      </w:r>
      <w:r w:rsidR="00C111E6">
        <w:rPr>
          <w:rFonts w:ascii="Century" w:hAnsi="Century"/>
          <w:b/>
          <w:noProof/>
          <w:sz w:val="32"/>
          <w:szCs w:val="32"/>
        </w:rPr>
        <w:t>23/28-5438</w:t>
      </w:r>
    </w:p>
    <w:p w:rsidR="0038531A" w:rsidRPr="003E2DC2" w:rsidRDefault="0038531A" w:rsidP="00FE4A0C">
      <w:pPr>
        <w:spacing w:after="0" w:line="252" w:lineRule="auto"/>
        <w:jc w:val="center"/>
        <w:rPr>
          <w:rFonts w:ascii="Century" w:eastAsia="Calibri" w:hAnsi="Century" w:cs="Times New Roman"/>
          <w:b/>
          <w:sz w:val="32"/>
          <w:szCs w:val="32"/>
          <w:lang w:eastAsia="ru-RU"/>
        </w:rPr>
      </w:pPr>
    </w:p>
    <w:p w:rsidR="00FE4A0C" w:rsidRPr="00405F24" w:rsidRDefault="00D65E97" w:rsidP="00C111E6">
      <w:pPr>
        <w:jc w:val="both"/>
        <w:rPr>
          <w:rFonts w:ascii="Century" w:hAnsi="Century"/>
          <w:sz w:val="26"/>
          <w:szCs w:val="26"/>
        </w:rPr>
      </w:pPr>
      <w:bookmarkStart w:id="2" w:name="_GoBack"/>
      <w:bookmarkEnd w:id="0"/>
      <w:bookmarkEnd w:id="1"/>
      <w:r w:rsidRPr="00405F24">
        <w:rPr>
          <w:rFonts w:ascii="Century" w:hAnsi="Century"/>
          <w:noProof/>
          <w:sz w:val="26"/>
          <w:szCs w:val="26"/>
        </w:rPr>
        <w:t>9 лютого 2023 року</w:t>
      </w:r>
      <w:r w:rsidRPr="00405F24">
        <w:rPr>
          <w:rFonts w:ascii="Century" w:hAnsi="Century"/>
          <w:sz w:val="26"/>
          <w:szCs w:val="26"/>
        </w:rPr>
        <w:tab/>
      </w:r>
      <w:r w:rsidRPr="00405F24">
        <w:rPr>
          <w:rFonts w:ascii="Century" w:hAnsi="Century"/>
          <w:sz w:val="26"/>
          <w:szCs w:val="26"/>
        </w:rPr>
        <w:tab/>
      </w:r>
      <w:r w:rsidRPr="00405F24">
        <w:rPr>
          <w:rFonts w:ascii="Century" w:hAnsi="Century"/>
          <w:sz w:val="26"/>
          <w:szCs w:val="26"/>
        </w:rPr>
        <w:tab/>
      </w:r>
      <w:r w:rsidRPr="00405F24">
        <w:rPr>
          <w:rFonts w:ascii="Century" w:hAnsi="Century"/>
          <w:sz w:val="26"/>
          <w:szCs w:val="26"/>
        </w:rPr>
        <w:tab/>
      </w:r>
      <w:r w:rsidRPr="00405F24">
        <w:rPr>
          <w:rFonts w:ascii="Century" w:hAnsi="Century"/>
          <w:sz w:val="26"/>
          <w:szCs w:val="26"/>
        </w:rPr>
        <w:tab/>
      </w:r>
      <w:r w:rsidRPr="00405F24">
        <w:rPr>
          <w:rFonts w:ascii="Century" w:hAnsi="Century"/>
          <w:sz w:val="26"/>
          <w:szCs w:val="26"/>
        </w:rPr>
        <w:tab/>
      </w:r>
      <w:r w:rsidRPr="00405F24">
        <w:rPr>
          <w:rFonts w:ascii="Century" w:hAnsi="Century"/>
          <w:sz w:val="26"/>
          <w:szCs w:val="26"/>
        </w:rPr>
        <w:tab/>
        <w:t xml:space="preserve">              </w:t>
      </w:r>
      <w:r w:rsidR="0038531A" w:rsidRPr="00405F24">
        <w:rPr>
          <w:rFonts w:ascii="Century" w:hAnsi="Century"/>
          <w:sz w:val="26"/>
          <w:szCs w:val="26"/>
        </w:rPr>
        <w:t xml:space="preserve">   </w:t>
      </w:r>
      <w:r w:rsidRPr="00405F24">
        <w:rPr>
          <w:rFonts w:ascii="Century" w:hAnsi="Century"/>
          <w:sz w:val="26"/>
          <w:szCs w:val="26"/>
        </w:rPr>
        <w:t xml:space="preserve">  м. Городок</w:t>
      </w:r>
    </w:p>
    <w:p w:rsidR="00FE4A0C" w:rsidRPr="00405F24" w:rsidRDefault="00FE4A0C" w:rsidP="00FE4A0C">
      <w:pPr>
        <w:jc w:val="both"/>
        <w:rPr>
          <w:rFonts w:ascii="Century" w:hAnsi="Century"/>
          <w:b/>
          <w:sz w:val="26"/>
          <w:szCs w:val="26"/>
        </w:rPr>
      </w:pPr>
      <w:r w:rsidRPr="00405F24">
        <w:rPr>
          <w:rFonts w:ascii="Century" w:hAnsi="Century"/>
          <w:b/>
          <w:bCs/>
          <w:iCs/>
          <w:color w:val="000000"/>
          <w:sz w:val="26"/>
          <w:szCs w:val="26"/>
          <w:lang w:eastAsia="ru-RU"/>
        </w:rPr>
        <w:t xml:space="preserve">Про </w:t>
      </w:r>
      <w:r w:rsidRPr="00405F24">
        <w:rPr>
          <w:rFonts w:ascii="Century" w:hAnsi="Century"/>
          <w:b/>
          <w:bCs/>
          <w:iCs/>
          <w:color w:val="000000"/>
          <w:sz w:val="26"/>
          <w:szCs w:val="26"/>
        </w:rPr>
        <w:t>укладення договору особистого строкового сервітуту на право користування земельною ділянкою з</w:t>
      </w:r>
      <w:r w:rsidRPr="00405F24">
        <w:rPr>
          <w:rFonts w:ascii="Century" w:hAnsi="Century"/>
          <w:b/>
          <w:sz w:val="26"/>
          <w:szCs w:val="26"/>
        </w:rPr>
        <w:t xml:space="preserve"> ТзОВ «ТОРГОВИЙ ДІМ КРАМАР ЛТД»</w:t>
      </w:r>
    </w:p>
    <w:p w:rsidR="00FE4A0C" w:rsidRPr="00405F24" w:rsidRDefault="00FE4A0C" w:rsidP="00FE4A0C">
      <w:pPr>
        <w:ind w:firstLine="708"/>
        <w:jc w:val="both"/>
        <w:rPr>
          <w:rFonts w:ascii="Century" w:hAnsi="Century"/>
          <w:sz w:val="26"/>
          <w:szCs w:val="26"/>
        </w:rPr>
      </w:pPr>
      <w:r w:rsidRPr="00405F24">
        <w:rPr>
          <w:rFonts w:ascii="Century" w:hAnsi="Century"/>
          <w:sz w:val="26"/>
          <w:szCs w:val="26"/>
        </w:rPr>
        <w:t xml:space="preserve">Розглянувши клопотання ТзОВ «ТОРГОВИЙ ДІМ КРАМАР ЛТД» від 05.12.2022  про укладення договору  особистого строкового сервітуту на право користування земельною ділянкою, керуючись пунктом 34 частини першої статті 26 Закону України «Про місцеве самоврядування в Україні», ст.ст. 12, 99, 100 Земельного кодексу України, враховуючи рішення сесії міської ради № 897 від 30.11.2004 «Про сервітутне землекористування» та  рішення сесії міської ради №1630 від 24.06.2021 «Про затвердження ставок земельного податку та пільг із сплати земельного податку на території Городоцької міської  ради  з 01.01.2022 року» та позитивний висновок постійної депутатської комісії </w:t>
      </w:r>
      <w:r w:rsidR="0038531A" w:rsidRPr="00405F24">
        <w:rPr>
          <w:rFonts w:ascii="Century" w:hAnsi="Century"/>
          <w:sz w:val="26"/>
          <w:szCs w:val="26"/>
        </w:rPr>
        <w:t>з питань</w:t>
      </w:r>
      <w:r w:rsidRPr="00405F24">
        <w:rPr>
          <w:rFonts w:ascii="Century" w:hAnsi="Century"/>
          <w:sz w:val="26"/>
          <w:szCs w:val="26"/>
        </w:rPr>
        <w:t xml:space="preserve"> земельних ресурсів, АПК, містобудування, охорони довкілля, міська рада</w:t>
      </w:r>
    </w:p>
    <w:p w:rsidR="00FE4A0C" w:rsidRPr="00405F24" w:rsidRDefault="00FE4A0C" w:rsidP="00FE4A0C">
      <w:pPr>
        <w:ind w:firstLine="708"/>
        <w:jc w:val="center"/>
        <w:rPr>
          <w:rFonts w:ascii="Century" w:hAnsi="Century"/>
          <w:b/>
          <w:sz w:val="26"/>
          <w:szCs w:val="26"/>
        </w:rPr>
      </w:pPr>
      <w:r w:rsidRPr="00405F24">
        <w:rPr>
          <w:rFonts w:ascii="Century" w:hAnsi="Century"/>
          <w:b/>
          <w:sz w:val="26"/>
          <w:szCs w:val="26"/>
        </w:rPr>
        <w:t>ВИРІШИЛА:</w:t>
      </w:r>
    </w:p>
    <w:p w:rsidR="00FE4A0C" w:rsidRPr="00405F24" w:rsidRDefault="00FE4A0C" w:rsidP="0038531A">
      <w:pPr>
        <w:spacing w:after="0"/>
        <w:jc w:val="both"/>
        <w:rPr>
          <w:rFonts w:ascii="Century" w:hAnsi="Century"/>
          <w:sz w:val="26"/>
          <w:szCs w:val="26"/>
        </w:rPr>
      </w:pPr>
      <w:r w:rsidRPr="00405F24">
        <w:rPr>
          <w:rFonts w:ascii="Century" w:hAnsi="Century"/>
          <w:sz w:val="26"/>
          <w:szCs w:val="26"/>
        </w:rPr>
        <w:t>1.</w:t>
      </w:r>
      <w:r w:rsidRPr="00405F24">
        <w:rPr>
          <w:rFonts w:ascii="Century" w:hAnsi="Century"/>
          <w:sz w:val="26"/>
          <w:szCs w:val="26"/>
        </w:rPr>
        <w:tab/>
      </w:r>
      <w:r w:rsidRPr="00405F24">
        <w:rPr>
          <w:rFonts w:ascii="Century" w:hAnsi="Century"/>
          <w:bCs/>
          <w:iCs/>
          <w:color w:val="000000"/>
          <w:sz w:val="26"/>
          <w:szCs w:val="26"/>
        </w:rPr>
        <w:t>Укласти з</w:t>
      </w:r>
      <w:r w:rsidRPr="00405F24">
        <w:rPr>
          <w:rFonts w:ascii="Century" w:hAnsi="Century"/>
          <w:sz w:val="26"/>
          <w:szCs w:val="26"/>
        </w:rPr>
        <w:t xml:space="preserve"> ТзОВ «ТОРГОВИЙ ДІМ КРАМАР ЛТД» (Код ЄДРПОУ 44676394) договір особистого строкового сервітуту на права користування земельною ділянкою площею 50 метрів квадратних, що по вул.І.Франка в м. Городок Львівської області, для розміщення тимчасової споруди торгового призначення «</w:t>
      </w:r>
      <w:r w:rsidRPr="00405F24">
        <w:rPr>
          <w:rFonts w:ascii="Century" w:hAnsi="Century"/>
          <w:sz w:val="26"/>
          <w:szCs w:val="26"/>
          <w:lang w:val="en-US"/>
        </w:rPr>
        <w:t>KRAMAR</w:t>
      </w:r>
      <w:r w:rsidRPr="00405F24">
        <w:rPr>
          <w:rFonts w:ascii="Century" w:hAnsi="Century"/>
          <w:sz w:val="26"/>
          <w:szCs w:val="26"/>
        </w:rPr>
        <w:t xml:space="preserve"> </w:t>
      </w:r>
      <w:r w:rsidRPr="00405F24">
        <w:rPr>
          <w:rFonts w:ascii="Century" w:hAnsi="Century"/>
          <w:sz w:val="26"/>
          <w:szCs w:val="26"/>
          <w:lang w:val="en-US"/>
        </w:rPr>
        <w:t>SHOP</w:t>
      </w:r>
      <w:r w:rsidRPr="00405F24">
        <w:rPr>
          <w:rFonts w:ascii="Century" w:hAnsi="Century"/>
          <w:sz w:val="26"/>
          <w:szCs w:val="26"/>
        </w:rPr>
        <w:t>» з метою здійснення підприємницької діяльності – торговий павільйон, строком на 3 (три) роки.</w:t>
      </w:r>
    </w:p>
    <w:p w:rsidR="00FE4A0C" w:rsidRPr="00405F24" w:rsidRDefault="00FE4A0C" w:rsidP="0038531A">
      <w:pPr>
        <w:spacing w:after="0"/>
        <w:jc w:val="both"/>
        <w:rPr>
          <w:rFonts w:ascii="Century" w:hAnsi="Century"/>
          <w:sz w:val="26"/>
          <w:szCs w:val="26"/>
        </w:rPr>
      </w:pPr>
      <w:r w:rsidRPr="00405F24">
        <w:rPr>
          <w:rFonts w:ascii="Century" w:hAnsi="Century"/>
          <w:sz w:val="26"/>
          <w:szCs w:val="26"/>
        </w:rPr>
        <w:t>2.</w:t>
      </w:r>
      <w:r w:rsidRPr="00405F24">
        <w:rPr>
          <w:rFonts w:ascii="Century" w:hAnsi="Century"/>
          <w:sz w:val="26"/>
          <w:szCs w:val="26"/>
        </w:rPr>
        <w:tab/>
        <w:t xml:space="preserve">Укласти з ТзОВ «ТОРГОВИЙ ДІМ КРАМАР ЛТД» договір особистого строкового сервітуту на права користування земельною ділянкою, що зазначена у пункті 1 цього рішення. </w:t>
      </w:r>
    </w:p>
    <w:p w:rsidR="00FE4A0C" w:rsidRPr="00405F24" w:rsidRDefault="00FE4A0C" w:rsidP="0038531A">
      <w:pPr>
        <w:spacing w:after="0"/>
        <w:jc w:val="both"/>
        <w:rPr>
          <w:rFonts w:ascii="Century" w:hAnsi="Century"/>
          <w:sz w:val="26"/>
          <w:szCs w:val="26"/>
        </w:rPr>
      </w:pPr>
      <w:r w:rsidRPr="00405F24">
        <w:rPr>
          <w:rFonts w:ascii="Century" w:hAnsi="Century"/>
          <w:sz w:val="26"/>
          <w:szCs w:val="26"/>
        </w:rPr>
        <w:t>3.</w:t>
      </w:r>
      <w:r w:rsidRPr="00405F24">
        <w:rPr>
          <w:rFonts w:ascii="Century" w:hAnsi="Century"/>
          <w:sz w:val="26"/>
          <w:szCs w:val="26"/>
        </w:rPr>
        <w:tab/>
        <w:t xml:space="preserve">Встановити річну плату за </w:t>
      </w:r>
      <w:r w:rsidRPr="00405F24">
        <w:rPr>
          <w:rFonts w:ascii="Century" w:hAnsi="Century"/>
          <w:bCs/>
          <w:iCs/>
          <w:color w:val="000000"/>
          <w:sz w:val="26"/>
          <w:szCs w:val="26"/>
          <w:lang w:eastAsia="ru-RU"/>
        </w:rPr>
        <w:t xml:space="preserve">використання земельної ділянки </w:t>
      </w:r>
      <w:r w:rsidRPr="00405F24">
        <w:rPr>
          <w:rFonts w:ascii="Century" w:hAnsi="Century"/>
          <w:sz w:val="26"/>
          <w:szCs w:val="26"/>
        </w:rPr>
        <w:t>у розмірі 12 % від її  нормативної грошової оцінки.</w:t>
      </w:r>
    </w:p>
    <w:p w:rsidR="00FE4A0C" w:rsidRPr="00405F24" w:rsidRDefault="00FE4A0C" w:rsidP="0038531A">
      <w:pPr>
        <w:spacing w:after="0"/>
        <w:jc w:val="both"/>
        <w:rPr>
          <w:rFonts w:ascii="Century" w:hAnsi="Century"/>
          <w:sz w:val="26"/>
          <w:szCs w:val="26"/>
        </w:rPr>
      </w:pPr>
      <w:r w:rsidRPr="00405F24">
        <w:rPr>
          <w:rFonts w:ascii="Century" w:hAnsi="Century"/>
          <w:sz w:val="26"/>
          <w:szCs w:val="26"/>
        </w:rPr>
        <w:t>4.</w:t>
      </w:r>
      <w:r w:rsidRPr="00405F24">
        <w:rPr>
          <w:rFonts w:ascii="Century" w:hAnsi="Century"/>
          <w:sz w:val="26"/>
          <w:szCs w:val="26"/>
        </w:rPr>
        <w:tab/>
        <w:t xml:space="preserve">Доручити міському голові Володимиру Ременяку від імені Городоцької міської ради укласти та підписати </w:t>
      </w:r>
      <w:r w:rsidR="00BD6A58" w:rsidRPr="00405F24">
        <w:rPr>
          <w:rFonts w:ascii="Century" w:hAnsi="Century"/>
          <w:sz w:val="26"/>
          <w:szCs w:val="26"/>
        </w:rPr>
        <w:t xml:space="preserve">договір </w:t>
      </w:r>
      <w:r w:rsidRPr="00405F24">
        <w:rPr>
          <w:rFonts w:ascii="Century" w:hAnsi="Century"/>
          <w:sz w:val="26"/>
          <w:szCs w:val="26"/>
        </w:rPr>
        <w:t>особистого строкового сервітуту на права користування земельн</w:t>
      </w:r>
      <w:r w:rsidR="00BD6A58" w:rsidRPr="00405F24">
        <w:rPr>
          <w:rFonts w:ascii="Century" w:hAnsi="Century"/>
          <w:sz w:val="26"/>
          <w:szCs w:val="26"/>
        </w:rPr>
        <w:t xml:space="preserve">ою ділянкою </w:t>
      </w:r>
      <w:r w:rsidRPr="00405F24">
        <w:rPr>
          <w:rFonts w:ascii="Century" w:hAnsi="Century"/>
          <w:sz w:val="26"/>
          <w:szCs w:val="26"/>
        </w:rPr>
        <w:t>відповідно до цього рішення.</w:t>
      </w:r>
    </w:p>
    <w:p w:rsidR="00FE4A0C" w:rsidRPr="00405F24" w:rsidRDefault="00FE4A0C" w:rsidP="0038531A">
      <w:pPr>
        <w:spacing w:after="0"/>
        <w:jc w:val="both"/>
        <w:rPr>
          <w:rFonts w:ascii="Century" w:hAnsi="Century"/>
          <w:sz w:val="26"/>
          <w:szCs w:val="26"/>
        </w:rPr>
      </w:pPr>
      <w:r w:rsidRPr="00405F24">
        <w:rPr>
          <w:rFonts w:ascii="Century" w:hAnsi="Century"/>
          <w:sz w:val="26"/>
          <w:szCs w:val="26"/>
        </w:rPr>
        <w:t>5.</w:t>
      </w:r>
      <w:r w:rsidRPr="00405F24">
        <w:rPr>
          <w:rFonts w:ascii="Century" w:hAnsi="Century"/>
          <w:sz w:val="26"/>
          <w:szCs w:val="26"/>
        </w:rPr>
        <w:tab/>
      </w:r>
      <w:r w:rsidR="00BD6A58" w:rsidRPr="00405F24">
        <w:rPr>
          <w:rFonts w:ascii="Century" w:hAnsi="Century"/>
          <w:sz w:val="26"/>
          <w:szCs w:val="26"/>
        </w:rPr>
        <w:t>ТзОВ «ТОРГОВИЙ ДІМ КРАМАР ЛТД»</w:t>
      </w:r>
      <w:r w:rsidR="008656EB" w:rsidRPr="00405F24">
        <w:rPr>
          <w:rFonts w:ascii="Century" w:hAnsi="Century"/>
          <w:sz w:val="26"/>
          <w:szCs w:val="26"/>
        </w:rPr>
        <w:t xml:space="preserve">: </w:t>
      </w:r>
    </w:p>
    <w:p w:rsidR="00FE4A0C" w:rsidRPr="00405F24" w:rsidRDefault="00FE4A0C" w:rsidP="0038531A">
      <w:pPr>
        <w:spacing w:after="0"/>
        <w:jc w:val="both"/>
        <w:rPr>
          <w:rFonts w:ascii="Century" w:hAnsi="Century"/>
          <w:sz w:val="26"/>
          <w:szCs w:val="26"/>
        </w:rPr>
      </w:pPr>
      <w:r w:rsidRPr="00405F24">
        <w:rPr>
          <w:rFonts w:ascii="Century" w:hAnsi="Century"/>
          <w:sz w:val="26"/>
          <w:szCs w:val="26"/>
        </w:rPr>
        <w:t>-</w:t>
      </w:r>
      <w:r w:rsidRPr="00405F24">
        <w:rPr>
          <w:rFonts w:ascii="Century" w:hAnsi="Century"/>
          <w:sz w:val="26"/>
          <w:szCs w:val="26"/>
        </w:rPr>
        <w:tab/>
        <w:t>в місячний термін укласти з міською радою</w:t>
      </w:r>
      <w:r w:rsidRPr="00405F24">
        <w:rPr>
          <w:sz w:val="26"/>
          <w:szCs w:val="26"/>
        </w:rPr>
        <w:t xml:space="preserve"> </w:t>
      </w:r>
      <w:r w:rsidRPr="00405F24">
        <w:rPr>
          <w:rFonts w:ascii="Century" w:hAnsi="Century"/>
          <w:sz w:val="26"/>
          <w:szCs w:val="26"/>
        </w:rPr>
        <w:t>догов</w:t>
      </w:r>
      <w:r w:rsidR="008656EB" w:rsidRPr="00405F24">
        <w:rPr>
          <w:rFonts w:ascii="Century" w:hAnsi="Century"/>
          <w:sz w:val="26"/>
          <w:szCs w:val="26"/>
        </w:rPr>
        <w:t xml:space="preserve">ір </w:t>
      </w:r>
      <w:r w:rsidRPr="00405F24">
        <w:rPr>
          <w:rFonts w:ascii="Century" w:hAnsi="Century"/>
          <w:sz w:val="26"/>
          <w:szCs w:val="26"/>
        </w:rPr>
        <w:t>особистого строкового сервітуту на права користування земельн</w:t>
      </w:r>
      <w:r w:rsidR="008656EB" w:rsidRPr="00405F24">
        <w:rPr>
          <w:rFonts w:ascii="Century" w:hAnsi="Century"/>
          <w:sz w:val="26"/>
          <w:szCs w:val="26"/>
        </w:rPr>
        <w:t xml:space="preserve">ою </w:t>
      </w:r>
      <w:r w:rsidRPr="00405F24">
        <w:rPr>
          <w:rFonts w:ascii="Century" w:hAnsi="Century"/>
          <w:sz w:val="26"/>
          <w:szCs w:val="26"/>
        </w:rPr>
        <w:t>ділянк</w:t>
      </w:r>
      <w:r w:rsidR="008656EB" w:rsidRPr="00405F24">
        <w:rPr>
          <w:rFonts w:ascii="Century" w:hAnsi="Century"/>
          <w:sz w:val="26"/>
          <w:szCs w:val="26"/>
        </w:rPr>
        <w:t xml:space="preserve">ою </w:t>
      </w:r>
      <w:r w:rsidRPr="00405F24">
        <w:rPr>
          <w:rFonts w:ascii="Century" w:hAnsi="Century"/>
          <w:sz w:val="26"/>
          <w:szCs w:val="26"/>
        </w:rPr>
        <w:t xml:space="preserve">відповідно до цього рішення; </w:t>
      </w:r>
    </w:p>
    <w:p w:rsidR="00FE4A0C" w:rsidRPr="00405F24" w:rsidRDefault="00FE4A0C" w:rsidP="0038531A">
      <w:pPr>
        <w:spacing w:after="0"/>
        <w:jc w:val="both"/>
        <w:rPr>
          <w:rFonts w:ascii="Century" w:hAnsi="Century"/>
          <w:sz w:val="26"/>
          <w:szCs w:val="26"/>
        </w:rPr>
      </w:pPr>
      <w:r w:rsidRPr="00405F24">
        <w:rPr>
          <w:rFonts w:ascii="Century" w:hAnsi="Century"/>
          <w:sz w:val="26"/>
          <w:szCs w:val="26"/>
        </w:rPr>
        <w:lastRenderedPageBreak/>
        <w:t>-</w:t>
      </w:r>
      <w:r w:rsidRPr="00405F24">
        <w:rPr>
          <w:rFonts w:ascii="Century" w:hAnsi="Century"/>
          <w:sz w:val="26"/>
          <w:szCs w:val="26"/>
        </w:rPr>
        <w:tab/>
        <w:t>після закінчення терміну дії договор</w:t>
      </w:r>
      <w:r w:rsidR="008656EB" w:rsidRPr="00405F24">
        <w:rPr>
          <w:rFonts w:ascii="Century" w:hAnsi="Century"/>
          <w:sz w:val="26"/>
          <w:szCs w:val="26"/>
        </w:rPr>
        <w:t xml:space="preserve">у </w:t>
      </w:r>
      <w:r w:rsidRPr="00405F24">
        <w:rPr>
          <w:rFonts w:ascii="Century" w:hAnsi="Century"/>
          <w:sz w:val="26"/>
          <w:szCs w:val="26"/>
        </w:rPr>
        <w:t>звільнити зайнят</w:t>
      </w:r>
      <w:r w:rsidR="008656EB" w:rsidRPr="00405F24">
        <w:rPr>
          <w:rFonts w:ascii="Century" w:hAnsi="Century"/>
          <w:sz w:val="26"/>
          <w:szCs w:val="26"/>
        </w:rPr>
        <w:t>у</w:t>
      </w:r>
      <w:r w:rsidRPr="00405F24">
        <w:rPr>
          <w:rFonts w:ascii="Century" w:hAnsi="Century"/>
          <w:sz w:val="26"/>
          <w:szCs w:val="26"/>
        </w:rPr>
        <w:t xml:space="preserve"> земельн</w:t>
      </w:r>
      <w:r w:rsidR="008656EB" w:rsidRPr="00405F24">
        <w:rPr>
          <w:rFonts w:ascii="Century" w:hAnsi="Century"/>
          <w:sz w:val="26"/>
          <w:szCs w:val="26"/>
        </w:rPr>
        <w:t>у</w:t>
      </w:r>
      <w:r w:rsidRPr="00405F24">
        <w:rPr>
          <w:rFonts w:ascii="Century" w:hAnsi="Century"/>
          <w:sz w:val="26"/>
          <w:szCs w:val="26"/>
        </w:rPr>
        <w:t xml:space="preserve"> ділянк</w:t>
      </w:r>
      <w:r w:rsidR="008656EB" w:rsidRPr="00405F24">
        <w:rPr>
          <w:rFonts w:ascii="Century" w:hAnsi="Century"/>
          <w:sz w:val="26"/>
          <w:szCs w:val="26"/>
        </w:rPr>
        <w:t>у</w:t>
      </w:r>
      <w:r w:rsidRPr="00405F24">
        <w:rPr>
          <w:rFonts w:ascii="Century" w:hAnsi="Century"/>
          <w:sz w:val="26"/>
          <w:szCs w:val="26"/>
        </w:rPr>
        <w:t xml:space="preserve">  та привести територію у попередній стан.</w:t>
      </w:r>
    </w:p>
    <w:p w:rsidR="00FE4A0C" w:rsidRPr="00405F24" w:rsidRDefault="00FE4A0C" w:rsidP="0038531A">
      <w:pPr>
        <w:suppressAutoHyphens/>
        <w:autoSpaceDE w:val="0"/>
        <w:autoSpaceDN w:val="0"/>
        <w:adjustRightInd w:val="0"/>
        <w:spacing w:after="0" w:line="252" w:lineRule="auto"/>
        <w:jc w:val="both"/>
        <w:rPr>
          <w:rFonts w:ascii="Century" w:hAnsi="Century"/>
          <w:bCs/>
          <w:iCs/>
          <w:color w:val="000000"/>
          <w:sz w:val="26"/>
          <w:szCs w:val="26"/>
          <w:lang w:eastAsia="ru-RU"/>
        </w:rPr>
      </w:pPr>
      <w:r w:rsidRPr="00405F24">
        <w:rPr>
          <w:rFonts w:ascii="Century" w:hAnsi="Century"/>
          <w:bCs/>
          <w:iCs/>
          <w:color w:val="000000"/>
          <w:sz w:val="26"/>
          <w:szCs w:val="26"/>
          <w:lang w:eastAsia="ru-RU"/>
        </w:rPr>
        <w:t>6.</w:t>
      </w:r>
      <w:r w:rsidRPr="00405F24">
        <w:rPr>
          <w:rFonts w:ascii="Century" w:hAnsi="Century"/>
          <w:bCs/>
          <w:iCs/>
          <w:color w:val="000000"/>
          <w:sz w:val="26"/>
          <w:szCs w:val="26"/>
          <w:lang w:eastAsia="ru-RU"/>
        </w:rPr>
        <w:tab/>
        <w:t xml:space="preserve">Контроль за виконанням цього рішення покласти на заступника міського голови </w:t>
      </w:r>
      <w:proofErr w:type="spellStart"/>
      <w:r w:rsidRPr="00405F24">
        <w:rPr>
          <w:rFonts w:ascii="Century" w:hAnsi="Century"/>
          <w:bCs/>
          <w:iCs/>
          <w:color w:val="000000"/>
          <w:sz w:val="26"/>
          <w:szCs w:val="26"/>
          <w:lang w:eastAsia="ru-RU"/>
        </w:rPr>
        <w:t>І.Тирпак</w:t>
      </w:r>
      <w:proofErr w:type="spellEnd"/>
      <w:r w:rsidRPr="00405F24">
        <w:rPr>
          <w:rFonts w:ascii="Century" w:hAnsi="Century"/>
          <w:bCs/>
          <w:iCs/>
          <w:color w:val="000000"/>
          <w:sz w:val="26"/>
          <w:szCs w:val="26"/>
          <w:lang w:eastAsia="ru-RU"/>
        </w:rPr>
        <w:t xml:space="preserve"> та постійну депутатську комісію </w:t>
      </w:r>
      <w:r w:rsidR="0038531A" w:rsidRPr="00405F24">
        <w:rPr>
          <w:rFonts w:ascii="Century" w:hAnsi="Century"/>
          <w:bCs/>
          <w:iCs/>
          <w:color w:val="000000"/>
          <w:sz w:val="26"/>
          <w:szCs w:val="26"/>
          <w:lang w:eastAsia="ru-RU"/>
        </w:rPr>
        <w:t>з питань</w:t>
      </w:r>
      <w:r w:rsidRPr="00405F24">
        <w:rPr>
          <w:rFonts w:ascii="Century" w:hAnsi="Century"/>
          <w:bCs/>
          <w:iCs/>
          <w:color w:val="000000"/>
          <w:sz w:val="26"/>
          <w:szCs w:val="26"/>
          <w:lang w:eastAsia="ru-RU"/>
        </w:rPr>
        <w:t xml:space="preserve"> земельних ресурсів, АПК, містобудування, охорони довкілля (</w:t>
      </w:r>
      <w:proofErr w:type="spellStart"/>
      <w:r w:rsidRPr="00405F24">
        <w:rPr>
          <w:rFonts w:ascii="Century" w:hAnsi="Century"/>
          <w:bCs/>
          <w:iCs/>
          <w:color w:val="000000"/>
          <w:sz w:val="26"/>
          <w:szCs w:val="26"/>
          <w:lang w:eastAsia="ru-RU"/>
        </w:rPr>
        <w:t>гол.Н.Кульчицький</w:t>
      </w:r>
      <w:proofErr w:type="spellEnd"/>
      <w:r w:rsidRPr="00405F24">
        <w:rPr>
          <w:rFonts w:ascii="Century" w:hAnsi="Century"/>
          <w:bCs/>
          <w:iCs/>
          <w:color w:val="000000"/>
          <w:sz w:val="26"/>
          <w:szCs w:val="26"/>
          <w:lang w:eastAsia="ru-RU"/>
        </w:rPr>
        <w:t>).</w:t>
      </w:r>
    </w:p>
    <w:p w:rsidR="00FE4A0C" w:rsidRPr="00405F24" w:rsidRDefault="00FE4A0C" w:rsidP="0038531A">
      <w:pPr>
        <w:tabs>
          <w:tab w:val="left" w:pos="851"/>
        </w:tabs>
        <w:autoSpaceDE w:val="0"/>
        <w:autoSpaceDN w:val="0"/>
        <w:spacing w:after="0" w:line="240" w:lineRule="auto"/>
        <w:jc w:val="both"/>
        <w:rPr>
          <w:rFonts w:ascii="Century" w:hAnsi="Century"/>
          <w:bCs/>
          <w:iCs/>
          <w:color w:val="000000"/>
          <w:sz w:val="26"/>
          <w:szCs w:val="26"/>
          <w:lang w:eastAsia="ru-RU"/>
        </w:rPr>
      </w:pPr>
      <w:bookmarkStart w:id="3" w:name="_Hlk56871221"/>
    </w:p>
    <w:p w:rsidR="0038531A" w:rsidRPr="00405F24" w:rsidRDefault="0038531A" w:rsidP="0038531A">
      <w:pPr>
        <w:tabs>
          <w:tab w:val="left" w:pos="851"/>
        </w:tabs>
        <w:autoSpaceDE w:val="0"/>
        <w:autoSpaceDN w:val="0"/>
        <w:spacing w:after="0" w:line="240" w:lineRule="auto"/>
        <w:jc w:val="both"/>
        <w:rPr>
          <w:rFonts w:ascii="Century" w:eastAsia="MS Mincho" w:hAnsi="Century" w:cs="Times New Roman"/>
          <w:sz w:val="26"/>
          <w:szCs w:val="26"/>
          <w:lang w:eastAsia="ja-JP"/>
        </w:rPr>
      </w:pPr>
    </w:p>
    <w:bookmarkEnd w:id="3"/>
    <w:p w:rsidR="00FE4A0C" w:rsidRPr="00405F24" w:rsidRDefault="00FE4A0C" w:rsidP="00FE4A0C">
      <w:pPr>
        <w:spacing w:line="240" w:lineRule="auto"/>
        <w:jc w:val="both"/>
        <w:rPr>
          <w:sz w:val="26"/>
          <w:szCs w:val="26"/>
        </w:rPr>
      </w:pPr>
      <w:r w:rsidRPr="00405F24">
        <w:rPr>
          <w:rFonts w:ascii="Century" w:hAnsi="Century"/>
          <w:b/>
          <w:sz w:val="26"/>
          <w:szCs w:val="26"/>
        </w:rPr>
        <w:t xml:space="preserve">Міський голова                                                     </w:t>
      </w:r>
      <w:r w:rsidR="0038531A" w:rsidRPr="00405F24">
        <w:rPr>
          <w:rFonts w:ascii="Century" w:hAnsi="Century"/>
          <w:b/>
          <w:sz w:val="26"/>
          <w:szCs w:val="26"/>
        </w:rPr>
        <w:t xml:space="preserve">               </w:t>
      </w:r>
      <w:r w:rsidRPr="00405F24">
        <w:rPr>
          <w:rFonts w:ascii="Century" w:hAnsi="Century"/>
          <w:b/>
          <w:sz w:val="26"/>
          <w:szCs w:val="26"/>
        </w:rPr>
        <w:t xml:space="preserve">   Володимир РЕМЕНЯК</w:t>
      </w:r>
    </w:p>
    <w:bookmarkEnd w:id="2"/>
    <w:p w:rsidR="00FE4A0C" w:rsidRPr="00405F24" w:rsidRDefault="00FE4A0C" w:rsidP="00FE4A0C">
      <w:pPr>
        <w:rPr>
          <w:sz w:val="24"/>
          <w:szCs w:val="24"/>
        </w:rPr>
      </w:pPr>
    </w:p>
    <w:p w:rsidR="008E1DA4" w:rsidRDefault="008E1DA4"/>
    <w:sectPr w:rsidR="008E1DA4" w:rsidSect="00F74CB1">
      <w:pgSz w:w="11906" w:h="16838"/>
      <w:pgMar w:top="567" w:right="680"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DA4"/>
    <w:rsid w:val="0038531A"/>
    <w:rsid w:val="00405F24"/>
    <w:rsid w:val="008656EB"/>
    <w:rsid w:val="008E1DA4"/>
    <w:rsid w:val="00BD6A58"/>
    <w:rsid w:val="00C111E6"/>
    <w:rsid w:val="00C9774D"/>
    <w:rsid w:val="00D65E97"/>
    <w:rsid w:val="00FE4A0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A759E6-7670-4189-B87B-ABC3BCE17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4A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1617</Words>
  <Characters>922</Characters>
  <Application>Microsoft Office Word</Application>
  <DocSecurity>0</DocSecurity>
  <Lines>7</Lines>
  <Paragraphs>5</Paragraphs>
  <ScaleCrop>false</ScaleCrop>
  <Company/>
  <LinksUpToDate>false</LinksUpToDate>
  <CharactersWithSpaces>2534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Stavovui Admin</cp:lastModifiedBy>
  <cp:revision>9</cp:revision>
  <dcterms:created xsi:type="dcterms:W3CDTF">2023-01-13T12:12:00Z</dcterms:created>
  <dcterms:modified xsi:type="dcterms:W3CDTF">2023-02-10T08:27:00Z</dcterms:modified>
</cp:coreProperties>
</file>