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F3A1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F4226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9F4226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F3A1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F3A11">
        <w:rPr>
          <w:rFonts w:ascii="Century" w:hAnsi="Century"/>
          <w:b/>
          <w:sz w:val="24"/>
          <w:szCs w:val="24"/>
        </w:rPr>
        <w:t>Сіромській</w:t>
      </w:r>
      <w:proofErr w:type="spellEnd"/>
      <w:r w:rsidR="00EF3A11">
        <w:rPr>
          <w:rFonts w:ascii="Century" w:hAnsi="Century"/>
          <w:b/>
          <w:sz w:val="24"/>
          <w:szCs w:val="24"/>
        </w:rPr>
        <w:t xml:space="preserve"> Марії </w:t>
      </w:r>
      <w:proofErr w:type="spellStart"/>
      <w:r w:rsidR="00EF3A11">
        <w:rPr>
          <w:rFonts w:ascii="Century" w:hAnsi="Century"/>
          <w:b/>
          <w:sz w:val="24"/>
          <w:szCs w:val="24"/>
        </w:rPr>
        <w:t>Іллінічні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F3A1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F3A11">
        <w:rPr>
          <w:rFonts w:ascii="Century" w:hAnsi="Century"/>
          <w:b/>
          <w:sz w:val="24"/>
          <w:szCs w:val="24"/>
        </w:rPr>
        <w:t xml:space="preserve">вул.Зелена,329, </w:t>
      </w:r>
      <w:proofErr w:type="spellStart"/>
      <w:r w:rsidR="00EF3A11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F3A11">
        <w:rPr>
          <w:rFonts w:ascii="Century" w:hAnsi="Century"/>
          <w:sz w:val="24"/>
          <w:szCs w:val="24"/>
        </w:rPr>
        <w:t>Сіромській</w:t>
      </w:r>
      <w:proofErr w:type="spellEnd"/>
      <w:r w:rsidR="00EF3A11">
        <w:rPr>
          <w:rFonts w:ascii="Century" w:hAnsi="Century"/>
          <w:sz w:val="24"/>
          <w:szCs w:val="24"/>
        </w:rPr>
        <w:t xml:space="preserve"> Марії </w:t>
      </w:r>
      <w:proofErr w:type="spellStart"/>
      <w:r w:rsidR="00EF3A11">
        <w:rPr>
          <w:rFonts w:ascii="Century" w:hAnsi="Century"/>
          <w:sz w:val="24"/>
          <w:szCs w:val="24"/>
        </w:rPr>
        <w:t>Іллінічні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F3A1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F3A11">
        <w:rPr>
          <w:rFonts w:ascii="Century" w:hAnsi="Century"/>
          <w:sz w:val="24"/>
          <w:szCs w:val="24"/>
        </w:rPr>
        <w:t xml:space="preserve">вул.Зелена,329, </w:t>
      </w:r>
      <w:proofErr w:type="spellStart"/>
      <w:r w:rsidR="00EF3A11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F3A1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F3A11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EF3A11">
        <w:rPr>
          <w:rFonts w:ascii="Century" w:hAnsi="Century"/>
          <w:bCs/>
          <w:sz w:val="24"/>
          <w:szCs w:val="24"/>
        </w:rPr>
        <w:t xml:space="preserve"> Марії </w:t>
      </w:r>
      <w:proofErr w:type="spellStart"/>
      <w:r w:rsidR="00EF3A11">
        <w:rPr>
          <w:rFonts w:ascii="Century" w:hAnsi="Century"/>
          <w:bCs/>
          <w:sz w:val="24"/>
          <w:szCs w:val="24"/>
        </w:rPr>
        <w:t>Іллінічні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F3A11">
        <w:rPr>
          <w:rFonts w:ascii="Century" w:hAnsi="Century"/>
          <w:bCs/>
          <w:sz w:val="24"/>
          <w:szCs w:val="24"/>
        </w:rPr>
        <w:t>0,1988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F3A11">
        <w:rPr>
          <w:rFonts w:ascii="Century" w:hAnsi="Century"/>
          <w:bCs/>
          <w:sz w:val="24"/>
          <w:szCs w:val="24"/>
        </w:rPr>
        <w:t>4620983300:21:005:0134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F3A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F3A11">
        <w:rPr>
          <w:rFonts w:ascii="Century" w:hAnsi="Century"/>
          <w:bCs/>
          <w:sz w:val="24"/>
          <w:szCs w:val="24"/>
        </w:rPr>
        <w:t xml:space="preserve">вул.Зелена,329, </w:t>
      </w:r>
      <w:proofErr w:type="spellStart"/>
      <w:r w:rsidR="00EF3A11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F3A11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EF3A11">
        <w:rPr>
          <w:rFonts w:ascii="Century" w:hAnsi="Century"/>
          <w:bCs/>
          <w:sz w:val="24"/>
          <w:szCs w:val="24"/>
        </w:rPr>
        <w:t xml:space="preserve"> Марії </w:t>
      </w:r>
      <w:proofErr w:type="spellStart"/>
      <w:r w:rsidR="00EF3A11">
        <w:rPr>
          <w:rFonts w:ascii="Century" w:hAnsi="Century"/>
          <w:bCs/>
          <w:sz w:val="24"/>
          <w:szCs w:val="24"/>
        </w:rPr>
        <w:t>Іллінічні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F3A11">
        <w:rPr>
          <w:rFonts w:ascii="Century" w:hAnsi="Century"/>
          <w:bCs/>
          <w:sz w:val="24"/>
          <w:szCs w:val="24"/>
        </w:rPr>
        <w:t>0,1988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F3A11">
        <w:rPr>
          <w:rFonts w:ascii="Century" w:hAnsi="Century"/>
          <w:bCs/>
          <w:sz w:val="24"/>
          <w:szCs w:val="24"/>
        </w:rPr>
        <w:t>4620983300:21:005:0134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F3A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F3A11">
        <w:rPr>
          <w:rFonts w:ascii="Century" w:hAnsi="Century"/>
          <w:bCs/>
          <w:sz w:val="24"/>
          <w:szCs w:val="24"/>
        </w:rPr>
        <w:t xml:space="preserve">вул.Зелена,329, </w:t>
      </w:r>
      <w:proofErr w:type="spellStart"/>
      <w:r w:rsidR="00EF3A11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F3A11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EF3A11">
        <w:rPr>
          <w:rFonts w:ascii="Century" w:hAnsi="Century"/>
          <w:bCs/>
          <w:sz w:val="24"/>
          <w:szCs w:val="24"/>
        </w:rPr>
        <w:t xml:space="preserve"> Марії </w:t>
      </w:r>
      <w:proofErr w:type="spellStart"/>
      <w:r w:rsidR="00EF3A11">
        <w:rPr>
          <w:rFonts w:ascii="Century" w:hAnsi="Century"/>
          <w:bCs/>
          <w:sz w:val="24"/>
          <w:szCs w:val="24"/>
        </w:rPr>
        <w:t>Іллінічні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2BD" w:rsidRDefault="002662BD" w:rsidP="00381483">
      <w:pPr>
        <w:spacing w:after="0" w:line="240" w:lineRule="auto"/>
      </w:pPr>
      <w:r>
        <w:separator/>
      </w:r>
    </w:p>
  </w:endnote>
  <w:endnote w:type="continuationSeparator" w:id="0">
    <w:p w:rsidR="002662BD" w:rsidRDefault="002662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2BD" w:rsidRDefault="002662BD" w:rsidP="00381483">
      <w:pPr>
        <w:spacing w:after="0" w:line="240" w:lineRule="auto"/>
      </w:pPr>
      <w:r>
        <w:separator/>
      </w:r>
    </w:p>
  </w:footnote>
  <w:footnote w:type="continuationSeparator" w:id="0">
    <w:p w:rsidR="002662BD" w:rsidRDefault="002662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62BD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F4226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EF3A1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B8E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2024-02-06T07:51:00Z</dcterms:modified>
</cp:coreProperties>
</file>