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5D5844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0C7CF2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0C7CF2">
        <w:rPr>
          <w:rFonts w:ascii="Century" w:eastAsia="Calibri" w:hAnsi="Century"/>
          <w:b/>
          <w:sz w:val="32"/>
          <w:szCs w:val="36"/>
          <w:lang w:eastAsia="ru-RU"/>
        </w:rPr>
        <w:t>24/43-687</w:t>
      </w:r>
      <w:r w:rsidR="000C7CF2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8619C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lang w:val="en-US"/>
        </w:rPr>
        <w:t>1</w:t>
      </w:r>
      <w:r>
        <w:rPr>
          <w:rFonts w:ascii="Century" w:hAnsi="Century"/>
        </w:rPr>
        <w:t xml:space="preserve"> лютого </w:t>
      </w:r>
      <w:r w:rsidRPr="00D26BED">
        <w:rPr>
          <w:rFonts w:ascii="Century" w:hAnsi="Century"/>
        </w:rPr>
        <w:t>202</w:t>
      </w:r>
      <w:r>
        <w:rPr>
          <w:rFonts w:ascii="Century" w:hAnsi="Century"/>
        </w:rPr>
        <w:t>4</w:t>
      </w:r>
      <w:r w:rsidRPr="00D26BED">
        <w:rPr>
          <w:rFonts w:ascii="Century" w:hAnsi="Century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3820FF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3820FF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3820FF">
        <w:rPr>
          <w:rFonts w:ascii="Century" w:hAnsi="Century"/>
          <w:b/>
          <w:sz w:val="24"/>
          <w:szCs w:val="24"/>
        </w:rPr>
        <w:t>Братковської</w:t>
      </w:r>
      <w:proofErr w:type="spellEnd"/>
      <w:r w:rsidR="003820FF">
        <w:rPr>
          <w:rFonts w:ascii="Century" w:hAnsi="Century"/>
          <w:b/>
          <w:sz w:val="24"/>
          <w:szCs w:val="24"/>
        </w:rPr>
        <w:t xml:space="preserve"> Віри Ярославівни</w:t>
      </w:r>
      <w:r w:rsidR="007C06DE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3820FF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>01.0</w:t>
      </w:r>
      <w:r w:rsidR="003820FF">
        <w:rPr>
          <w:rFonts w:ascii="Century" w:hAnsi="Century"/>
          <w:b/>
          <w:sz w:val="24"/>
          <w:szCs w:val="24"/>
        </w:rPr>
        <w:t>1</w:t>
      </w:r>
      <w:r w:rsidR="00A140D6" w:rsidRPr="007D7277">
        <w:rPr>
          <w:rFonts w:ascii="Century" w:hAnsi="Century"/>
          <w:b/>
          <w:sz w:val="24"/>
          <w:szCs w:val="24"/>
        </w:rPr>
        <w:t xml:space="preserve"> - </w:t>
      </w:r>
      <w:r w:rsidR="00CE209A" w:rsidRPr="007D7277">
        <w:rPr>
          <w:rFonts w:ascii="Century" w:hAnsi="Century"/>
          <w:b/>
          <w:sz w:val="24"/>
          <w:szCs w:val="24"/>
        </w:rPr>
        <w:t xml:space="preserve">для </w:t>
      </w:r>
      <w:r w:rsidR="003820FF">
        <w:rPr>
          <w:rFonts w:ascii="Century" w:hAnsi="Century"/>
          <w:b/>
          <w:sz w:val="24"/>
          <w:szCs w:val="24"/>
        </w:rPr>
        <w:t>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02.01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80886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522BE9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r w:rsidR="003820FF">
        <w:rPr>
          <w:rFonts w:ascii="Century" w:hAnsi="Century"/>
          <w:b/>
          <w:sz w:val="24"/>
          <w:szCs w:val="24"/>
        </w:rPr>
        <w:t>их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5D5844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5D5844">
        <w:rPr>
          <w:rFonts w:ascii="Century" w:hAnsi="Century"/>
          <w:b/>
          <w:sz w:val="24"/>
          <w:szCs w:val="24"/>
        </w:rPr>
        <w:t>с.</w:t>
      </w:r>
      <w:r w:rsidR="003820FF">
        <w:rPr>
          <w:rFonts w:ascii="Century" w:hAnsi="Century"/>
          <w:b/>
          <w:sz w:val="24"/>
          <w:szCs w:val="24"/>
        </w:rPr>
        <w:t>Воля-Бартатівська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522BE9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3F3A4E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3820FF" w:rsidRPr="003820FF">
        <w:rPr>
          <w:rFonts w:ascii="Century" w:hAnsi="Century"/>
          <w:sz w:val="24"/>
          <w:szCs w:val="24"/>
        </w:rPr>
        <w:t>Братковської</w:t>
      </w:r>
      <w:proofErr w:type="spellEnd"/>
      <w:r w:rsidR="003820FF" w:rsidRPr="003820FF">
        <w:rPr>
          <w:rFonts w:ascii="Century" w:hAnsi="Century"/>
          <w:sz w:val="24"/>
          <w:szCs w:val="24"/>
        </w:rPr>
        <w:t xml:space="preserve"> Віри Ярославівни</w:t>
      </w:r>
      <w:r w:rsidR="001402EC" w:rsidRPr="0062664A">
        <w:rPr>
          <w:rFonts w:ascii="Century" w:hAnsi="Century"/>
          <w:sz w:val="24"/>
          <w:szCs w:val="24"/>
        </w:rPr>
        <w:t>,</w:t>
      </w:r>
      <w:r w:rsidR="001402EC" w:rsidRPr="003F3A4E">
        <w:rPr>
          <w:rFonts w:ascii="Century" w:hAnsi="Century"/>
          <w:sz w:val="24"/>
          <w:szCs w:val="24"/>
        </w:rPr>
        <w:t xml:space="preserve"> про </w:t>
      </w:r>
      <w:r w:rsidR="00867AAB" w:rsidRPr="003F3A4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3F3A4E">
        <w:rPr>
          <w:rFonts w:ascii="Century" w:hAnsi="Century"/>
          <w:sz w:val="24"/>
          <w:szCs w:val="24"/>
        </w:rPr>
        <w:t>щодо відведення земельн</w:t>
      </w:r>
      <w:r w:rsidR="003820FF">
        <w:rPr>
          <w:rFonts w:ascii="Century" w:hAnsi="Century"/>
          <w:sz w:val="24"/>
          <w:szCs w:val="24"/>
        </w:rPr>
        <w:t>их</w:t>
      </w:r>
      <w:r w:rsidR="00AA4C02" w:rsidRPr="003F3A4E">
        <w:rPr>
          <w:rFonts w:ascii="Century" w:hAnsi="Century"/>
          <w:sz w:val="24"/>
          <w:szCs w:val="24"/>
        </w:rPr>
        <w:t xml:space="preserve"> ділян</w:t>
      </w:r>
      <w:r w:rsidR="003820FF">
        <w:rPr>
          <w:rFonts w:ascii="Century" w:hAnsi="Century"/>
          <w:sz w:val="24"/>
          <w:szCs w:val="24"/>
        </w:rPr>
        <w:t>ок</w:t>
      </w:r>
      <w:r w:rsidR="00AA4C02" w:rsidRPr="003F3A4E">
        <w:rPr>
          <w:rFonts w:ascii="Century" w:hAnsi="Century"/>
          <w:sz w:val="24"/>
          <w:szCs w:val="24"/>
        </w:rPr>
        <w:t xml:space="preserve"> </w:t>
      </w:r>
      <w:r w:rsidR="0013584B" w:rsidRPr="003F3A4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3F3A4E">
        <w:rPr>
          <w:rFonts w:ascii="Century" w:hAnsi="Century"/>
          <w:sz w:val="24"/>
          <w:szCs w:val="24"/>
        </w:rPr>
        <w:t>для зміни ї</w:t>
      </w:r>
      <w:r w:rsidR="003820FF">
        <w:rPr>
          <w:rFonts w:ascii="Century" w:hAnsi="Century"/>
          <w:sz w:val="24"/>
          <w:szCs w:val="24"/>
        </w:rPr>
        <w:t>х</w:t>
      </w:r>
      <w:r w:rsidR="00AA4C02" w:rsidRPr="003F3A4E">
        <w:rPr>
          <w:rFonts w:ascii="Century" w:hAnsi="Century"/>
          <w:sz w:val="24"/>
          <w:szCs w:val="24"/>
        </w:rPr>
        <w:t xml:space="preserve"> </w:t>
      </w:r>
      <w:r w:rsidR="00AA4C02" w:rsidRPr="00522BE9">
        <w:rPr>
          <w:rFonts w:ascii="Century" w:hAnsi="Century"/>
          <w:sz w:val="24"/>
          <w:szCs w:val="24"/>
        </w:rPr>
        <w:t xml:space="preserve">цільового призначення із </w:t>
      </w:r>
      <w:r w:rsidR="0013584B" w:rsidRPr="00522BE9">
        <w:rPr>
          <w:rFonts w:ascii="Century" w:hAnsi="Century"/>
          <w:sz w:val="24"/>
          <w:szCs w:val="24"/>
        </w:rPr>
        <w:t>«</w:t>
      </w:r>
      <w:r w:rsidR="003820FF" w:rsidRPr="003820FF">
        <w:rPr>
          <w:rFonts w:ascii="Century" w:hAnsi="Century"/>
          <w:sz w:val="24"/>
          <w:szCs w:val="24"/>
        </w:rPr>
        <w:t>01.01 - для товарного сільськогосподарського виробництва</w:t>
      </w:r>
      <w:r w:rsidR="0013584B" w:rsidRPr="00522BE9">
        <w:rPr>
          <w:rFonts w:ascii="Century" w:hAnsi="Century"/>
          <w:sz w:val="24"/>
          <w:szCs w:val="24"/>
        </w:rPr>
        <w:t>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7D7277" w:rsidRPr="00522BE9">
        <w:rPr>
          <w:rFonts w:ascii="Century" w:hAnsi="Century"/>
          <w:sz w:val="24"/>
          <w:szCs w:val="24"/>
        </w:rPr>
        <w:t>», розташован</w:t>
      </w:r>
      <w:r w:rsidR="003820FF">
        <w:rPr>
          <w:rFonts w:ascii="Century" w:hAnsi="Century"/>
          <w:sz w:val="24"/>
          <w:szCs w:val="24"/>
        </w:rPr>
        <w:t>их</w:t>
      </w:r>
      <w:r w:rsidR="007D7277" w:rsidRPr="00522BE9">
        <w:rPr>
          <w:rFonts w:ascii="Century" w:hAnsi="Century"/>
          <w:sz w:val="24"/>
          <w:szCs w:val="24"/>
        </w:rPr>
        <w:t xml:space="preserve"> </w:t>
      </w:r>
      <w:r w:rsidR="00332F1A">
        <w:rPr>
          <w:rFonts w:ascii="Century" w:hAnsi="Century"/>
          <w:sz w:val="24"/>
          <w:szCs w:val="24"/>
        </w:rPr>
        <w:t xml:space="preserve">в </w:t>
      </w:r>
      <w:r w:rsidR="003820FF" w:rsidRPr="003820FF">
        <w:rPr>
          <w:rFonts w:ascii="Century" w:hAnsi="Century"/>
          <w:sz w:val="24"/>
          <w:szCs w:val="24"/>
        </w:rPr>
        <w:t>с. Воля-</w:t>
      </w:r>
      <w:proofErr w:type="spellStart"/>
      <w:r w:rsidR="003820FF" w:rsidRPr="003820FF">
        <w:rPr>
          <w:rFonts w:ascii="Century" w:hAnsi="Century"/>
          <w:sz w:val="24"/>
          <w:szCs w:val="24"/>
        </w:rPr>
        <w:t>Бартатівська</w:t>
      </w:r>
      <w:proofErr w:type="spellEnd"/>
      <w:r w:rsidR="00522BE9" w:rsidRPr="00522BE9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522BE9">
        <w:rPr>
          <w:rFonts w:ascii="Century" w:hAnsi="Century"/>
          <w:sz w:val="24"/>
          <w:szCs w:val="24"/>
        </w:rPr>
        <w:t xml:space="preserve">, </w:t>
      </w:r>
      <w:r w:rsidR="001402EC" w:rsidRPr="00522BE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522BE9">
        <w:rPr>
          <w:rFonts w:ascii="Century" w:hAnsi="Century"/>
          <w:sz w:val="24"/>
          <w:szCs w:val="24"/>
        </w:rPr>
        <w:t xml:space="preserve"> </w:t>
      </w:r>
      <w:r w:rsidR="003820FF">
        <w:rPr>
          <w:rFonts w:ascii="Century" w:hAnsi="Century"/>
          <w:sz w:val="24"/>
          <w:szCs w:val="24"/>
        </w:rPr>
        <w:t>ФОП Лех І.Р</w:t>
      </w:r>
      <w:r w:rsidR="008B78B3" w:rsidRPr="00522BE9">
        <w:rPr>
          <w:rFonts w:ascii="Century" w:hAnsi="Century"/>
          <w:sz w:val="24"/>
          <w:szCs w:val="24"/>
        </w:rPr>
        <w:t>.</w:t>
      </w:r>
      <w:r w:rsidRPr="00522BE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522BE9">
        <w:rPr>
          <w:rFonts w:ascii="Century" w:hAnsi="Century"/>
          <w:sz w:val="24"/>
          <w:szCs w:val="24"/>
        </w:rPr>
        <w:t>ст.ст</w:t>
      </w:r>
      <w:proofErr w:type="spellEnd"/>
      <w:r w:rsidRPr="00522BE9">
        <w:rPr>
          <w:rFonts w:ascii="Century" w:hAnsi="Century"/>
          <w:sz w:val="24"/>
          <w:szCs w:val="24"/>
        </w:rPr>
        <w:t xml:space="preserve">. 12, </w:t>
      </w:r>
      <w:r w:rsidR="001402EC" w:rsidRPr="00522BE9">
        <w:rPr>
          <w:rFonts w:ascii="Century" w:hAnsi="Century"/>
          <w:sz w:val="24"/>
          <w:szCs w:val="24"/>
        </w:rPr>
        <w:t>20, 122</w:t>
      </w:r>
      <w:r w:rsidRPr="00522BE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22BE9">
        <w:rPr>
          <w:rFonts w:ascii="Century" w:hAnsi="Century"/>
          <w:sz w:val="24"/>
          <w:szCs w:val="24"/>
        </w:rPr>
        <w:t>0</w:t>
      </w:r>
      <w:r w:rsidRPr="00522BE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2BE9">
        <w:rPr>
          <w:rFonts w:ascii="Century" w:hAnsi="Century"/>
          <w:sz w:val="24"/>
          <w:szCs w:val="24"/>
        </w:rPr>
        <w:t>з питань</w:t>
      </w:r>
      <w:r w:rsidRPr="00522B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2BE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522BE9">
        <w:rPr>
          <w:rFonts w:ascii="Century" w:hAnsi="Century"/>
          <w:b/>
          <w:sz w:val="24"/>
          <w:szCs w:val="24"/>
        </w:rPr>
        <w:t>В И Р І Ш И Л А:</w:t>
      </w:r>
    </w:p>
    <w:p w:rsidR="009D67A3" w:rsidRDefault="00F74D57" w:rsidP="003820F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1. </w:t>
      </w:r>
      <w:r w:rsidR="001402EC" w:rsidRPr="00522BE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22BE9">
        <w:rPr>
          <w:rFonts w:ascii="Century" w:hAnsi="Century"/>
          <w:sz w:val="24"/>
          <w:szCs w:val="24"/>
        </w:rPr>
        <w:t>щодо відведення земельн</w:t>
      </w:r>
      <w:r w:rsidR="003820FF">
        <w:rPr>
          <w:rFonts w:ascii="Century" w:hAnsi="Century"/>
          <w:sz w:val="24"/>
          <w:szCs w:val="24"/>
        </w:rPr>
        <w:t>их</w:t>
      </w:r>
      <w:r w:rsidR="00F10D5D" w:rsidRPr="00522BE9">
        <w:rPr>
          <w:rFonts w:ascii="Century" w:hAnsi="Century"/>
          <w:sz w:val="24"/>
          <w:szCs w:val="24"/>
        </w:rPr>
        <w:t xml:space="preserve"> ділян</w:t>
      </w:r>
      <w:r w:rsidR="003820FF">
        <w:rPr>
          <w:rFonts w:ascii="Century" w:hAnsi="Century"/>
          <w:sz w:val="24"/>
          <w:szCs w:val="24"/>
        </w:rPr>
        <w:t>ок</w:t>
      </w:r>
      <w:r w:rsidR="00F10D5D" w:rsidRPr="00522BE9">
        <w:rPr>
          <w:rFonts w:ascii="Century" w:hAnsi="Century"/>
          <w:sz w:val="24"/>
          <w:szCs w:val="24"/>
        </w:rPr>
        <w:t xml:space="preserve"> </w:t>
      </w:r>
      <w:r w:rsidR="0013584B" w:rsidRPr="00522BE9">
        <w:rPr>
          <w:rFonts w:ascii="Century" w:hAnsi="Century"/>
          <w:sz w:val="24"/>
          <w:szCs w:val="24"/>
        </w:rPr>
        <w:t xml:space="preserve">приватної </w:t>
      </w:r>
      <w:r w:rsidR="0013584B" w:rsidRPr="003820FF">
        <w:rPr>
          <w:rFonts w:ascii="Century" w:hAnsi="Century"/>
          <w:sz w:val="24"/>
          <w:szCs w:val="24"/>
        </w:rPr>
        <w:t xml:space="preserve">власності </w:t>
      </w:r>
      <w:proofErr w:type="spellStart"/>
      <w:r w:rsidR="003820FF" w:rsidRPr="003820FF">
        <w:rPr>
          <w:rFonts w:ascii="Century" w:hAnsi="Century"/>
          <w:sz w:val="24"/>
          <w:szCs w:val="24"/>
        </w:rPr>
        <w:t>Братковської</w:t>
      </w:r>
      <w:proofErr w:type="spellEnd"/>
      <w:r w:rsidR="003820FF" w:rsidRPr="003820FF">
        <w:rPr>
          <w:rFonts w:ascii="Century" w:hAnsi="Century"/>
          <w:sz w:val="24"/>
          <w:szCs w:val="24"/>
        </w:rPr>
        <w:t xml:space="preserve"> Віри Ярославівни </w:t>
      </w:r>
      <w:r w:rsidR="0013584B" w:rsidRPr="003820FF">
        <w:rPr>
          <w:rFonts w:ascii="Century" w:hAnsi="Century"/>
          <w:sz w:val="24"/>
          <w:szCs w:val="24"/>
        </w:rPr>
        <w:t>для зміни ї</w:t>
      </w:r>
      <w:r w:rsidR="003820FF" w:rsidRPr="003820FF">
        <w:rPr>
          <w:rFonts w:ascii="Century" w:hAnsi="Century"/>
          <w:sz w:val="24"/>
          <w:szCs w:val="24"/>
        </w:rPr>
        <w:t>х</w:t>
      </w:r>
      <w:r w:rsidR="0013584B" w:rsidRPr="003820FF">
        <w:rPr>
          <w:rFonts w:ascii="Century" w:hAnsi="Century"/>
          <w:sz w:val="24"/>
          <w:szCs w:val="24"/>
        </w:rPr>
        <w:t xml:space="preserve"> цільового призначення із «</w:t>
      </w:r>
      <w:r w:rsidR="003820FF" w:rsidRPr="003820FF">
        <w:rPr>
          <w:rFonts w:ascii="Century" w:hAnsi="Century"/>
          <w:sz w:val="24"/>
          <w:szCs w:val="24"/>
        </w:rPr>
        <w:t>01.01 - для товарного сільськогосподарського виробництва</w:t>
      </w:r>
      <w:r w:rsidR="0013584B" w:rsidRPr="003820FF">
        <w:rPr>
          <w:rFonts w:ascii="Century" w:hAnsi="Century"/>
          <w:sz w:val="24"/>
          <w:szCs w:val="24"/>
        </w:rPr>
        <w:t>» на «</w:t>
      </w:r>
      <w:r w:rsidR="00522BE9" w:rsidRPr="003820FF">
        <w:rPr>
          <w:rFonts w:ascii="Century" w:hAnsi="Century"/>
          <w:sz w:val="24"/>
          <w:szCs w:val="24"/>
        </w:rPr>
        <w:t xml:space="preserve">02.01 - </w:t>
      </w:r>
      <w:r w:rsidR="00522BE9" w:rsidRPr="003820F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13584B" w:rsidRPr="003820FF">
        <w:rPr>
          <w:rFonts w:ascii="Century" w:hAnsi="Century"/>
          <w:sz w:val="24"/>
          <w:szCs w:val="24"/>
        </w:rPr>
        <w:t>»</w:t>
      </w:r>
    </w:p>
    <w:p w:rsidR="003820FF" w:rsidRPr="003820FF" w:rsidRDefault="009D67A3" w:rsidP="003820F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               </w:t>
      </w:r>
      <w:r w:rsidR="003820FF" w:rsidRPr="003820FF">
        <w:rPr>
          <w:rFonts w:ascii="Century" w:hAnsi="Century"/>
          <w:sz w:val="24"/>
          <w:szCs w:val="24"/>
        </w:rPr>
        <w:t xml:space="preserve">- </w:t>
      </w:r>
      <w:r w:rsidR="00F10D5D" w:rsidRPr="003820FF">
        <w:rPr>
          <w:rFonts w:ascii="Century" w:hAnsi="Century"/>
          <w:sz w:val="24"/>
          <w:szCs w:val="24"/>
        </w:rPr>
        <w:t xml:space="preserve">площею </w:t>
      </w:r>
      <w:r w:rsidR="00522BE9" w:rsidRPr="003820FF">
        <w:rPr>
          <w:rFonts w:ascii="Century" w:hAnsi="Century"/>
          <w:sz w:val="24"/>
          <w:szCs w:val="24"/>
        </w:rPr>
        <w:t>0,</w:t>
      </w:r>
      <w:r w:rsidR="00332F1A" w:rsidRPr="003820FF">
        <w:rPr>
          <w:rFonts w:ascii="Century" w:hAnsi="Century"/>
          <w:sz w:val="24"/>
          <w:szCs w:val="24"/>
        </w:rPr>
        <w:t>1</w:t>
      </w:r>
      <w:r w:rsidR="003820FF" w:rsidRPr="003820FF">
        <w:rPr>
          <w:rFonts w:ascii="Century" w:hAnsi="Century"/>
          <w:sz w:val="24"/>
          <w:szCs w:val="24"/>
        </w:rPr>
        <w:t>200</w:t>
      </w:r>
      <w:r w:rsidR="00F10D5D" w:rsidRPr="003820FF">
        <w:rPr>
          <w:rFonts w:ascii="Century" w:hAnsi="Century"/>
          <w:sz w:val="24"/>
          <w:szCs w:val="24"/>
        </w:rPr>
        <w:t xml:space="preserve"> га</w:t>
      </w:r>
      <w:r w:rsidR="005D5841" w:rsidRPr="003820FF">
        <w:rPr>
          <w:rFonts w:ascii="Century" w:hAnsi="Century"/>
          <w:sz w:val="24"/>
          <w:szCs w:val="24"/>
        </w:rPr>
        <w:t>,</w:t>
      </w:r>
      <w:r w:rsidR="00F10D5D" w:rsidRPr="003820FF">
        <w:rPr>
          <w:rFonts w:ascii="Century" w:hAnsi="Century"/>
          <w:sz w:val="24"/>
          <w:szCs w:val="24"/>
        </w:rPr>
        <w:t xml:space="preserve"> кадастровий номер 46209</w:t>
      </w:r>
      <w:r w:rsidR="00332F1A" w:rsidRPr="003820FF">
        <w:rPr>
          <w:rFonts w:ascii="Century" w:hAnsi="Century"/>
          <w:sz w:val="24"/>
          <w:szCs w:val="24"/>
        </w:rPr>
        <w:t>808</w:t>
      </w:r>
      <w:r w:rsidR="005C5789" w:rsidRPr="003820FF">
        <w:rPr>
          <w:rFonts w:ascii="Century" w:hAnsi="Century"/>
          <w:sz w:val="24"/>
          <w:szCs w:val="24"/>
        </w:rPr>
        <w:t>00</w:t>
      </w:r>
      <w:r w:rsidR="00F10D5D" w:rsidRPr="003820FF">
        <w:rPr>
          <w:rFonts w:ascii="Century" w:hAnsi="Century"/>
          <w:sz w:val="24"/>
          <w:szCs w:val="24"/>
        </w:rPr>
        <w:t>:</w:t>
      </w:r>
      <w:r w:rsidR="00332F1A" w:rsidRPr="003820FF">
        <w:rPr>
          <w:rFonts w:ascii="Century" w:hAnsi="Century"/>
          <w:sz w:val="24"/>
          <w:szCs w:val="24"/>
        </w:rPr>
        <w:t>1</w:t>
      </w:r>
      <w:r w:rsidR="003820FF" w:rsidRPr="003820FF">
        <w:rPr>
          <w:rFonts w:ascii="Century" w:hAnsi="Century"/>
          <w:sz w:val="24"/>
          <w:szCs w:val="24"/>
        </w:rPr>
        <w:t>9</w:t>
      </w:r>
      <w:r w:rsidR="00F10D5D" w:rsidRPr="003820FF">
        <w:rPr>
          <w:rFonts w:ascii="Century" w:hAnsi="Century"/>
          <w:sz w:val="24"/>
          <w:szCs w:val="24"/>
        </w:rPr>
        <w:t>:0</w:t>
      </w:r>
      <w:r w:rsidR="003820FF" w:rsidRPr="003820FF">
        <w:rPr>
          <w:rFonts w:ascii="Century" w:hAnsi="Century"/>
          <w:sz w:val="24"/>
          <w:szCs w:val="24"/>
        </w:rPr>
        <w:t>02</w:t>
      </w:r>
      <w:r w:rsidR="00F10D5D" w:rsidRPr="003820FF">
        <w:rPr>
          <w:rFonts w:ascii="Century" w:hAnsi="Century"/>
          <w:sz w:val="24"/>
          <w:szCs w:val="24"/>
        </w:rPr>
        <w:t>:0</w:t>
      </w:r>
      <w:r w:rsidR="00332F1A" w:rsidRPr="003820FF">
        <w:rPr>
          <w:rFonts w:ascii="Century" w:hAnsi="Century"/>
          <w:sz w:val="24"/>
          <w:szCs w:val="24"/>
        </w:rPr>
        <w:t>0</w:t>
      </w:r>
      <w:r w:rsidR="003820FF" w:rsidRPr="003820FF">
        <w:rPr>
          <w:rFonts w:ascii="Century" w:hAnsi="Century"/>
          <w:sz w:val="24"/>
          <w:szCs w:val="24"/>
        </w:rPr>
        <w:t>45</w:t>
      </w:r>
      <w:r w:rsidR="003820FF">
        <w:rPr>
          <w:rFonts w:ascii="Century" w:hAnsi="Century"/>
          <w:sz w:val="24"/>
          <w:szCs w:val="24"/>
        </w:rPr>
        <w:t>;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- площею 0,1075 га, кадастровий номер 4620980800:19:002:0046</w:t>
      </w:r>
      <w:r>
        <w:rPr>
          <w:rFonts w:ascii="Century" w:hAnsi="Century"/>
          <w:sz w:val="24"/>
          <w:szCs w:val="24"/>
        </w:rPr>
        <w:t>;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- площею 0,0627 га, кадастровий номер 4620980800:19:002:0047</w:t>
      </w:r>
      <w:r>
        <w:rPr>
          <w:rFonts w:ascii="Century" w:hAnsi="Century"/>
          <w:sz w:val="24"/>
          <w:szCs w:val="24"/>
        </w:rPr>
        <w:t>;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- площею 0,0853 га, кадастровий номер 4620980800:19:002:0048</w:t>
      </w:r>
      <w:r>
        <w:rPr>
          <w:rFonts w:ascii="Century" w:hAnsi="Century"/>
          <w:sz w:val="24"/>
          <w:szCs w:val="24"/>
        </w:rPr>
        <w:t>;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- площею 0,0801 га, кадастровий номер 4620980800:19:002:0049</w:t>
      </w:r>
      <w:r>
        <w:rPr>
          <w:rFonts w:ascii="Century" w:hAnsi="Century"/>
          <w:sz w:val="24"/>
          <w:szCs w:val="24"/>
        </w:rPr>
        <w:t>;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- площею 0,0941 га, кадастровий номер 4620980800:19:002:0050</w:t>
      </w:r>
      <w:r>
        <w:rPr>
          <w:rFonts w:ascii="Century" w:hAnsi="Century"/>
          <w:sz w:val="24"/>
          <w:szCs w:val="24"/>
        </w:rPr>
        <w:t>;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- площею 0,1239 га, кадастровий номер 4620980800:19:002:0051</w:t>
      </w:r>
      <w:r>
        <w:rPr>
          <w:rFonts w:ascii="Century" w:hAnsi="Century"/>
          <w:sz w:val="24"/>
          <w:szCs w:val="24"/>
        </w:rPr>
        <w:t>.</w:t>
      </w:r>
    </w:p>
    <w:p w:rsidR="00522BE9" w:rsidRPr="003820FF" w:rsidRDefault="003820FF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 xml:space="preserve"> </w:t>
      </w:r>
      <w:r w:rsidR="00522BE9" w:rsidRPr="003820FF">
        <w:rPr>
          <w:rFonts w:ascii="Century" w:hAnsi="Century"/>
          <w:sz w:val="24"/>
          <w:szCs w:val="24"/>
        </w:rPr>
        <w:t>розташован</w:t>
      </w:r>
      <w:r w:rsidRPr="003820FF">
        <w:rPr>
          <w:rFonts w:ascii="Century" w:hAnsi="Century"/>
          <w:sz w:val="24"/>
          <w:szCs w:val="24"/>
        </w:rPr>
        <w:t>их</w:t>
      </w:r>
      <w:r w:rsidR="00522BE9" w:rsidRPr="003820FF">
        <w:rPr>
          <w:rFonts w:ascii="Century" w:hAnsi="Century"/>
          <w:sz w:val="24"/>
          <w:szCs w:val="24"/>
        </w:rPr>
        <w:t xml:space="preserve"> </w:t>
      </w:r>
      <w:r w:rsidR="000C22A0" w:rsidRPr="003820FF">
        <w:rPr>
          <w:rFonts w:ascii="Century" w:hAnsi="Century"/>
          <w:sz w:val="24"/>
          <w:szCs w:val="24"/>
        </w:rPr>
        <w:t xml:space="preserve">в </w:t>
      </w:r>
      <w:r w:rsidRPr="003820FF">
        <w:rPr>
          <w:rFonts w:ascii="Century" w:hAnsi="Century"/>
          <w:sz w:val="24"/>
          <w:szCs w:val="24"/>
        </w:rPr>
        <w:t>с. Воля-</w:t>
      </w:r>
      <w:proofErr w:type="spellStart"/>
      <w:r w:rsidRPr="003820FF">
        <w:rPr>
          <w:rFonts w:ascii="Century" w:hAnsi="Century"/>
          <w:sz w:val="24"/>
          <w:szCs w:val="24"/>
        </w:rPr>
        <w:t>Бартатівська</w:t>
      </w:r>
      <w:proofErr w:type="spellEnd"/>
      <w:r w:rsidR="00522BE9" w:rsidRPr="003820FF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 w:rsidRPr="003820FF">
        <w:rPr>
          <w:rFonts w:ascii="Century" w:hAnsi="Century"/>
          <w:bCs/>
          <w:sz w:val="24"/>
          <w:szCs w:val="24"/>
        </w:rPr>
        <w:t>.</w:t>
      </w:r>
    </w:p>
    <w:p w:rsidR="003820FF" w:rsidRPr="003820FF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bCs/>
          <w:sz w:val="24"/>
          <w:szCs w:val="24"/>
        </w:rPr>
        <w:t xml:space="preserve">2. </w:t>
      </w:r>
      <w:r w:rsidR="001402EC" w:rsidRPr="003820FF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3820FF">
        <w:rPr>
          <w:rFonts w:ascii="Century" w:hAnsi="Century"/>
          <w:sz w:val="24"/>
          <w:szCs w:val="24"/>
        </w:rPr>
        <w:t>земельн</w:t>
      </w:r>
      <w:r w:rsidR="003820FF" w:rsidRPr="003820FF">
        <w:rPr>
          <w:rFonts w:ascii="Century" w:hAnsi="Century"/>
          <w:sz w:val="24"/>
          <w:szCs w:val="24"/>
        </w:rPr>
        <w:t>их</w:t>
      </w:r>
      <w:r w:rsidR="0013584B" w:rsidRPr="003820FF">
        <w:rPr>
          <w:rFonts w:ascii="Century" w:hAnsi="Century"/>
          <w:sz w:val="24"/>
          <w:szCs w:val="24"/>
        </w:rPr>
        <w:t xml:space="preserve"> ділян</w:t>
      </w:r>
      <w:r w:rsidR="003820FF" w:rsidRPr="003820FF">
        <w:rPr>
          <w:rFonts w:ascii="Century" w:hAnsi="Century"/>
          <w:sz w:val="24"/>
          <w:szCs w:val="24"/>
        </w:rPr>
        <w:t>ок</w:t>
      </w:r>
      <w:r w:rsidR="0013584B" w:rsidRPr="003820FF">
        <w:rPr>
          <w:rFonts w:ascii="Century" w:hAnsi="Century"/>
          <w:sz w:val="24"/>
          <w:szCs w:val="24"/>
        </w:rPr>
        <w:t xml:space="preserve"> приватної власності </w:t>
      </w:r>
      <w:proofErr w:type="spellStart"/>
      <w:r w:rsidR="003820FF" w:rsidRPr="003820FF">
        <w:rPr>
          <w:rFonts w:ascii="Century" w:hAnsi="Century"/>
          <w:sz w:val="24"/>
          <w:szCs w:val="24"/>
        </w:rPr>
        <w:t>Братковської</w:t>
      </w:r>
      <w:proofErr w:type="spellEnd"/>
      <w:r w:rsidR="003820FF" w:rsidRPr="003820FF">
        <w:rPr>
          <w:rFonts w:ascii="Century" w:hAnsi="Century"/>
          <w:sz w:val="24"/>
          <w:szCs w:val="24"/>
        </w:rPr>
        <w:t xml:space="preserve"> Віри Ярославівни: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lastRenderedPageBreak/>
        <w:t>- площею 0,1200 га, кадастровий номер 4620980800:19:002:0045</w:t>
      </w:r>
      <w:r>
        <w:rPr>
          <w:rFonts w:ascii="Century" w:hAnsi="Century"/>
          <w:sz w:val="24"/>
          <w:szCs w:val="24"/>
        </w:rPr>
        <w:t>;</w:t>
      </w:r>
      <w:r w:rsidRPr="003820FF">
        <w:rPr>
          <w:rFonts w:ascii="Century" w:hAnsi="Century"/>
          <w:sz w:val="24"/>
          <w:szCs w:val="24"/>
        </w:rPr>
        <w:t xml:space="preserve"> 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- площею 0,1075 га, кадастровий номер 4620980800:19:002:0046</w:t>
      </w:r>
      <w:r>
        <w:rPr>
          <w:rFonts w:ascii="Century" w:hAnsi="Century"/>
          <w:sz w:val="24"/>
          <w:szCs w:val="24"/>
        </w:rPr>
        <w:t>;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- площею 0,0627 га, кадастровий номер 4620980800:19:002:0047</w:t>
      </w:r>
      <w:r>
        <w:rPr>
          <w:rFonts w:ascii="Century" w:hAnsi="Century"/>
          <w:sz w:val="24"/>
          <w:szCs w:val="24"/>
        </w:rPr>
        <w:t>;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- площею 0,0853 га, кадастровий номер 4620980800:19:002:0048</w:t>
      </w:r>
      <w:r>
        <w:rPr>
          <w:rFonts w:ascii="Century" w:hAnsi="Century"/>
          <w:sz w:val="24"/>
          <w:szCs w:val="24"/>
        </w:rPr>
        <w:t>;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- площею 0,0801 га, кадастровий номер 4620980800:19:002:0049</w:t>
      </w:r>
      <w:r>
        <w:rPr>
          <w:rFonts w:ascii="Century" w:hAnsi="Century"/>
          <w:sz w:val="24"/>
          <w:szCs w:val="24"/>
        </w:rPr>
        <w:t>;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- площею 0,0941 га, кадастровий номер 4620980800:19:002:0050</w:t>
      </w:r>
      <w:r>
        <w:rPr>
          <w:rFonts w:ascii="Century" w:hAnsi="Century"/>
          <w:sz w:val="24"/>
          <w:szCs w:val="24"/>
        </w:rPr>
        <w:t>;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- площею 0,1239 га, кадастровий номер 4620980800:19:002:0051</w:t>
      </w:r>
      <w:r>
        <w:rPr>
          <w:rFonts w:ascii="Century" w:hAnsi="Century"/>
          <w:sz w:val="24"/>
          <w:szCs w:val="24"/>
        </w:rPr>
        <w:t>.</w:t>
      </w:r>
    </w:p>
    <w:p w:rsidR="00A44A08" w:rsidRPr="003820FF" w:rsidRDefault="003820FF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розташованих в с. Воля-</w:t>
      </w:r>
      <w:proofErr w:type="spellStart"/>
      <w:r w:rsidRPr="003820FF">
        <w:rPr>
          <w:rFonts w:ascii="Century" w:hAnsi="Century"/>
          <w:sz w:val="24"/>
          <w:szCs w:val="24"/>
        </w:rPr>
        <w:t>Бартатівська</w:t>
      </w:r>
      <w:proofErr w:type="spellEnd"/>
      <w:r w:rsidR="00522BE9" w:rsidRPr="003820FF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B12757" w:rsidRPr="003820FF">
        <w:rPr>
          <w:rFonts w:ascii="Century" w:hAnsi="Century"/>
          <w:sz w:val="24"/>
          <w:szCs w:val="24"/>
        </w:rPr>
        <w:t xml:space="preserve">із </w:t>
      </w:r>
      <w:r w:rsidR="003C1440" w:rsidRPr="003820FF">
        <w:rPr>
          <w:rFonts w:ascii="Century" w:hAnsi="Century"/>
          <w:sz w:val="24"/>
          <w:szCs w:val="24"/>
        </w:rPr>
        <w:t>«</w:t>
      </w:r>
      <w:r w:rsidRPr="003820FF">
        <w:rPr>
          <w:rFonts w:ascii="Century" w:hAnsi="Century"/>
          <w:sz w:val="24"/>
          <w:szCs w:val="24"/>
        </w:rPr>
        <w:t>01.01 - для товарного сільськогосподарського виробництва</w:t>
      </w:r>
      <w:r w:rsidR="003C1440" w:rsidRPr="003820FF">
        <w:rPr>
          <w:rFonts w:ascii="Century" w:hAnsi="Century"/>
          <w:sz w:val="24"/>
          <w:szCs w:val="24"/>
        </w:rPr>
        <w:t>» на «</w:t>
      </w:r>
      <w:r w:rsidR="00522BE9" w:rsidRPr="003820FF">
        <w:rPr>
          <w:rFonts w:ascii="Century" w:hAnsi="Century"/>
          <w:sz w:val="24"/>
          <w:szCs w:val="24"/>
        </w:rPr>
        <w:t xml:space="preserve">02.01 - </w:t>
      </w:r>
      <w:r w:rsidR="00522BE9" w:rsidRPr="003820F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3C1440" w:rsidRPr="003820FF">
        <w:rPr>
          <w:rFonts w:ascii="Century" w:hAnsi="Century"/>
          <w:sz w:val="24"/>
          <w:szCs w:val="24"/>
        </w:rPr>
        <w:t xml:space="preserve">» </w:t>
      </w:r>
      <w:r w:rsidR="00734854" w:rsidRPr="003820FF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3820FF">
        <w:rPr>
          <w:rFonts w:ascii="Century" w:hAnsi="Century"/>
          <w:sz w:val="24"/>
          <w:szCs w:val="24"/>
        </w:rPr>
        <w:t>землі</w:t>
      </w:r>
      <w:r w:rsidR="003C1440" w:rsidRPr="003820FF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3820FF">
        <w:rPr>
          <w:rFonts w:ascii="Century" w:hAnsi="Century"/>
          <w:sz w:val="24"/>
          <w:szCs w:val="24"/>
        </w:rPr>
        <w:t>» в категорію «</w:t>
      </w:r>
      <w:r w:rsidR="008B78B3" w:rsidRPr="003820FF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землі </w:t>
      </w:r>
      <w:r w:rsidR="00522BE9" w:rsidRPr="003820FF">
        <w:rPr>
          <w:rFonts w:ascii="Century" w:eastAsia="Times New Roman" w:hAnsi="Century" w:cs="Times New Roman"/>
          <w:sz w:val="24"/>
          <w:szCs w:val="20"/>
          <w:lang w:eastAsia="uk-UA"/>
        </w:rPr>
        <w:t>житлової та громадської забудови</w:t>
      </w:r>
      <w:r w:rsidR="00734854" w:rsidRPr="003820FF">
        <w:rPr>
          <w:rFonts w:ascii="Century" w:hAnsi="Century"/>
          <w:sz w:val="24"/>
          <w:szCs w:val="24"/>
        </w:rPr>
        <w:t>».</w:t>
      </w:r>
    </w:p>
    <w:p w:rsidR="00F74D57" w:rsidRPr="003820FF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820F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820FF" w:rsidRPr="003820FF">
        <w:rPr>
          <w:rFonts w:ascii="Century" w:hAnsi="Century"/>
          <w:sz w:val="24"/>
          <w:szCs w:val="24"/>
        </w:rPr>
        <w:t>Братковській</w:t>
      </w:r>
      <w:proofErr w:type="spellEnd"/>
      <w:r w:rsidR="003820FF" w:rsidRPr="003820FF">
        <w:rPr>
          <w:rFonts w:ascii="Century" w:hAnsi="Century"/>
          <w:sz w:val="24"/>
          <w:szCs w:val="24"/>
        </w:rPr>
        <w:t xml:space="preserve"> Вірі Ярославівні </w:t>
      </w:r>
      <w:r w:rsidRPr="003820FF">
        <w:rPr>
          <w:rFonts w:ascii="Century" w:hAnsi="Century"/>
          <w:bCs/>
          <w:sz w:val="24"/>
          <w:szCs w:val="24"/>
        </w:rPr>
        <w:t>використовувати земельн</w:t>
      </w:r>
      <w:r w:rsidR="009D67A3">
        <w:rPr>
          <w:rFonts w:ascii="Century" w:hAnsi="Century"/>
          <w:bCs/>
          <w:sz w:val="24"/>
          <w:szCs w:val="24"/>
        </w:rPr>
        <w:t>і</w:t>
      </w:r>
      <w:r w:rsidRPr="003820FF">
        <w:rPr>
          <w:rFonts w:ascii="Century" w:hAnsi="Century"/>
          <w:bCs/>
          <w:sz w:val="24"/>
          <w:szCs w:val="24"/>
        </w:rPr>
        <w:t xml:space="preserve"> ділянк</w:t>
      </w:r>
      <w:r w:rsidR="009D67A3">
        <w:rPr>
          <w:rFonts w:ascii="Century" w:hAnsi="Century"/>
          <w:bCs/>
          <w:sz w:val="24"/>
          <w:szCs w:val="24"/>
        </w:rPr>
        <w:t>и</w:t>
      </w:r>
      <w:r w:rsidRPr="003820FF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3820FF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bCs/>
          <w:sz w:val="24"/>
          <w:szCs w:val="24"/>
        </w:rPr>
        <w:t xml:space="preserve">4. </w:t>
      </w:r>
      <w:r w:rsidR="00ED3B88" w:rsidRPr="003820F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3820FF" w:rsidRPr="00D56B4C" w:rsidRDefault="003820FF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8F5" w:rsidRDefault="002878F5" w:rsidP="00381483">
      <w:pPr>
        <w:spacing w:after="0" w:line="240" w:lineRule="auto"/>
      </w:pPr>
      <w:r>
        <w:separator/>
      </w:r>
    </w:p>
  </w:endnote>
  <w:endnote w:type="continuationSeparator" w:id="0">
    <w:p w:rsidR="002878F5" w:rsidRDefault="002878F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8F5" w:rsidRDefault="002878F5" w:rsidP="00381483">
      <w:pPr>
        <w:spacing w:after="0" w:line="240" w:lineRule="auto"/>
      </w:pPr>
      <w:r>
        <w:separator/>
      </w:r>
    </w:p>
  </w:footnote>
  <w:footnote w:type="continuationSeparator" w:id="0">
    <w:p w:rsidR="002878F5" w:rsidRDefault="002878F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4647C"/>
    <w:rsid w:val="000B1599"/>
    <w:rsid w:val="000C22A0"/>
    <w:rsid w:val="000C7CF2"/>
    <w:rsid w:val="0010147E"/>
    <w:rsid w:val="0013584B"/>
    <w:rsid w:val="001402EC"/>
    <w:rsid w:val="00150851"/>
    <w:rsid w:val="001A6A77"/>
    <w:rsid w:val="002075C7"/>
    <w:rsid w:val="0020777A"/>
    <w:rsid w:val="00274B10"/>
    <w:rsid w:val="002878F5"/>
    <w:rsid w:val="002914A0"/>
    <w:rsid w:val="002B442D"/>
    <w:rsid w:val="00307AD0"/>
    <w:rsid w:val="00322C6F"/>
    <w:rsid w:val="00323A5B"/>
    <w:rsid w:val="00331B72"/>
    <w:rsid w:val="00332F1A"/>
    <w:rsid w:val="00365087"/>
    <w:rsid w:val="00381483"/>
    <w:rsid w:val="003820FF"/>
    <w:rsid w:val="003833C9"/>
    <w:rsid w:val="00384E94"/>
    <w:rsid w:val="003C1440"/>
    <w:rsid w:val="003D2BFF"/>
    <w:rsid w:val="003D657C"/>
    <w:rsid w:val="003F3A4E"/>
    <w:rsid w:val="0043322F"/>
    <w:rsid w:val="004425F2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5844"/>
    <w:rsid w:val="005D61DC"/>
    <w:rsid w:val="00624C54"/>
    <w:rsid w:val="0062664A"/>
    <w:rsid w:val="006415F2"/>
    <w:rsid w:val="006D746A"/>
    <w:rsid w:val="00704E8B"/>
    <w:rsid w:val="007115D1"/>
    <w:rsid w:val="00734854"/>
    <w:rsid w:val="00737DF6"/>
    <w:rsid w:val="007854F3"/>
    <w:rsid w:val="007933E7"/>
    <w:rsid w:val="007B2DED"/>
    <w:rsid w:val="007C06DE"/>
    <w:rsid w:val="007D7277"/>
    <w:rsid w:val="007E08B1"/>
    <w:rsid w:val="00803460"/>
    <w:rsid w:val="00833832"/>
    <w:rsid w:val="008619C8"/>
    <w:rsid w:val="00867AAB"/>
    <w:rsid w:val="00877ABC"/>
    <w:rsid w:val="0088232B"/>
    <w:rsid w:val="008A3057"/>
    <w:rsid w:val="008B485C"/>
    <w:rsid w:val="008B78B3"/>
    <w:rsid w:val="008D3F30"/>
    <w:rsid w:val="0095134E"/>
    <w:rsid w:val="00987249"/>
    <w:rsid w:val="009A47E0"/>
    <w:rsid w:val="009B5B94"/>
    <w:rsid w:val="009D67A3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36F83"/>
    <w:rsid w:val="00BA384D"/>
    <w:rsid w:val="00BB1DE7"/>
    <w:rsid w:val="00BC40DB"/>
    <w:rsid w:val="00BD1096"/>
    <w:rsid w:val="00BD5012"/>
    <w:rsid w:val="00C02604"/>
    <w:rsid w:val="00C21BD9"/>
    <w:rsid w:val="00C23E6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A0D"/>
    <w:rsid w:val="00D56B4C"/>
    <w:rsid w:val="00D603C6"/>
    <w:rsid w:val="00D96326"/>
    <w:rsid w:val="00DC6DE2"/>
    <w:rsid w:val="00DE2D07"/>
    <w:rsid w:val="00DF5050"/>
    <w:rsid w:val="00E26682"/>
    <w:rsid w:val="00E51570"/>
    <w:rsid w:val="00E567AA"/>
    <w:rsid w:val="00E62AE3"/>
    <w:rsid w:val="00E77CFC"/>
    <w:rsid w:val="00E9363D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45E49"/>
    <w:rsid w:val="00F54DA2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78F8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2239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2023-06-27T11:49:00Z</cp:lastPrinted>
  <dcterms:created xsi:type="dcterms:W3CDTF">2023-04-10T07:17:00Z</dcterms:created>
  <dcterms:modified xsi:type="dcterms:W3CDTF">2024-02-06T07:57:00Z</dcterms:modified>
</cp:coreProperties>
</file>