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10" w:rsidRPr="001A6806" w:rsidRDefault="001D3810" w:rsidP="001D381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BEADE9D" wp14:editId="2C6B3003">
            <wp:extent cx="568325" cy="62357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810" w:rsidRPr="001A6806" w:rsidRDefault="001D3810" w:rsidP="001D381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D3810" w:rsidRPr="001A6806" w:rsidRDefault="001D3810" w:rsidP="001D381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D3810" w:rsidRPr="001A6806" w:rsidRDefault="001D3810" w:rsidP="001D381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D3810" w:rsidRPr="001A6806" w:rsidRDefault="001D3810" w:rsidP="001D381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0B5C81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D3810" w:rsidRPr="001A6806" w:rsidRDefault="001D3810" w:rsidP="001D3810">
      <w:pPr>
        <w:jc w:val="center"/>
        <w:rPr>
          <w:rFonts w:ascii="Century" w:hAnsi="Century"/>
          <w:b/>
          <w:sz w:val="28"/>
          <w:szCs w:val="28"/>
        </w:rPr>
      </w:pPr>
    </w:p>
    <w:p w:rsidR="001D3810" w:rsidRPr="001A6806" w:rsidRDefault="001D3810" w:rsidP="001D3810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3080</w:t>
      </w:r>
    </w:p>
    <w:p w:rsidR="001D3810" w:rsidRPr="0079453B" w:rsidRDefault="001D3810" w:rsidP="001D3810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1D3810" w:rsidRPr="0079453B" w:rsidRDefault="001D3810" w:rsidP="001D3810">
      <w:pPr>
        <w:jc w:val="both"/>
        <w:rPr>
          <w:rFonts w:ascii="Century" w:hAnsi="Century"/>
        </w:rPr>
      </w:pPr>
    </w:p>
    <w:p w:rsidR="001D3810" w:rsidRPr="0079453B" w:rsidRDefault="001D3810" w:rsidP="001D3810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0B5C81">
        <w:rPr>
          <w:rFonts w:ascii="Century" w:hAnsi="Century"/>
          <w:b/>
          <w:noProof/>
        </w:rPr>
        <w:t>Наурзгалієву Руслану Бісеновичу</w:t>
      </w:r>
      <w:r w:rsidRPr="0079453B">
        <w:rPr>
          <w:rFonts w:ascii="Century" w:hAnsi="Century"/>
          <w:b/>
        </w:rPr>
        <w:t xml:space="preserve"> земельних ділянок в </w:t>
      </w:r>
      <w:r w:rsidRPr="000B5C81">
        <w:rPr>
          <w:rFonts w:ascii="Century" w:hAnsi="Century"/>
          <w:b/>
          <w:noProof/>
        </w:rPr>
        <w:t>с. Угри</w:t>
      </w:r>
      <w:r w:rsidRPr="0079453B">
        <w:rPr>
          <w:rFonts w:ascii="Century" w:hAnsi="Century"/>
          <w:b/>
        </w:rPr>
        <w:t xml:space="preserve"> </w:t>
      </w:r>
      <w:r w:rsidRPr="000B5C81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1D3810" w:rsidRPr="0079453B" w:rsidRDefault="001D3810" w:rsidP="001D3810">
      <w:pPr>
        <w:jc w:val="both"/>
        <w:rPr>
          <w:rFonts w:ascii="Century" w:hAnsi="Century"/>
          <w:b/>
        </w:rPr>
      </w:pPr>
    </w:p>
    <w:p w:rsidR="001D3810" w:rsidRPr="0079453B" w:rsidRDefault="001D3810" w:rsidP="001D3810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0B5C81">
        <w:rPr>
          <w:rFonts w:ascii="Century" w:hAnsi="Century"/>
          <w:noProof/>
        </w:rPr>
        <w:t>Наурзгалієву Руслану Бісеновичу</w:t>
      </w:r>
      <w:r w:rsidRPr="0079453B">
        <w:rPr>
          <w:rFonts w:ascii="Century" w:hAnsi="Century"/>
        </w:rPr>
        <w:t xml:space="preserve">, в </w:t>
      </w:r>
      <w:r w:rsidRPr="000B5C81">
        <w:rPr>
          <w:rFonts w:ascii="Century" w:hAnsi="Century"/>
          <w:noProof/>
        </w:rPr>
        <w:t>с. Угри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7B28F0">
        <w:rPr>
          <w:rFonts w:ascii="Century" w:hAnsi="Century"/>
          <w:noProof/>
        </w:rPr>
        <w:t>ФОП "Кульчицький Б.В."</w:t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>
        <w:rPr>
          <w:rFonts w:ascii="Century" w:hAnsi="Century"/>
        </w:rPr>
        <w:t>:-</w:t>
      </w:r>
    </w:p>
    <w:p w:rsidR="001D3810" w:rsidRPr="0079453B" w:rsidRDefault="001D3810" w:rsidP="001D3810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1D3810" w:rsidRPr="0079453B" w:rsidRDefault="001D3810" w:rsidP="001D3810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1D3810" w:rsidRPr="0079453B" w:rsidRDefault="001D3810" w:rsidP="001D3810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0,1600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4620988000:21:009:0063</w:t>
      </w:r>
      <w:r w:rsidRPr="0079453B">
        <w:rPr>
          <w:rFonts w:ascii="Century" w:hAnsi="Century"/>
        </w:rPr>
        <w:t>;</w:t>
      </w:r>
    </w:p>
    <w:p w:rsidR="001D3810" w:rsidRPr="00670D8E" w:rsidRDefault="001D3810" w:rsidP="001D3810">
      <w:pPr>
        <w:ind w:firstLine="709"/>
        <w:jc w:val="both"/>
        <w:rPr>
          <w:rFonts w:ascii="Century" w:hAnsi="Century"/>
          <w:lang w:val="en-US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0,0787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4620988000:23:000:0046</w:t>
      </w:r>
      <w:r>
        <w:rPr>
          <w:rFonts w:ascii="Century" w:hAnsi="Century"/>
          <w:lang w:val="en-US"/>
        </w:rPr>
        <w:t>.</w:t>
      </w:r>
    </w:p>
    <w:p w:rsidR="001D3810" w:rsidRPr="0079453B" w:rsidRDefault="001D3810" w:rsidP="001D3810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0B5C81">
        <w:rPr>
          <w:rFonts w:ascii="Century" w:hAnsi="Century"/>
          <w:noProof/>
        </w:rPr>
        <w:t>Наурзгалієву Руслану Бісеновичу</w:t>
      </w:r>
      <w:r w:rsidRPr="0079453B">
        <w:rPr>
          <w:rFonts w:ascii="Century" w:hAnsi="Century"/>
        </w:rPr>
        <w:t xml:space="preserve">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Угри</w:t>
      </w:r>
      <w:r>
        <w:rPr>
          <w:rFonts w:ascii="Century" w:hAnsi="Century"/>
          <w:noProof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області.</w:t>
      </w:r>
    </w:p>
    <w:p w:rsidR="001D3810" w:rsidRPr="0079453B" w:rsidRDefault="001D3810" w:rsidP="001D3810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0B5C81">
        <w:rPr>
          <w:rFonts w:ascii="Century" w:hAnsi="Century"/>
          <w:noProof/>
        </w:rPr>
        <w:t>Наурзгалієву Руслану Бісеновичу</w:t>
      </w:r>
      <w:r w:rsidRPr="0079453B">
        <w:rPr>
          <w:rFonts w:ascii="Century" w:hAnsi="Century"/>
        </w:rPr>
        <w:t xml:space="preserve"> земельні ділянки:</w:t>
      </w:r>
    </w:p>
    <w:p w:rsidR="001D3810" w:rsidRPr="0079453B" w:rsidRDefault="001D3810" w:rsidP="001D3810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0,1600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4620988000:21:009:0063</w:t>
      </w:r>
      <w:r w:rsidRPr="0079453B">
        <w:rPr>
          <w:rFonts w:ascii="Century" w:hAnsi="Century"/>
        </w:rPr>
        <w:t>;</w:t>
      </w:r>
    </w:p>
    <w:p w:rsidR="001D3810" w:rsidRPr="0079453B" w:rsidRDefault="001D3810" w:rsidP="001D3810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0,0787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4620988000:23:000:0046</w:t>
      </w:r>
      <w:r>
        <w:rPr>
          <w:rFonts w:ascii="Century" w:hAnsi="Century"/>
        </w:rPr>
        <w:t>.</w:t>
      </w:r>
    </w:p>
    <w:p w:rsidR="001D3810" w:rsidRPr="0079453B" w:rsidRDefault="001D3810" w:rsidP="001D3810">
      <w:pPr>
        <w:jc w:val="both"/>
        <w:rPr>
          <w:rFonts w:ascii="Century" w:hAnsi="Century"/>
        </w:rPr>
      </w:pP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Угри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1D3810" w:rsidRPr="0079453B" w:rsidRDefault="001D3810" w:rsidP="001D3810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3. </w:t>
      </w:r>
      <w:r w:rsidRPr="000B5C81">
        <w:rPr>
          <w:rFonts w:ascii="Century" w:hAnsi="Century"/>
          <w:noProof/>
        </w:rPr>
        <w:t>Наурзгалієву Руслану Бісеновичу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D3810" w:rsidRPr="0079453B" w:rsidRDefault="001D3810" w:rsidP="001D3810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1D3810" w:rsidRPr="0079453B" w:rsidRDefault="001D3810" w:rsidP="001D3810">
      <w:pPr>
        <w:jc w:val="both"/>
        <w:rPr>
          <w:rFonts w:ascii="Century" w:hAnsi="Century"/>
        </w:rPr>
      </w:pPr>
    </w:p>
    <w:p w:rsidR="001D3810" w:rsidRDefault="001D3810" w:rsidP="001D3810">
      <w:pPr>
        <w:pStyle w:val="tc2"/>
        <w:shd w:val="clear" w:color="auto" w:fill="FFFFFF"/>
        <w:spacing w:line="240" w:lineRule="auto"/>
        <w:rPr>
          <w:rFonts w:ascii="Century" w:hAnsi="Century"/>
          <w:noProof/>
          <w:lang w:eastAsia="uk-UA"/>
        </w:r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  <w:r>
        <w:rPr>
          <w:rFonts w:ascii="Century" w:hAnsi="Century"/>
          <w:noProof/>
          <w:lang w:eastAsia="uk-UA"/>
        </w:rPr>
        <w:t xml:space="preserve"> </w:t>
      </w:r>
    </w:p>
    <w:p w:rsidR="001D3810" w:rsidRDefault="001D3810" w:rsidP="001D3810">
      <w:pPr>
        <w:spacing w:after="200" w:line="276" w:lineRule="auto"/>
        <w:rPr>
          <w:rFonts w:ascii="Century" w:hAnsi="Century"/>
          <w:noProof/>
          <w:lang w:eastAsia="uk-UA"/>
        </w:rPr>
      </w:pPr>
      <w:r>
        <w:rPr>
          <w:rFonts w:ascii="Century" w:hAnsi="Century"/>
          <w:noProof/>
          <w:lang w:eastAsia="uk-UA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810"/>
    <w:rsid w:val="001D3810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72820-43D8-4AC6-A194-52D8A22A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D3810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1848</Characters>
  <Application>Microsoft Office Word</Application>
  <DocSecurity>0</DocSecurity>
  <Lines>45</Lines>
  <Paragraphs>20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