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Пояснювальна записка</w:t>
      </w:r>
    </w:p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до </w:t>
      </w:r>
      <w:r w:rsidR="00D4334B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змін до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фінансового плану</w:t>
      </w:r>
    </w:p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Комунального некомерційного підприємства «</w:t>
      </w:r>
      <w:proofErr w:type="spellStart"/>
      <w:r w:rsidR="006E71F2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Городоцьк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а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D4334B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центральна 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лікарня»</w:t>
      </w:r>
    </w:p>
    <w:p w:rsidR="00805818" w:rsidRPr="00D4334B" w:rsidRDefault="006E71F2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proofErr w:type="spellStart"/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Городоцької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 </w:t>
      </w:r>
      <w:r w:rsidR="00805818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</w:t>
      </w:r>
      <w:r w:rsidR="00F94C7C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міськ</w:t>
      </w:r>
      <w:r w:rsidR="00805818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ої ради</w:t>
      </w:r>
    </w:p>
    <w:p w:rsidR="00805818" w:rsidRPr="00D4334B" w:rsidRDefault="00805818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на 202</w:t>
      </w:r>
      <w:r w:rsidR="00077820"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>1</w:t>
      </w:r>
      <w:r w:rsidRPr="00D4334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bdr w:val="none" w:sz="0" w:space="0" w:color="auto" w:frame="1"/>
          <w:lang w:eastAsia="uk-UA"/>
        </w:rPr>
        <w:t xml:space="preserve"> рік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</w:p>
    <w:p w:rsidR="00D4334B" w:rsidRPr="00D4334B" w:rsidRDefault="00D4334B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Фінансовий план КНП «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Городоцька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ЦЛ»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затверджений відповідно до рішення виконавчого комітету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від 21 січня 2021 року №5 «Про розгляд та погодження фінансових планів комунальних підприємств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="00322179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міської ради на 2021 рік»</w:t>
      </w:r>
    </w:p>
    <w:p w:rsidR="008A4734" w:rsidRPr="00D4334B" w:rsidRDefault="008A4734" w:rsidP="00CF6934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У зв’язку із </w:t>
      </w:r>
      <w:r w:rsidR="009F41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рішенням сесії </w:t>
      </w:r>
      <w:proofErr w:type="spellStart"/>
      <w:r w:rsidR="0083301C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="008330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міської </w:t>
      </w:r>
      <w:r w:rsidR="009F413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444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330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Львівської області </w:t>
      </w:r>
      <w:r w:rsidR="00A4442C">
        <w:rPr>
          <w:rFonts w:ascii="Times New Roman" w:eastAsia="Times New Roman" w:hAnsi="Times New Roman" w:cs="Times New Roman"/>
          <w:sz w:val="28"/>
          <w:szCs w:val="28"/>
          <w:lang w:eastAsia="uk-UA"/>
        </w:rPr>
        <w:t>і рішення</w:t>
      </w:r>
      <w:r w:rsidR="007C76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 </w:t>
      </w:r>
      <w:r w:rsidR="00A444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виконкому  </w:t>
      </w:r>
      <w:proofErr w:type="spellStart"/>
      <w:r w:rsidR="00A4442C">
        <w:rPr>
          <w:rFonts w:ascii="Times New Roman" w:eastAsia="Times New Roman" w:hAnsi="Times New Roman" w:cs="Times New Roman"/>
          <w:sz w:val="28"/>
          <w:szCs w:val="28"/>
          <w:lang w:eastAsia="uk-UA"/>
        </w:rPr>
        <w:t>Городоцької</w:t>
      </w:r>
      <w:proofErr w:type="spellEnd"/>
      <w:r w:rsidR="00A444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C76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4442C">
        <w:rPr>
          <w:rFonts w:ascii="Times New Roman" w:eastAsia="Times New Roman" w:hAnsi="Times New Roman" w:cs="Times New Roman"/>
          <w:sz w:val="28"/>
          <w:szCs w:val="28"/>
          <w:lang w:eastAsia="uk-UA"/>
        </w:rPr>
        <w:t>міської</w:t>
      </w:r>
      <w:r w:rsidR="007C76C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4442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ради,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просимо погодити внесення змін до фінансового плану підприємства на 2021 рік.      </w:t>
      </w:r>
    </w:p>
    <w:p w:rsidR="008C1BF7" w:rsidRDefault="00805818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Робота закладу спрямована на покращення здоров’я громадян, удосконалення надання медичної допомоги населенню, покращення матеріально-технічної бази, раціональне використання фінансових ресурсів.</w:t>
      </w:r>
      <w:r w:rsidR="0083301C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</w:t>
      </w:r>
    </w:p>
    <w:p w:rsidR="0045346D" w:rsidRDefault="0045346D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Було внесено наступні зміни:</w:t>
      </w:r>
    </w:p>
    <w:p w:rsidR="0045346D" w:rsidRPr="00B46FC1" w:rsidRDefault="00266D90" w:rsidP="0045346D">
      <w:pPr>
        <w:rPr>
          <w:b/>
          <w:sz w:val="28"/>
          <w:szCs w:val="28"/>
        </w:rPr>
      </w:pPr>
      <w:r>
        <w:rPr>
          <w:b/>
          <w:sz w:val="28"/>
          <w:szCs w:val="28"/>
        </w:rPr>
        <w:t>З</w:t>
      </w:r>
      <w:r w:rsidR="0045346D" w:rsidRPr="00B46FC1">
        <w:rPr>
          <w:b/>
          <w:sz w:val="28"/>
          <w:szCs w:val="28"/>
        </w:rPr>
        <w:t>більшено:</w:t>
      </w:r>
    </w:p>
    <w:p w:rsidR="0045346D" w:rsidRPr="0045346D" w:rsidRDefault="0045346D" w:rsidP="0045346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45346D">
        <w:rPr>
          <w:rFonts w:ascii="Times New Roman" w:hAnsi="Times New Roman" w:cs="Times New Roman"/>
          <w:sz w:val="28"/>
          <w:szCs w:val="28"/>
        </w:rPr>
        <w:t xml:space="preserve">Кошти місцевого бюджету  на </w:t>
      </w:r>
      <w:r w:rsidR="007C76CA">
        <w:rPr>
          <w:rFonts w:ascii="Times New Roman" w:hAnsi="Times New Roman" w:cs="Times New Roman"/>
          <w:sz w:val="28"/>
          <w:szCs w:val="28"/>
        </w:rPr>
        <w:t xml:space="preserve">загальну </w:t>
      </w:r>
      <w:r w:rsidRPr="0045346D">
        <w:rPr>
          <w:rFonts w:ascii="Times New Roman" w:hAnsi="Times New Roman" w:cs="Times New Roman"/>
          <w:sz w:val="28"/>
          <w:szCs w:val="28"/>
        </w:rPr>
        <w:t>суму  495,00 тис. грн.</w:t>
      </w:r>
      <w:r w:rsidR="007C76CA">
        <w:rPr>
          <w:rFonts w:ascii="Times New Roman" w:hAnsi="Times New Roman" w:cs="Times New Roman"/>
          <w:sz w:val="28"/>
          <w:szCs w:val="28"/>
        </w:rPr>
        <w:t xml:space="preserve"> </w:t>
      </w:r>
      <w:r w:rsidRPr="0045346D">
        <w:rPr>
          <w:rFonts w:ascii="Times New Roman" w:hAnsi="Times New Roman" w:cs="Times New Roman"/>
          <w:sz w:val="28"/>
          <w:szCs w:val="28"/>
        </w:rPr>
        <w:t xml:space="preserve"> в тому числі:</w:t>
      </w:r>
    </w:p>
    <w:p w:rsidR="0045346D" w:rsidRPr="0045346D" w:rsidRDefault="0045346D" w:rsidP="0045346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5346D">
        <w:rPr>
          <w:rFonts w:ascii="Times New Roman" w:hAnsi="Times New Roman" w:cs="Times New Roman"/>
          <w:sz w:val="28"/>
          <w:szCs w:val="28"/>
        </w:rPr>
        <w:t>360,0</w:t>
      </w:r>
      <w:r w:rsidR="007C76CA">
        <w:rPr>
          <w:rFonts w:ascii="Times New Roman" w:hAnsi="Times New Roman" w:cs="Times New Roman"/>
          <w:sz w:val="28"/>
          <w:szCs w:val="28"/>
        </w:rPr>
        <w:t>тис. грн. -</w:t>
      </w:r>
      <w:r w:rsidRPr="0045346D">
        <w:rPr>
          <w:rFonts w:ascii="Times New Roman" w:hAnsi="Times New Roman" w:cs="Times New Roman"/>
          <w:sz w:val="28"/>
          <w:szCs w:val="28"/>
        </w:rPr>
        <w:t xml:space="preserve"> кошти  </w:t>
      </w:r>
      <w:r w:rsidR="007C76CA">
        <w:rPr>
          <w:rFonts w:ascii="Times New Roman" w:hAnsi="Times New Roman" w:cs="Times New Roman"/>
          <w:sz w:val="28"/>
          <w:szCs w:val="28"/>
        </w:rPr>
        <w:t xml:space="preserve"> </w:t>
      </w:r>
      <w:r w:rsidRPr="0045346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5346D">
        <w:rPr>
          <w:rFonts w:ascii="Times New Roman" w:hAnsi="Times New Roman" w:cs="Times New Roman"/>
          <w:sz w:val="28"/>
          <w:szCs w:val="28"/>
        </w:rPr>
        <w:t>Комарн</w:t>
      </w:r>
      <w:r w:rsidR="007C76CA">
        <w:rPr>
          <w:rFonts w:ascii="Times New Roman" w:hAnsi="Times New Roman" w:cs="Times New Roman"/>
          <w:sz w:val="28"/>
          <w:szCs w:val="28"/>
        </w:rPr>
        <w:t>івської</w:t>
      </w:r>
      <w:proofErr w:type="spellEnd"/>
      <w:r w:rsidRPr="0045346D">
        <w:rPr>
          <w:rFonts w:ascii="Times New Roman" w:hAnsi="Times New Roman" w:cs="Times New Roman"/>
          <w:sz w:val="28"/>
          <w:szCs w:val="28"/>
        </w:rPr>
        <w:t xml:space="preserve">  ОТГ  (85,0 тис</w:t>
      </w:r>
      <w:r w:rsidR="007C76CA">
        <w:rPr>
          <w:rFonts w:ascii="Times New Roman" w:hAnsi="Times New Roman" w:cs="Times New Roman"/>
          <w:sz w:val="28"/>
          <w:szCs w:val="28"/>
        </w:rPr>
        <w:t xml:space="preserve">. грн. </w:t>
      </w:r>
      <w:r w:rsidRPr="0045346D">
        <w:rPr>
          <w:rFonts w:ascii="Times New Roman" w:hAnsi="Times New Roman" w:cs="Times New Roman"/>
          <w:sz w:val="28"/>
          <w:szCs w:val="28"/>
        </w:rPr>
        <w:t xml:space="preserve"> на  </w:t>
      </w:r>
      <w:r>
        <w:rPr>
          <w:rFonts w:ascii="Times New Roman" w:hAnsi="Times New Roman" w:cs="Times New Roman"/>
          <w:sz w:val="28"/>
          <w:szCs w:val="28"/>
        </w:rPr>
        <w:t>оплату за ме</w:t>
      </w:r>
      <w:r w:rsidRPr="0045346D">
        <w:rPr>
          <w:rFonts w:ascii="Times New Roman" w:hAnsi="Times New Roman" w:cs="Times New Roman"/>
          <w:sz w:val="28"/>
          <w:szCs w:val="28"/>
        </w:rPr>
        <w:t xml:space="preserve">дикаменти </w:t>
      </w:r>
      <w:r>
        <w:rPr>
          <w:rFonts w:ascii="Times New Roman" w:hAnsi="Times New Roman" w:cs="Times New Roman"/>
          <w:sz w:val="28"/>
          <w:szCs w:val="28"/>
        </w:rPr>
        <w:t xml:space="preserve">по пільгових рецептах  </w:t>
      </w:r>
      <w:r w:rsidRPr="0045346D">
        <w:rPr>
          <w:rFonts w:ascii="Times New Roman" w:hAnsi="Times New Roman" w:cs="Times New Roman"/>
          <w:sz w:val="28"/>
          <w:szCs w:val="28"/>
        </w:rPr>
        <w:t>і  275,0 тис. грн. на оплату по теплопостачанні)</w:t>
      </w:r>
      <w:r w:rsidR="007C76CA">
        <w:rPr>
          <w:rFonts w:ascii="Times New Roman" w:hAnsi="Times New Roman" w:cs="Times New Roman"/>
          <w:sz w:val="28"/>
          <w:szCs w:val="28"/>
        </w:rPr>
        <w:t>;</w:t>
      </w:r>
    </w:p>
    <w:p w:rsidR="0045346D" w:rsidRPr="0045346D" w:rsidRDefault="0045346D" w:rsidP="0045346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5346D">
        <w:rPr>
          <w:rFonts w:ascii="Times New Roman" w:hAnsi="Times New Roman" w:cs="Times New Roman"/>
          <w:sz w:val="28"/>
          <w:szCs w:val="28"/>
        </w:rPr>
        <w:t xml:space="preserve">135,0 тис. грн. </w:t>
      </w:r>
      <w:r w:rsidR="007C76CA">
        <w:rPr>
          <w:rFonts w:ascii="Times New Roman" w:hAnsi="Times New Roman" w:cs="Times New Roman"/>
          <w:sz w:val="28"/>
          <w:szCs w:val="28"/>
        </w:rPr>
        <w:t xml:space="preserve">- </w:t>
      </w:r>
      <w:r w:rsidRPr="0045346D">
        <w:rPr>
          <w:rFonts w:ascii="Times New Roman" w:hAnsi="Times New Roman" w:cs="Times New Roman"/>
          <w:sz w:val="28"/>
          <w:szCs w:val="28"/>
        </w:rPr>
        <w:t>кошти В.</w:t>
      </w:r>
      <w:proofErr w:type="spellStart"/>
      <w:r w:rsidRPr="0045346D">
        <w:rPr>
          <w:rFonts w:ascii="Times New Roman" w:hAnsi="Times New Roman" w:cs="Times New Roman"/>
          <w:sz w:val="28"/>
          <w:szCs w:val="28"/>
        </w:rPr>
        <w:t>Любін</w:t>
      </w:r>
      <w:r w:rsidR="007C76CA">
        <w:rPr>
          <w:rFonts w:ascii="Times New Roman" w:hAnsi="Times New Roman" w:cs="Times New Roman"/>
          <w:sz w:val="28"/>
          <w:szCs w:val="28"/>
        </w:rPr>
        <w:t>ь</w:t>
      </w:r>
      <w:r w:rsidRPr="0045346D">
        <w:rPr>
          <w:rFonts w:ascii="Times New Roman" w:hAnsi="Times New Roman" w:cs="Times New Roman"/>
          <w:sz w:val="28"/>
          <w:szCs w:val="28"/>
        </w:rPr>
        <w:t>ської</w:t>
      </w:r>
      <w:proofErr w:type="spellEnd"/>
      <w:r w:rsidRPr="0045346D">
        <w:rPr>
          <w:rFonts w:ascii="Times New Roman" w:hAnsi="Times New Roman" w:cs="Times New Roman"/>
          <w:sz w:val="28"/>
          <w:szCs w:val="28"/>
        </w:rPr>
        <w:t xml:space="preserve">   ОТГ (оплата </w:t>
      </w:r>
      <w:r>
        <w:rPr>
          <w:rFonts w:ascii="Times New Roman" w:hAnsi="Times New Roman" w:cs="Times New Roman"/>
          <w:sz w:val="28"/>
          <w:szCs w:val="28"/>
        </w:rPr>
        <w:t>за медикаменти по пільгових рецептах</w:t>
      </w:r>
      <w:r w:rsidRPr="0045346D">
        <w:rPr>
          <w:rFonts w:ascii="Times New Roman" w:hAnsi="Times New Roman" w:cs="Times New Roman"/>
          <w:sz w:val="28"/>
          <w:szCs w:val="28"/>
        </w:rPr>
        <w:t>)</w:t>
      </w:r>
      <w:r w:rsidR="007C76CA">
        <w:rPr>
          <w:rFonts w:ascii="Times New Roman" w:hAnsi="Times New Roman" w:cs="Times New Roman"/>
          <w:sz w:val="28"/>
          <w:szCs w:val="28"/>
        </w:rPr>
        <w:t>;</w:t>
      </w:r>
    </w:p>
    <w:p w:rsidR="0045346D" w:rsidRPr="0045346D" w:rsidRDefault="0045346D" w:rsidP="0045346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45346D">
        <w:rPr>
          <w:rFonts w:ascii="Times New Roman" w:hAnsi="Times New Roman" w:cs="Times New Roman"/>
          <w:sz w:val="28"/>
          <w:szCs w:val="28"/>
        </w:rPr>
        <w:t>1500,0 тис. грн.  на придбання обладнання</w:t>
      </w:r>
      <w:r>
        <w:rPr>
          <w:rFonts w:ascii="Times New Roman" w:hAnsi="Times New Roman" w:cs="Times New Roman"/>
          <w:sz w:val="28"/>
          <w:szCs w:val="28"/>
        </w:rPr>
        <w:t xml:space="preserve">, яке необхідно закупити до закінчення 2021 року, відповідно до вимог НСЗУ.  </w:t>
      </w:r>
    </w:p>
    <w:p w:rsidR="0045346D" w:rsidRPr="0045346D" w:rsidRDefault="00266D90" w:rsidP="0045346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45346D" w:rsidRPr="0045346D">
        <w:rPr>
          <w:rFonts w:ascii="Times New Roman" w:hAnsi="Times New Roman" w:cs="Times New Roman"/>
          <w:b/>
          <w:sz w:val="28"/>
          <w:szCs w:val="28"/>
        </w:rPr>
        <w:t>еренесено:</w:t>
      </w:r>
    </w:p>
    <w:p w:rsidR="0045346D" w:rsidRPr="0045346D" w:rsidRDefault="0045346D" w:rsidP="0045346D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r w:rsidRPr="0045346D">
        <w:rPr>
          <w:rFonts w:ascii="Times New Roman" w:hAnsi="Times New Roman" w:cs="Times New Roman"/>
          <w:sz w:val="28"/>
          <w:szCs w:val="28"/>
        </w:rPr>
        <w:t xml:space="preserve">Кошти місцевого бюджету  в  сумі  750,0 тис. грн.  з загального  фонду на спеціальний </w:t>
      </w:r>
      <w:r w:rsidR="007C76CA">
        <w:rPr>
          <w:rFonts w:ascii="Times New Roman" w:hAnsi="Times New Roman" w:cs="Times New Roman"/>
          <w:sz w:val="28"/>
          <w:szCs w:val="28"/>
        </w:rPr>
        <w:t xml:space="preserve">фонд </w:t>
      </w:r>
      <w:r w:rsidRPr="0045346D">
        <w:rPr>
          <w:rFonts w:ascii="Times New Roman" w:hAnsi="Times New Roman" w:cs="Times New Roman"/>
          <w:sz w:val="28"/>
          <w:szCs w:val="28"/>
        </w:rPr>
        <w:t xml:space="preserve"> (на придбання обладнання</w:t>
      </w:r>
      <w:r>
        <w:rPr>
          <w:rFonts w:ascii="Times New Roman" w:hAnsi="Times New Roman" w:cs="Times New Roman"/>
          <w:sz w:val="28"/>
          <w:szCs w:val="28"/>
        </w:rPr>
        <w:t xml:space="preserve">  для потреб установи</w:t>
      </w:r>
      <w:r w:rsidRPr="0045346D">
        <w:rPr>
          <w:rFonts w:ascii="Times New Roman" w:hAnsi="Times New Roman" w:cs="Times New Roman"/>
          <w:sz w:val="28"/>
          <w:szCs w:val="28"/>
        </w:rPr>
        <w:t>)</w:t>
      </w:r>
      <w:r w:rsidR="007C76CA">
        <w:rPr>
          <w:rFonts w:ascii="Times New Roman" w:hAnsi="Times New Roman" w:cs="Times New Roman"/>
          <w:sz w:val="28"/>
          <w:szCs w:val="28"/>
        </w:rPr>
        <w:t>.</w:t>
      </w:r>
      <w:r w:rsidRPr="0045346D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5346D" w:rsidRPr="0045346D" w:rsidRDefault="0045346D" w:rsidP="00805818">
      <w:pPr>
        <w:pStyle w:val="a3"/>
        <w:numPr>
          <w:ilvl w:val="0"/>
          <w:numId w:val="3"/>
        </w:num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45346D">
        <w:rPr>
          <w:rFonts w:ascii="Times New Roman" w:hAnsi="Times New Roman" w:cs="Times New Roman"/>
          <w:sz w:val="28"/>
          <w:szCs w:val="28"/>
        </w:rPr>
        <w:t xml:space="preserve">Кошти  за рахунок субвенції з державного бюджету місцевим бюджетам на здійснення заходів щодо соціально-економічного розвитку окремих територій  в сумі 500,0 тис. грн.  з  </w:t>
      </w:r>
      <w:r w:rsidR="00266D90">
        <w:rPr>
          <w:rFonts w:ascii="Times New Roman" w:hAnsi="Times New Roman" w:cs="Times New Roman"/>
          <w:sz w:val="28"/>
          <w:szCs w:val="28"/>
        </w:rPr>
        <w:t>капітального будівництва</w:t>
      </w:r>
      <w:r w:rsidRPr="0045346D">
        <w:rPr>
          <w:rFonts w:ascii="Times New Roman" w:hAnsi="Times New Roman" w:cs="Times New Roman"/>
          <w:sz w:val="28"/>
          <w:szCs w:val="28"/>
        </w:rPr>
        <w:t xml:space="preserve">  на </w:t>
      </w:r>
      <w:r w:rsidR="00266D90">
        <w:rPr>
          <w:rFonts w:ascii="Times New Roman" w:hAnsi="Times New Roman" w:cs="Times New Roman"/>
          <w:sz w:val="28"/>
          <w:szCs w:val="28"/>
        </w:rPr>
        <w:t>капітальні видатки (державний бюджет)</w:t>
      </w:r>
      <w:r w:rsidRPr="0045346D">
        <w:rPr>
          <w:rFonts w:ascii="Times New Roman" w:hAnsi="Times New Roman" w:cs="Times New Roman"/>
          <w:sz w:val="28"/>
          <w:szCs w:val="28"/>
        </w:rPr>
        <w:t>.</w:t>
      </w:r>
    </w:p>
    <w:p w:rsidR="00805818" w:rsidRPr="00D4334B" w:rsidRDefault="00805818" w:rsidP="00805818">
      <w:pPr>
        <w:shd w:val="clear" w:color="auto" w:fill="FCFCFC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Дохідна частина фінансового плану КНП «</w:t>
      </w:r>
      <w:proofErr w:type="spellStart"/>
      <w:r w:rsidR="008F3256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Городоцька</w:t>
      </w:r>
      <w:proofErr w:type="spellEnd"/>
      <w:r w:rsidR="008F3256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ЦЛ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»  на 202</w:t>
      </w:r>
      <w:r w:rsidR="008F3256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1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рік:</w:t>
      </w:r>
    </w:p>
    <w:p w:rsidR="00805818" w:rsidRPr="00D4334B" w:rsidRDefault="00805818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Дохід з місцевого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станом на 01.</w:t>
      </w:r>
      <w:r w:rsidR="005E2708">
        <w:rPr>
          <w:rFonts w:ascii="Times New Roman" w:eastAsia="Times New Roman" w:hAnsi="Times New Roman" w:cs="Times New Roman"/>
          <w:sz w:val="28"/>
          <w:szCs w:val="28"/>
          <w:lang w:eastAsia="uk-UA"/>
        </w:rPr>
        <w:t>01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.202</w:t>
      </w:r>
      <w:r w:rsidR="005E2708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р. становить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10F2D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A84322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0C66F9">
        <w:rPr>
          <w:rFonts w:ascii="Times New Roman" w:eastAsia="Times New Roman" w:hAnsi="Times New Roman" w:cs="Times New Roman"/>
          <w:sz w:val="28"/>
          <w:szCs w:val="28"/>
          <w:lang w:eastAsia="uk-UA"/>
        </w:rPr>
        <w:t> </w:t>
      </w:r>
      <w:r w:rsidR="0045346D">
        <w:rPr>
          <w:rFonts w:ascii="Times New Roman" w:eastAsia="Times New Roman" w:hAnsi="Times New Roman" w:cs="Times New Roman"/>
          <w:sz w:val="28"/>
          <w:szCs w:val="28"/>
          <w:lang w:eastAsia="uk-UA"/>
        </w:rPr>
        <w:t>211</w:t>
      </w:r>
      <w:r w:rsidR="000C66F9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A84322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805818" w:rsidRPr="00D4334B" w:rsidRDefault="00805818" w:rsidP="00805818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Дохід (виручк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) від реалізації продукції (товарів, робіт, послуг)  за послуги від НСЗУ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становить 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824363">
        <w:rPr>
          <w:rFonts w:ascii="Times New Roman" w:eastAsia="Times New Roman" w:hAnsi="Times New Roman" w:cs="Times New Roman"/>
          <w:sz w:val="28"/>
          <w:szCs w:val="28"/>
          <w:lang w:eastAsia="uk-UA"/>
        </w:rPr>
        <w:t>6</w:t>
      </w:r>
      <w:r w:rsidR="00A84322">
        <w:rPr>
          <w:rFonts w:ascii="Times New Roman" w:eastAsia="Times New Roman" w:hAnsi="Times New Roman" w:cs="Times New Roman"/>
          <w:sz w:val="28"/>
          <w:szCs w:val="28"/>
          <w:lang w:eastAsia="uk-UA"/>
        </w:rPr>
        <w:t>5 389,8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CF6934" w:rsidRPr="00D4334B" w:rsidRDefault="00805818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Інші доходи від операційної діяльності, в тому числі доходи від надання платних послуг (за проведення медичних оглядів)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становить 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710F2D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5E2708">
        <w:rPr>
          <w:rFonts w:ascii="Times New Roman" w:eastAsia="Times New Roman" w:hAnsi="Times New Roman" w:cs="Times New Roman"/>
          <w:sz w:val="28"/>
          <w:szCs w:val="28"/>
          <w:lang w:eastAsia="uk-UA"/>
        </w:rPr>
        <w:t>537,1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805818" w:rsidRPr="00D4334B" w:rsidRDefault="00805818" w:rsidP="00CF6934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          Витрати КНП «</w:t>
      </w:r>
      <w:proofErr w:type="spellStart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Городоць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ка</w:t>
      </w:r>
      <w:proofErr w:type="spellEnd"/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</w:t>
      </w:r>
      <w:r w:rsidR="00F235C3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ЦЛ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», </w:t>
      </w:r>
      <w:r w:rsidR="007C76CA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що плануються</w:t>
      </w:r>
      <w:r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 на 2021 рік: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заробітна плата – </w:t>
      </w:r>
      <w:r w:rsidR="0090512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4</w:t>
      </w:r>
      <w:r w:rsidR="005E2708">
        <w:rPr>
          <w:rFonts w:ascii="Times New Roman" w:eastAsia="Times New Roman" w:hAnsi="Times New Roman" w:cs="Times New Roman"/>
          <w:sz w:val="28"/>
          <w:szCs w:val="28"/>
          <w:lang w:eastAsia="uk-UA"/>
        </w:rPr>
        <w:t>4861,6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 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нарахування на оплату праці – </w:t>
      </w:r>
      <w:r w:rsidR="00710F2D">
        <w:rPr>
          <w:rFonts w:ascii="Times New Roman" w:eastAsia="Times New Roman" w:hAnsi="Times New Roman" w:cs="Times New Roman"/>
          <w:sz w:val="28"/>
          <w:szCs w:val="28"/>
          <w:lang w:eastAsia="uk-UA"/>
        </w:rPr>
        <w:t>9</w:t>
      </w:r>
      <w:r w:rsidR="005E2708">
        <w:rPr>
          <w:rFonts w:ascii="Times New Roman" w:eastAsia="Times New Roman" w:hAnsi="Times New Roman" w:cs="Times New Roman"/>
          <w:sz w:val="28"/>
          <w:szCs w:val="28"/>
          <w:lang w:eastAsia="uk-UA"/>
        </w:rPr>
        <w:t>875</w:t>
      </w:r>
      <w:r w:rsidR="0055497D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5E2708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тис. грн.,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предмети, матеріали, обладнання та інвентар – </w:t>
      </w:r>
      <w:r w:rsidR="00824363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45346D">
        <w:rPr>
          <w:rFonts w:ascii="Times New Roman" w:eastAsia="Times New Roman" w:hAnsi="Times New Roman" w:cs="Times New Roman"/>
          <w:sz w:val="28"/>
          <w:szCs w:val="28"/>
          <w:lang w:eastAsia="uk-UA"/>
        </w:rPr>
        <w:t>657,6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медикаменти та перев’язувальні матеріали – </w:t>
      </w:r>
      <w:r w:rsidR="00710F2D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45346D">
        <w:rPr>
          <w:rFonts w:ascii="Times New Roman" w:eastAsia="Times New Roman" w:hAnsi="Times New Roman" w:cs="Times New Roman"/>
          <w:sz w:val="28"/>
          <w:szCs w:val="28"/>
          <w:lang w:eastAsia="uk-UA"/>
        </w:rPr>
        <w:t>1201</w:t>
      </w:r>
      <w:r w:rsidR="00710F2D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45346D">
        <w:rPr>
          <w:rFonts w:ascii="Times New Roman" w:eastAsia="Times New Roman" w:hAnsi="Times New Roman" w:cs="Times New Roman"/>
          <w:sz w:val="28"/>
          <w:szCs w:val="28"/>
          <w:lang w:eastAsia="uk-UA"/>
        </w:rPr>
        <w:t>0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продукти харчування – </w:t>
      </w:r>
      <w:r w:rsidR="00CF6934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1</w:t>
      </w:r>
      <w:r w:rsidR="0045346D">
        <w:rPr>
          <w:rFonts w:ascii="Times New Roman" w:eastAsia="Times New Roman" w:hAnsi="Times New Roman" w:cs="Times New Roman"/>
          <w:sz w:val="28"/>
          <w:szCs w:val="28"/>
          <w:lang w:eastAsia="uk-UA"/>
        </w:rPr>
        <w:t>488,3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.,</w:t>
      </w:r>
      <w:bookmarkStart w:id="0" w:name="_GoBack"/>
      <w:bookmarkEnd w:id="0"/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оплата послуг (крім комунальних) – </w:t>
      </w:r>
      <w:r w:rsidR="0045346D">
        <w:rPr>
          <w:rFonts w:ascii="Times New Roman" w:eastAsia="Times New Roman" w:hAnsi="Times New Roman" w:cs="Times New Roman"/>
          <w:sz w:val="28"/>
          <w:szCs w:val="28"/>
          <w:lang w:eastAsia="uk-UA"/>
        </w:rPr>
        <w:t>2001,4</w:t>
      </w:r>
      <w:r w:rsidR="00824363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.,</w:t>
      </w:r>
    </w:p>
    <w:p w:rsidR="00805818" w:rsidRPr="00D4334B" w:rsidRDefault="00805818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оплата комунальних послуг та енергоносіїв – </w:t>
      </w:r>
      <w:r w:rsidR="0045346D">
        <w:rPr>
          <w:rFonts w:ascii="Times New Roman" w:eastAsia="Times New Roman" w:hAnsi="Times New Roman" w:cs="Times New Roman"/>
          <w:sz w:val="28"/>
          <w:szCs w:val="28"/>
          <w:lang w:eastAsia="uk-UA"/>
        </w:rPr>
        <w:t>62</w:t>
      </w:r>
      <w:r w:rsidR="007F76FA" w:rsidRPr="007F76FA">
        <w:rPr>
          <w:rFonts w:ascii="Times New Roman" w:eastAsia="Times New Roman" w:hAnsi="Times New Roman" w:cs="Times New Roman"/>
          <w:sz w:val="28"/>
          <w:szCs w:val="28"/>
          <w:lang w:val="ru-RU" w:eastAsia="uk-UA"/>
        </w:rPr>
        <w:t>5</w:t>
      </w:r>
      <w:r w:rsidR="0045346D">
        <w:rPr>
          <w:rFonts w:ascii="Times New Roman" w:eastAsia="Times New Roman" w:hAnsi="Times New Roman" w:cs="Times New Roman"/>
          <w:sz w:val="28"/>
          <w:szCs w:val="28"/>
          <w:lang w:eastAsia="uk-UA"/>
        </w:rPr>
        <w:t>6,1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.,</w:t>
      </w:r>
    </w:p>
    <w:p w:rsidR="00805818" w:rsidRPr="00D4334B" w:rsidRDefault="00CF6934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соціальне  забезпечення 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 </w:t>
      </w:r>
      <w:r w:rsidR="00B948DE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2</w:t>
      </w:r>
      <w:r w:rsidR="0045346D">
        <w:rPr>
          <w:rFonts w:ascii="Times New Roman" w:eastAsia="Times New Roman" w:hAnsi="Times New Roman" w:cs="Times New Roman"/>
          <w:sz w:val="28"/>
          <w:szCs w:val="28"/>
          <w:lang w:eastAsia="uk-UA"/>
        </w:rPr>
        <w:t>731</w:t>
      </w:r>
      <w:r w:rsidR="00FE0D80" w:rsidRPr="00D4334B">
        <w:rPr>
          <w:rFonts w:ascii="Times New Roman" w:eastAsia="Times New Roman" w:hAnsi="Times New Roman" w:cs="Times New Roman"/>
          <w:sz w:val="28"/>
          <w:szCs w:val="28"/>
          <w:lang w:val="en-US" w:eastAsia="uk-UA"/>
        </w:rPr>
        <w:t>.0</w:t>
      </w:r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proofErr w:type="spellStart"/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</w:t>
      </w:r>
      <w:proofErr w:type="spellEnd"/>
      <w:r w:rsidR="00805818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.,</w:t>
      </w:r>
    </w:p>
    <w:p w:rsidR="0034180F" w:rsidRPr="00D4334B" w:rsidRDefault="0034180F" w:rsidP="00805818">
      <w:pPr>
        <w:numPr>
          <w:ilvl w:val="0"/>
          <w:numId w:val="2"/>
        </w:numPr>
        <w:shd w:val="clear" w:color="auto" w:fill="FCFCFC"/>
        <w:spacing w:after="150" w:line="240" w:lineRule="auto"/>
        <w:ind w:left="45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інсуліни – 2</w:t>
      </w:r>
      <w:r w:rsidR="00710F2D">
        <w:rPr>
          <w:rFonts w:ascii="Times New Roman" w:eastAsia="Times New Roman" w:hAnsi="Times New Roman" w:cs="Times New Roman"/>
          <w:sz w:val="28"/>
          <w:szCs w:val="28"/>
          <w:lang w:eastAsia="uk-UA"/>
        </w:rPr>
        <w:t>401,9</w:t>
      </w: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тис.грн.</w:t>
      </w:r>
    </w:p>
    <w:p w:rsidR="0045346D" w:rsidRDefault="0045346D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        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Фінансовий план розроблено з урахуванням фактичних показників за результатами фінансової та господарської діяльності за 2019 рік та  2020р</w:t>
      </w:r>
      <w:r w:rsidR="0034180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ік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, з урахуванням змін</w:t>
      </w:r>
      <w:r w:rsidR="0034180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Фінансовий план </w:t>
      </w:r>
      <w:r w:rsidR="002857E7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зі змінами </w:t>
      </w:r>
      <w:r w:rsidR="003644DF"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 2021 рік із поквартальною розбивкою додається. </w:t>
      </w:r>
    </w:p>
    <w:p w:rsidR="0045346D" w:rsidRDefault="0045346D" w:rsidP="00F235C3">
      <w:pPr>
        <w:shd w:val="clear" w:color="auto" w:fill="FCFCFC"/>
        <w:spacing w:after="225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A742B5" w:rsidRPr="00D4334B" w:rsidRDefault="00F235C3" w:rsidP="00F235C3">
      <w:pPr>
        <w:shd w:val="clear" w:color="auto" w:fill="FCFCFC"/>
        <w:spacing w:after="225" w:line="240" w:lineRule="auto"/>
        <w:textAlignment w:val="baseline"/>
        <w:rPr>
          <w:rFonts w:ascii="Times New Roman" w:hAnsi="Times New Roman" w:cs="Times New Roman"/>
          <w:b/>
          <w:sz w:val="28"/>
          <w:szCs w:val="28"/>
        </w:rPr>
      </w:pPr>
      <w:r w:rsidRPr="00D4334B">
        <w:rPr>
          <w:rFonts w:ascii="Times New Roman" w:eastAsia="Times New Roman" w:hAnsi="Times New Roman" w:cs="Times New Roman"/>
          <w:sz w:val="28"/>
          <w:szCs w:val="28"/>
          <w:lang w:eastAsia="uk-UA"/>
        </w:rPr>
        <w:t>Д</w:t>
      </w:r>
      <w:r w:rsidR="00805818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иректор                                                                           </w:t>
      </w:r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П</w:t>
      </w:r>
      <w:proofErr w:type="spellStart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.О.Фалинсь</w:t>
      </w:r>
      <w:proofErr w:type="spellEnd"/>
      <w:r w:rsidR="00ED68FC" w:rsidRPr="00D4334B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>кий</w:t>
      </w:r>
      <w:r w:rsidR="008F3EE3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uk-UA"/>
        </w:rPr>
        <w:t xml:space="preserve">      </w:t>
      </w:r>
      <w:r w:rsidR="00ED68FC" w:rsidRPr="00D4334B">
        <w:rPr>
          <w:rFonts w:ascii="Times New Roman" w:hAnsi="Times New Roman" w:cs="Times New Roman"/>
          <w:b/>
          <w:sz w:val="28"/>
          <w:szCs w:val="28"/>
        </w:rPr>
        <w:t>К</w:t>
      </w:r>
      <w:r w:rsidR="0050310B" w:rsidRPr="00D4334B">
        <w:rPr>
          <w:rFonts w:ascii="Times New Roman" w:hAnsi="Times New Roman" w:cs="Times New Roman"/>
          <w:b/>
          <w:sz w:val="28"/>
          <w:szCs w:val="28"/>
        </w:rPr>
        <w:t>НП «</w:t>
      </w:r>
      <w:proofErr w:type="spellStart"/>
      <w:r w:rsidR="0050310B" w:rsidRPr="00D4334B">
        <w:rPr>
          <w:rFonts w:ascii="Times New Roman" w:hAnsi="Times New Roman" w:cs="Times New Roman"/>
          <w:b/>
          <w:sz w:val="28"/>
          <w:szCs w:val="28"/>
        </w:rPr>
        <w:t>Городоцька</w:t>
      </w:r>
      <w:proofErr w:type="spellEnd"/>
      <w:r w:rsidR="0050310B" w:rsidRPr="00D4334B">
        <w:rPr>
          <w:rFonts w:ascii="Times New Roman" w:hAnsi="Times New Roman" w:cs="Times New Roman"/>
          <w:b/>
          <w:sz w:val="28"/>
          <w:szCs w:val="28"/>
        </w:rPr>
        <w:t xml:space="preserve"> ЦЛ»</w:t>
      </w:r>
    </w:p>
    <w:sectPr w:rsidR="00A742B5" w:rsidRPr="00D4334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B764B"/>
    <w:multiLevelType w:val="multilevel"/>
    <w:tmpl w:val="F5CE89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D5031A0"/>
    <w:multiLevelType w:val="hybridMultilevel"/>
    <w:tmpl w:val="26D28C22"/>
    <w:lvl w:ilvl="0" w:tplc="1F0A154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A033DA9"/>
    <w:multiLevelType w:val="multilevel"/>
    <w:tmpl w:val="7BBA10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818"/>
    <w:rsid w:val="00077820"/>
    <w:rsid w:val="000C66F9"/>
    <w:rsid w:val="000D2678"/>
    <w:rsid w:val="0024373C"/>
    <w:rsid w:val="00266D90"/>
    <w:rsid w:val="002857E7"/>
    <w:rsid w:val="00322179"/>
    <w:rsid w:val="0034180F"/>
    <w:rsid w:val="003644DF"/>
    <w:rsid w:val="0045346D"/>
    <w:rsid w:val="00473052"/>
    <w:rsid w:val="0050310B"/>
    <w:rsid w:val="00515C1E"/>
    <w:rsid w:val="0055497D"/>
    <w:rsid w:val="00564EB2"/>
    <w:rsid w:val="005722EE"/>
    <w:rsid w:val="005E2708"/>
    <w:rsid w:val="00665E5E"/>
    <w:rsid w:val="006D6D0B"/>
    <w:rsid w:val="006E71F2"/>
    <w:rsid w:val="00710F2D"/>
    <w:rsid w:val="007C76CA"/>
    <w:rsid w:val="007F76FA"/>
    <w:rsid w:val="00805818"/>
    <w:rsid w:val="00824363"/>
    <w:rsid w:val="0083301C"/>
    <w:rsid w:val="0087761B"/>
    <w:rsid w:val="008A4734"/>
    <w:rsid w:val="008C1BF7"/>
    <w:rsid w:val="008F3256"/>
    <w:rsid w:val="008F3EE3"/>
    <w:rsid w:val="0090512F"/>
    <w:rsid w:val="009406D7"/>
    <w:rsid w:val="009C6A1D"/>
    <w:rsid w:val="009F4138"/>
    <w:rsid w:val="00A33198"/>
    <w:rsid w:val="00A4442C"/>
    <w:rsid w:val="00A742B5"/>
    <w:rsid w:val="00A84322"/>
    <w:rsid w:val="00B2296F"/>
    <w:rsid w:val="00B948DE"/>
    <w:rsid w:val="00CF6934"/>
    <w:rsid w:val="00D4334B"/>
    <w:rsid w:val="00ED68FC"/>
    <w:rsid w:val="00F235C3"/>
    <w:rsid w:val="00F26128"/>
    <w:rsid w:val="00F90C64"/>
    <w:rsid w:val="00F94C7C"/>
    <w:rsid w:val="00FE0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74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E5A5A-4358-40E3-A4FB-B7ABEB51F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2</Pages>
  <Words>1926</Words>
  <Characters>1098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45</cp:revision>
  <cp:lastPrinted>2021-11-17T12:49:00Z</cp:lastPrinted>
  <dcterms:created xsi:type="dcterms:W3CDTF">2020-08-25T07:01:00Z</dcterms:created>
  <dcterms:modified xsi:type="dcterms:W3CDTF">2021-12-22T08:16:00Z</dcterms:modified>
</cp:coreProperties>
</file>