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9E84C" w14:textId="77777777" w:rsidR="002D1187" w:rsidRPr="002D1187" w:rsidRDefault="002D1187" w:rsidP="002D11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D1187">
        <w:rPr>
          <w:rFonts w:ascii="Times New Roman" w:eastAsia="Times New Roman" w:hAnsi="Times New Roman" w:cs="Times New Roman"/>
          <w:b/>
          <w:sz w:val="24"/>
          <w:lang w:eastAsia="ru-RU"/>
        </w:rPr>
        <w:t>ПРОЄКТ</w:t>
      </w:r>
    </w:p>
    <w:p w14:paraId="3DA185AC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7891FE0F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3CC78D8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6449F75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31A60CB1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A41BD30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5703C0F0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460DA39C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44A6B25" w14:textId="77777777" w:rsidR="002D1187" w:rsidRP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16ABB7B5" w14:textId="77777777" w:rsidR="002D1187" w:rsidRDefault="002D1187" w:rsidP="002D1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ru-RU" w:eastAsia="ru-RU"/>
        </w:rPr>
      </w:pPr>
    </w:p>
    <w:p w14:paraId="165D5852" w14:textId="77777777" w:rsidR="00167E4B" w:rsidRPr="00167E4B" w:rsidRDefault="00167E4B" w:rsidP="00167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</w:t>
      </w:r>
      <w:r w:rsidRPr="00167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АЯВА</w:t>
      </w:r>
    </w:p>
    <w:p w14:paraId="1612059A" w14:textId="77777777" w:rsidR="00167E4B" w:rsidRPr="00167E4B" w:rsidRDefault="00167E4B" w:rsidP="00167E4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про </w:t>
      </w:r>
      <w:proofErr w:type="spellStart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визначення</w:t>
      </w:r>
      <w:proofErr w:type="spellEnd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обсягу</w:t>
      </w:r>
      <w:proofErr w:type="spellEnd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стратегічної</w:t>
      </w:r>
      <w:proofErr w:type="spellEnd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екологічної</w:t>
      </w:r>
      <w:proofErr w:type="spellEnd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оцінки</w:t>
      </w:r>
      <w:proofErr w:type="spellEnd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4C6DA72E" w14:textId="77777777" w:rsidR="00167E4B" w:rsidRPr="00167E4B" w:rsidRDefault="00167E4B" w:rsidP="00167E4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детального плану території земельної ділянки </w:t>
      </w:r>
    </w:p>
    <w:p w14:paraId="25B37F6E" w14:textId="77777777" w:rsidR="00167E4B" w:rsidRPr="00167E4B" w:rsidRDefault="00167E4B" w:rsidP="00167E4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орієнтовною площею 14 га для розміщення кварталу </w:t>
      </w:r>
    </w:p>
    <w:p w14:paraId="722C7221" w14:textId="77777777" w:rsidR="00167E4B" w:rsidRPr="00167E4B" w:rsidRDefault="00167E4B" w:rsidP="00167E4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індивідуальної житлової забудови </w:t>
      </w:r>
    </w:p>
    <w:p w14:paraId="2E234DA8" w14:textId="77777777" w:rsidR="00167E4B" w:rsidRPr="00167E4B" w:rsidRDefault="00167E4B" w:rsidP="00167E4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с. </w:t>
      </w:r>
      <w:proofErr w:type="spellStart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Речичани</w:t>
      </w:r>
      <w:proofErr w:type="spellEnd"/>
      <w:r w:rsidRPr="00167E4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Львівського району Львівської області</w:t>
      </w:r>
    </w:p>
    <w:p w14:paraId="1B66EEA4" w14:textId="77777777" w:rsidR="00167E4B" w:rsidRPr="00167E4B" w:rsidRDefault="00167E4B" w:rsidP="00167E4B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DBD6D" w14:textId="77777777" w:rsidR="00167E4B" w:rsidRPr="00167E4B" w:rsidRDefault="00167E4B" w:rsidP="00167E4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Замовник</w:t>
      </w:r>
      <w:proofErr w:type="spellEnd"/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СЕО</w:t>
      </w: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3B8F31D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Городоцька міська рада:</w:t>
      </w:r>
    </w:p>
    <w:p w14:paraId="39536452" w14:textId="77777777" w:rsidR="00167E4B" w:rsidRPr="00167E4B" w:rsidRDefault="00167E4B" w:rsidP="00167E4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81500 Львівська область, м. Городок, м-н Гайдамаків, 6. Ідентифікаційний код юридичної особи: 26269892.</w:t>
      </w:r>
    </w:p>
    <w:p w14:paraId="4F3C6DE3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507DF9" w14:textId="77777777" w:rsidR="00167E4B" w:rsidRPr="00167E4B" w:rsidRDefault="00167E4B" w:rsidP="00167E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 та основні цілі документа державного планування, його зв’язок з іншими документами державного планування:</w:t>
      </w:r>
    </w:p>
    <w:p w14:paraId="16FD9180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</w:rPr>
        <w:t>Детальний план терито</w:t>
      </w:r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рії </w:t>
      </w:r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земельної ділянки орієнтовною площею 14 га для розміщення кварталу індивідуальної житлової забудови в с. </w:t>
      </w:r>
      <w:proofErr w:type="spellStart"/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Речичани</w:t>
      </w:r>
      <w:proofErr w:type="spellEnd"/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Львівського району Львівської області </w:t>
      </w:r>
      <w:r w:rsidRPr="00167E4B">
        <w:rPr>
          <w:rFonts w:ascii="Times New Roman" w:eastAsia="Times New Roman" w:hAnsi="Times New Roman" w:cs="Times New Roman"/>
          <w:sz w:val="24"/>
          <w:szCs w:val="24"/>
        </w:rPr>
        <w:t>є містобудівною документацією, що визначає планувальну організацію та розвиток території.</w:t>
      </w:r>
    </w:p>
    <w:p w14:paraId="18C39F63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Детальний план території деталізує положення генерального плану населеного пункту або комплексного плану та визначає планувальну організацію і розвиток частини території населеного пункту або території за його межами без зміни функціонального призначення цієї території. Детальний план території розробляється з урахуванням обмежень у використанні земель.</w:t>
      </w:r>
    </w:p>
    <w:p w14:paraId="23C6622C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Детальний план розробляється з метою визначення планувальної організації, просторової композиції і параметрів забудови та ландшафтної організації кварталу, мікрорайону, іншої частини території, призначених для комплексної забудови чи реконструкції, та підлягає стратегічній екологічній оцінці.</w:t>
      </w:r>
    </w:p>
    <w:p w14:paraId="0CB0F739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Детальні плани територій одночасно з їх затвердженням стають невід’ємними складовими генерального плану населеного пункту та/або комплексного плану.</w:t>
      </w:r>
    </w:p>
    <w:p w14:paraId="7C08F2E3" w14:textId="77777777" w:rsidR="00167E4B" w:rsidRPr="00167E4B" w:rsidRDefault="00167E4B" w:rsidP="00167E4B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 відповідно до Закону України «Про регулювання містобудівної діяльності» детальний план території визначає:</w:t>
      </w:r>
      <w:bookmarkStart w:id="0" w:name="n215"/>
      <w:bookmarkEnd w:id="0"/>
    </w:p>
    <w:p w14:paraId="7E5ADC9B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планувально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-просторової організації забудови;</w:t>
      </w:r>
      <w:bookmarkStart w:id="1" w:name="n216"/>
      <w:bookmarkEnd w:id="1"/>
    </w:p>
    <w:p w14:paraId="7ECE271B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червоні лінії та лінії регулювання забудови;</w:t>
      </w:r>
      <w:bookmarkStart w:id="2" w:name="n217"/>
      <w:bookmarkEnd w:id="2"/>
    </w:p>
    <w:p w14:paraId="45BF404D" w14:textId="77777777" w:rsidR="00167E4B" w:rsidRPr="00167E4B" w:rsidRDefault="00167E4B" w:rsidP="00167E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 межах визначеного комплексним планом, генеральним планом населеного пункту функціонального призначення режим та параметри забудови території, розподіл територій згідно з будівельними нормами;</w:t>
      </w:r>
    </w:p>
    <w:p w14:paraId="5512AFCD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містобудівні умови та обмеження (у разі відсутності плану зонування території) або уточнення містобудівних умов та обмежень згідно із планом зонування території;</w:t>
      </w:r>
    </w:p>
    <w:p w14:paraId="48EF1F8B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 в підприємствах і закладах обслуговування населення, місце їх розташування;</w:t>
      </w:r>
      <w:bookmarkStart w:id="3" w:name="n220"/>
      <w:bookmarkEnd w:id="3"/>
    </w:p>
    <w:p w14:paraId="1899E9B2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доцільність, обсяги, послідовність реконструкції забудови;</w:t>
      </w:r>
      <w:bookmarkStart w:id="4" w:name="n221"/>
      <w:bookmarkEnd w:id="4"/>
    </w:p>
    <w:p w14:paraId="63A70F1A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черговість та обсяги інженерної підготовки території;</w:t>
      </w:r>
      <w:bookmarkStart w:id="5" w:name="n222"/>
      <w:bookmarkEnd w:id="5"/>
    </w:p>
    <w:p w14:paraId="1AFB568D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систему інженерних мереж;</w:t>
      </w:r>
      <w:bookmarkStart w:id="6" w:name="n223"/>
      <w:bookmarkEnd w:id="6"/>
    </w:p>
    <w:p w14:paraId="37342D99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організації транспортного і пішохідного руху;</w:t>
      </w:r>
      <w:bookmarkStart w:id="7" w:name="n224"/>
      <w:bookmarkEnd w:id="7"/>
    </w:p>
    <w:p w14:paraId="67C62045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комплексного благоустрою та озеленення, потребу у формуванні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екомережі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8" w:name="n225"/>
      <w:bookmarkStart w:id="9" w:name="n226"/>
      <w:bookmarkEnd w:id="8"/>
      <w:bookmarkEnd w:id="9"/>
    </w:p>
    <w:p w14:paraId="36D0E12A" w14:textId="77777777" w:rsidR="00167E4B" w:rsidRPr="00167E4B" w:rsidRDefault="00167E4B" w:rsidP="00167E4B">
      <w:pPr>
        <w:numPr>
          <w:ilvl w:val="0"/>
          <w:numId w:val="6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 прибережних захисних смуг і пляжних зон водних об’єктів (у разі відсутності плану зонування території).</w:t>
      </w:r>
      <w:bookmarkStart w:id="10" w:name="n2057"/>
      <w:bookmarkStart w:id="11" w:name="n218"/>
      <w:bookmarkStart w:id="12" w:name="n219"/>
      <w:bookmarkEnd w:id="10"/>
      <w:bookmarkEnd w:id="11"/>
      <w:bookmarkEnd w:id="12"/>
    </w:p>
    <w:p w14:paraId="065AE9E5" w14:textId="77777777" w:rsidR="00167E4B" w:rsidRPr="00167E4B" w:rsidRDefault="00167E4B" w:rsidP="00167E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даному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детального плану території земельної ділянки орієнтовною площею 14 га для розміщення кварталу індивідуальної житлової забудови в с.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Речичани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Львівського району Львівської області опрацьовано планувальне рішення використання території площею 12,58 га (кадастровий номер 4620987200:06:000:0008). Цільове призначення території опрацювання - землі запасу. </w:t>
      </w:r>
    </w:p>
    <w:p w14:paraId="68CB9D4D" w14:textId="77777777" w:rsidR="00167E4B" w:rsidRPr="00167E4B" w:rsidRDefault="00167E4B" w:rsidP="00167E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E8C21" w14:textId="77777777" w:rsidR="00167E4B" w:rsidRPr="00167E4B" w:rsidRDefault="00167E4B" w:rsidP="00167E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Визначення умов для реалізації видів діяльності або об’єктів, щодо яких законодавством передбачено здійснення процедури оцінки впливу на довкілля:</w:t>
      </w:r>
    </w:p>
    <w:p w14:paraId="5432C32D" w14:textId="77777777" w:rsidR="00167E4B" w:rsidRPr="00167E4B" w:rsidRDefault="00167E4B" w:rsidP="00167E4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Відповідно до ст. 3 Закону України «Про оцінку впливу на довкілля» здійснення оцінки впливу на довкілля не є обов’язковим у процесі прийняття рішень про провадження вказаної планованої діяльності (будівництво житлових кварталів з передбаченим приєднанням до мережі централізованого водопостачання та централізованої каналізаційної мережі / використанням та облаштуванням ОС закритого типу з новітніми технологіями очистки).</w:t>
      </w:r>
    </w:p>
    <w:p w14:paraId="3A76727C" w14:textId="77777777" w:rsidR="00167E4B" w:rsidRPr="00167E4B" w:rsidRDefault="00167E4B" w:rsidP="00167E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Ймовірні наслідки для довкілля (у тому числі для здоров’я населення, для територій з природоохоронним статусом, транскордонні наслідки для довкілля, у тому числі для здоров’я населення):</w:t>
      </w:r>
    </w:p>
    <w:p w14:paraId="6D12D06B" w14:textId="77777777" w:rsidR="00167E4B" w:rsidRPr="00167E4B" w:rsidRDefault="00167E4B" w:rsidP="00167E4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Основні фактори впливу на довкілля, пов’язані із розробленням детального плану території </w:t>
      </w:r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земельної ділянки орієнтовною площею 14 га для розміщення кварталу індивідуальної житлової забудови в с. </w:t>
      </w:r>
      <w:proofErr w:type="spellStart"/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Речичани</w:t>
      </w:r>
      <w:proofErr w:type="spellEnd"/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Львівського району Львівської області</w:t>
      </w:r>
      <w:r w:rsidRPr="00167E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5D27CC1" w14:textId="77777777" w:rsidR="00167E4B" w:rsidRPr="00167E4B" w:rsidRDefault="00167E4B" w:rsidP="00167E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ймовірне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зниження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якості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атмосферного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повітря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через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діяльність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ктованого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708B088" w14:textId="77777777" w:rsidR="00167E4B" w:rsidRPr="00167E4B" w:rsidRDefault="00167E4B" w:rsidP="00167E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забруднення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навколишнього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середовища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промисловими та побутовими відходами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36948FE" w14:textId="77777777" w:rsidR="00167E4B" w:rsidRPr="00167E4B" w:rsidRDefault="00167E4B" w:rsidP="00167E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хімічне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забруднення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довкілля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9220E38" w14:textId="77777777" w:rsidR="00167E4B" w:rsidRPr="00167E4B" w:rsidRDefault="00167E4B" w:rsidP="00167E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фізичний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(шум,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вібрація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14:paraId="4A883AEE" w14:textId="77777777" w:rsidR="00167E4B" w:rsidRPr="00167E4B" w:rsidRDefault="00167E4B" w:rsidP="00167E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соціальний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 праці та/чи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побут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у, цивільний захист тощо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14:paraId="6749AC54" w14:textId="1B013BE2" w:rsidR="00167E4B" w:rsidRDefault="00167E4B" w:rsidP="00167E4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техногенна та/чи антропогенна дія на поверхневі, підземні води та 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ґрунти.</w:t>
      </w:r>
    </w:p>
    <w:p w14:paraId="19631509" w14:textId="77777777" w:rsidR="00167E4B" w:rsidRPr="00167E4B" w:rsidRDefault="00167E4B" w:rsidP="00167E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4F3A0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</w:rPr>
        <w:t>Проєктом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</w:rPr>
        <w:t xml:space="preserve"> не передбачено розміщення на території ДПТ об’єктів, що можуть здійснювати негативний вплив на умови перебування на ділянці ДПТ. </w:t>
      </w:r>
    </w:p>
    <w:p w14:paraId="0BE30430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Вплив 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транскордонних екологічних 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наслідків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проєктованого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об’єкту на інші держави відсутній.</w:t>
      </w:r>
    </w:p>
    <w:p w14:paraId="1F246EB8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8550C" w14:textId="77777777" w:rsidR="00167E4B" w:rsidRPr="00167E4B" w:rsidRDefault="00167E4B" w:rsidP="00167E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Виправдані альтернативи, які необхідно розглянути, у тому числі якщо документ державного планування не буде затверджено:</w:t>
      </w:r>
    </w:p>
    <w:p w14:paraId="61A37CC8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контексті СЕО детального плану території </w:t>
      </w:r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земельної ділянки орієнтовною площею 14 га для розміщення кварталу індивідуальної житлової забудови в с. </w:t>
      </w:r>
      <w:proofErr w:type="spellStart"/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Речичани</w:t>
      </w:r>
      <w:proofErr w:type="spellEnd"/>
      <w:r w:rsidRPr="00167E4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Львівського району Львівської області 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альтернативних варіантів не передбачається у зв’язку з неможливістю перенесення даної діяльності на будь-яку іншу територію.</w:t>
      </w:r>
    </w:p>
    <w:p w14:paraId="57F6F32D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Рішення ДПТ не суперечать принциповим рішенням генерального плану с. </w:t>
      </w:r>
      <w:proofErr w:type="spellStart"/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>Речичани</w:t>
      </w:r>
      <w:proofErr w:type="spellEnd"/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згідно якого територія </w:t>
      </w:r>
      <w:proofErr w:type="spellStart"/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>проєктування</w:t>
      </w:r>
      <w:proofErr w:type="spellEnd"/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належить до території житлової садибної забудови.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7E4B">
        <w:rPr>
          <w:rFonts w:ascii="Times New Roman" w:eastAsia="Times New Roman" w:hAnsi="Times New Roman" w:cs="Times New Roman"/>
          <w:sz w:val="24"/>
          <w:szCs w:val="24"/>
        </w:rPr>
        <w:t xml:space="preserve">На даний час </w:t>
      </w:r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територія опрацювання розташована в районі існуючої садибної житлової забудови та сільськогосподарських угідь. На перспективу в межах </w:t>
      </w:r>
      <w:proofErr w:type="spellStart"/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>проєктованої</w:t>
      </w:r>
      <w:proofErr w:type="spellEnd"/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території передбачається будівництво індивідуальних житлових будинків (87 земельних ділянок площею 0,12 га кожна) .</w:t>
      </w:r>
    </w:p>
    <w:p w14:paraId="37DBDC1E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Відмова від затвердження ДПТ не сприятиме просторовому розвитку, покращенню демографічної ситуації та економічному зростанню в громаді.</w:t>
      </w:r>
    </w:p>
    <w:p w14:paraId="08982B6A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C6440B" w14:textId="77777777" w:rsidR="00167E4B" w:rsidRPr="00167E4B" w:rsidRDefault="00167E4B" w:rsidP="00167E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Дослідження, які необхідно провести, методи і критерії, що використовуватимуться під час стратегічної екологічної оцінки:</w:t>
      </w:r>
    </w:p>
    <w:p w14:paraId="612D3F39" w14:textId="77777777" w:rsidR="00167E4B" w:rsidRPr="00167E4B" w:rsidRDefault="00167E4B" w:rsidP="00167E4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процесі проведення стратегічної екологічної оцінки детального плану території земельної ділянки орієнтовною площею 14 га для розміщення кварталу індивідуальної житлової забудови в с. </w:t>
      </w:r>
      <w:proofErr w:type="spellStart"/>
      <w:r w:rsidRPr="00167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Речичани</w:t>
      </w:r>
      <w:proofErr w:type="spellEnd"/>
      <w:r w:rsidRPr="00167E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Львівського району Львівської області Городоцька міська рада керуватиметься чинним законодавством України, Наказом Міністерства екології та природних ресурсів України від 10.08.2018 року № 296 «Про затвердження Методичних рекомендацій із здійснення стратегічної екологічної оцінки документів державного планування».</w:t>
      </w:r>
    </w:p>
    <w:p w14:paraId="1FDF56C2" w14:textId="77777777" w:rsidR="00167E4B" w:rsidRPr="00167E4B" w:rsidRDefault="00167E4B" w:rsidP="00167E4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СЕО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передбачається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використовувати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наступну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14:paraId="56101D47" w14:textId="77777777" w:rsidR="00167E4B" w:rsidRPr="00167E4B" w:rsidRDefault="00167E4B" w:rsidP="00167E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доповіді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стан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43400D9A" w14:textId="77777777" w:rsidR="00167E4B" w:rsidRPr="00167E4B" w:rsidRDefault="00167E4B" w:rsidP="00167E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статистичну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інформацію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B569A80" w14:textId="77777777" w:rsidR="00167E4B" w:rsidRPr="00167E4B" w:rsidRDefault="00167E4B" w:rsidP="00167E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лабораторні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дослідження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471D3E7" w14:textId="77777777" w:rsidR="00167E4B" w:rsidRPr="00167E4B" w:rsidRDefault="00167E4B" w:rsidP="00167E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6DDB0F9E" w14:textId="77777777" w:rsidR="00167E4B" w:rsidRPr="00167E4B" w:rsidRDefault="00167E4B" w:rsidP="00167E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оцінку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планованої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діяльності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об’єктів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можуть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значний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07F32447" w14:textId="77777777" w:rsidR="00167E4B" w:rsidRPr="00167E4B" w:rsidRDefault="00167E4B" w:rsidP="00167E4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пропозиції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існуючого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функціонального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5C35F48" w14:textId="77777777" w:rsidR="00167E4B" w:rsidRPr="00167E4B" w:rsidRDefault="00167E4B" w:rsidP="00167E4B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2B1C6F" w14:textId="77777777" w:rsidR="00167E4B" w:rsidRPr="00167E4B" w:rsidRDefault="00167E4B" w:rsidP="00167E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Заходи, які передбачається розглянути для запобігання, зменшення та пом’якшення негативних наслідків виконання документа державного планування:</w:t>
      </w:r>
    </w:p>
    <w:p w14:paraId="27EE888C" w14:textId="77777777" w:rsidR="00167E4B" w:rsidRPr="00167E4B" w:rsidRDefault="00167E4B" w:rsidP="00167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E4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результатами аналізу існуючого стану території щодо обмежень розвитку за принципами збереження і раціонального використання земельних ресурсів, дотримання нормативів гранично допустимих рівнів екологічного навантаження на природне середовище з урахуванням потенційних його можливостей, дотримання санітарних нормативів, встановлення санітарно-захисних зон, охорони та попередження забруднення джерел водопостачання, запобігання шкідливим впливам  встановлено, що на </w:t>
      </w:r>
      <w:proofErr w:type="spellStart"/>
      <w:r w:rsidRPr="00167E4B">
        <w:rPr>
          <w:rFonts w:ascii="Times New Roman" w:eastAsia="Times New Roman" w:hAnsi="Times New Roman" w:cs="Times New Roman"/>
          <w:bCs/>
          <w:sz w:val="24"/>
          <w:szCs w:val="24"/>
        </w:rPr>
        <w:t>проєктованій</w:t>
      </w:r>
      <w:proofErr w:type="spellEnd"/>
      <w:r w:rsidRPr="00167E4B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території відсутні особливо цінні землі і зелені насадження, залягання корисних копалин, а також немає поблизу об’єктів заповідних територій. </w:t>
      </w:r>
    </w:p>
    <w:p w14:paraId="04F91B83" w14:textId="77777777" w:rsidR="00167E4B" w:rsidRPr="00167E4B" w:rsidRDefault="00167E4B" w:rsidP="00167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E4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даний час територія опрацювання є землями запасу, вільними від забудови.  </w:t>
      </w:r>
      <w:proofErr w:type="spellStart"/>
      <w:r w:rsidRPr="00167E4B">
        <w:rPr>
          <w:rFonts w:ascii="Times New Roman" w:eastAsia="Times New Roman" w:hAnsi="Times New Roman" w:cs="Times New Roman"/>
          <w:bCs/>
          <w:sz w:val="24"/>
          <w:szCs w:val="24"/>
        </w:rPr>
        <w:t>Проєктоване</w:t>
      </w:r>
      <w:proofErr w:type="spellEnd"/>
      <w:r w:rsidRPr="00167E4B">
        <w:rPr>
          <w:rFonts w:ascii="Times New Roman" w:eastAsia="Times New Roman" w:hAnsi="Times New Roman" w:cs="Times New Roman"/>
          <w:bCs/>
          <w:sz w:val="24"/>
          <w:szCs w:val="24"/>
        </w:rPr>
        <w:t xml:space="preserve"> цільове призначення ділянки опрацювання – для будівництва і обслуговування житлового будинку, господарських будівель і споруд. На перспективу в межах ДПТ передбачене функціональне використання території - зона садибної житлової забудови.</w:t>
      </w:r>
    </w:p>
    <w:p w14:paraId="63A120FE" w14:textId="77777777" w:rsidR="00167E4B" w:rsidRPr="00167E4B" w:rsidRDefault="00167E4B" w:rsidP="00167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E4B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Даним ДПТ передбачено комплексний благоустрій території (замощення проїздів та пішохідної частини; прокладання інженерних мереж; озеленення; влаштування зовнішнього освітлення; розміщення зелених насаджень загального користування), а також комплекс заходів з інженерної підготовки території з максимальним збереженням існуючого рельєфу, до яких включено вертикальне планування території та поверхневе водовідведення. </w:t>
      </w:r>
    </w:p>
    <w:p w14:paraId="377B9727" w14:textId="77777777" w:rsidR="00167E4B" w:rsidRPr="00167E4B" w:rsidRDefault="00167E4B" w:rsidP="00167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6275B5" w14:textId="77777777" w:rsidR="00167E4B" w:rsidRPr="00167E4B" w:rsidRDefault="00167E4B" w:rsidP="00167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Пропозиції щодо структури та змісту звіту про стратегічну екологічну оцінку:</w:t>
      </w:r>
    </w:p>
    <w:p w14:paraId="2B4A5F9F" w14:textId="77777777" w:rsidR="00167E4B" w:rsidRPr="00167E4B" w:rsidRDefault="00167E4B" w:rsidP="00167E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детального плану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зв’язок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іншими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документами державного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планування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431972" w14:textId="77777777" w:rsidR="00167E4B" w:rsidRPr="00167E4B" w:rsidRDefault="00167E4B" w:rsidP="00167E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стану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умов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життєдіяльності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стану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територіях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ймовірно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зазнають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(за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адміністративними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даними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статистичною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інформацією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результатами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досліджень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341D95" w14:textId="77777777" w:rsidR="00167E4B" w:rsidRPr="00167E4B" w:rsidRDefault="00167E4B" w:rsidP="00167E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кологічні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тому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ризики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стосуються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детального плану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5F9792" w14:textId="77777777" w:rsidR="00167E4B" w:rsidRPr="00167E4B" w:rsidRDefault="00167E4B" w:rsidP="00167E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обов’язання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сфері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охорони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 тому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пов’язані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запобіганням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негативного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впливу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здоров’я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населення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46AFF3" w14:textId="77777777" w:rsidR="00167E4B" w:rsidRPr="00167E4B" w:rsidRDefault="00167E4B" w:rsidP="00167E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аходи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які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передбачається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вжити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для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запобігання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зменшення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пом’якшення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негативних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наслідків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детального плану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D8FD68" w14:textId="77777777" w:rsidR="00167E4B" w:rsidRPr="00167E4B" w:rsidRDefault="00167E4B" w:rsidP="00167E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бгрунтування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вибору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виправданих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альтернатив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7E49A3" w14:textId="77777777" w:rsidR="00167E4B" w:rsidRPr="00167E4B" w:rsidRDefault="00167E4B" w:rsidP="00167E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аходи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передбачені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для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</w:t>
      </w:r>
      <w:bookmarkStart w:id="13" w:name="_GoBack"/>
      <w:bookmarkEnd w:id="13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моніторингу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наслідків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детального плану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території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 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довкілля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DBB74C" w14:textId="77777777" w:rsidR="00167E4B" w:rsidRPr="00167E4B" w:rsidRDefault="00167E4B" w:rsidP="00167E4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Резюме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нетехнічного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характеру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інформації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013CA95" w14:textId="77777777" w:rsidR="00167E4B" w:rsidRPr="00167E4B" w:rsidRDefault="00167E4B" w:rsidP="00167E4B">
      <w:pPr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4F863A" w14:textId="77777777" w:rsidR="00167E4B" w:rsidRPr="00167E4B" w:rsidRDefault="00167E4B" w:rsidP="00167E4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Орган, до якого подаються зауваження і пропозиції, та строки їх подання:</w:t>
      </w:r>
    </w:p>
    <w:p w14:paraId="2FDD3F94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Городоцька міська рада:</w:t>
      </w:r>
    </w:p>
    <w:p w14:paraId="55DCE8CE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81500 Львівська область, м. Городок, м-н Гайдамаків, 6, відділ містобудування та архітектури</w:t>
      </w:r>
    </w:p>
    <w:p w14:paraId="16DC1116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Офіційний веб-сайт: </w:t>
      </w:r>
      <w:hyperlink r:id="rId5" w:history="1">
        <w:r w:rsidRPr="00167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http://horodok-rada.gov.ua/</w:t>
        </w:r>
      </w:hyperlink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3884233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електронної пошти:   </w:t>
      </w:r>
      <w:hyperlink r:id="rId6" w:history="1">
        <w:r w:rsidRPr="00167E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gorodok_mr_lv@ukr.net</w:t>
        </w:r>
      </w:hyperlink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6063C2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 31-892</w:t>
      </w:r>
    </w:p>
    <w:p w14:paraId="25E00363" w14:textId="77777777" w:rsidR="00167E4B" w:rsidRPr="00167E4B" w:rsidRDefault="00167E4B" w:rsidP="00167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EB4D3" w14:textId="0FBE35F0" w:rsidR="00167E4B" w:rsidRPr="00167E4B" w:rsidRDefault="00167E4B" w:rsidP="00167E4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</w:t>
      </w:r>
      <w:r w:rsidRPr="00167E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ст. 10 Закону України «Про стратегічну екологічну оцінку» зауваження і пропозиції до заяви про визначення обсягу стратегічної екологічної оцінки детального плану території земельної ділянки орієнтовною площею 14 га для розміщення кварталу індивідуальної житлової забудови в с. </w:t>
      </w:r>
      <w:proofErr w:type="spellStart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Речичани</w:t>
      </w:r>
      <w:proofErr w:type="spellEnd"/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Львівського району Львівської області надаються у письмовій формі у строк, що не перевищує 15 днів з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r w:rsidRPr="00167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даної заяви.</w:t>
      </w:r>
    </w:p>
    <w:p w14:paraId="49CCF2CA" w14:textId="7FDB2D14" w:rsidR="002D1187" w:rsidRDefault="002D1187" w:rsidP="0095438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B61715" w14:textId="77777777" w:rsidR="005C5E6D" w:rsidRDefault="005C5E6D"/>
    <w:sectPr w:rsidR="005C5E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EA0"/>
    <w:multiLevelType w:val="hybridMultilevel"/>
    <w:tmpl w:val="76FE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048BB"/>
    <w:multiLevelType w:val="hybridMultilevel"/>
    <w:tmpl w:val="0686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45F24"/>
    <w:multiLevelType w:val="hybridMultilevel"/>
    <w:tmpl w:val="5B6A5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37B6D"/>
    <w:multiLevelType w:val="hybridMultilevel"/>
    <w:tmpl w:val="818EB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D347C"/>
    <w:multiLevelType w:val="hybridMultilevel"/>
    <w:tmpl w:val="788652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00"/>
    <w:rsid w:val="00167E4B"/>
    <w:rsid w:val="002D1187"/>
    <w:rsid w:val="005C5E6D"/>
    <w:rsid w:val="00954387"/>
    <w:rsid w:val="009F0100"/>
    <w:rsid w:val="00C35BA1"/>
    <w:rsid w:val="00E303CF"/>
    <w:rsid w:val="00E61912"/>
    <w:rsid w:val="00E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0BFE"/>
  <w15:chartTrackingRefBased/>
  <w15:docId w15:val="{2A3D26FA-451C-4FEF-B3EF-318B90C7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1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odok_mr_lv@ukr.net" TargetMode="External"/><Relationship Id="rId5" Type="http://schemas.openxmlformats.org/officeDocument/2006/relationships/hyperlink" Target="http://horodok-rad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6339</Words>
  <Characters>3614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2022-04-07T13:32:00Z</dcterms:created>
  <dcterms:modified xsi:type="dcterms:W3CDTF">2022-04-07T13:34:00Z</dcterms:modified>
</cp:coreProperties>
</file>