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F9" w:rsidRPr="001869A5" w:rsidRDefault="00433FF9" w:rsidP="00433FF9">
      <w:pPr>
        <w:pStyle w:val="tc2"/>
        <w:shd w:val="clear" w:color="auto" w:fill="FFFFFF"/>
        <w:rPr>
          <w:rFonts w:ascii="Arial" w:hAnsi="Arial" w:cs="Arial"/>
          <w:sz w:val="26"/>
          <w:szCs w:val="26"/>
          <w:lang w:val="uk-UA"/>
        </w:rPr>
      </w:pPr>
      <w:r w:rsidRPr="001869A5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9A5">
        <w:rPr>
          <w:sz w:val="26"/>
          <w:szCs w:val="26"/>
          <w:lang w:val="uk-UA"/>
        </w:rPr>
        <w:t xml:space="preserve">                 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 xml:space="preserve">УКРАЇНА 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>ГОРОДОЦЬКА МІСЬКА РАДА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ЛЬВІВСЬКОЇ ОБЛАСТІ</w:t>
      </w:r>
    </w:p>
    <w:p w:rsidR="00433FF9" w:rsidRPr="001869A5" w:rsidRDefault="00433FF9" w:rsidP="00ED4029">
      <w:pPr>
        <w:pStyle w:val="6"/>
        <w:jc w:val="center"/>
        <w:rPr>
          <w:b/>
          <w:i w:val="0"/>
          <w:color w:val="auto"/>
          <w:sz w:val="26"/>
          <w:szCs w:val="26"/>
        </w:rPr>
      </w:pPr>
      <w:r w:rsidRPr="001869A5">
        <w:rPr>
          <w:b/>
          <w:i w:val="0"/>
          <w:color w:val="auto"/>
          <w:sz w:val="26"/>
          <w:szCs w:val="26"/>
        </w:rPr>
        <w:t>ВИКОНАВЧИЙ  КОМІТЕТ</w:t>
      </w:r>
    </w:p>
    <w:p w:rsidR="00ED4029" w:rsidRPr="001869A5" w:rsidRDefault="00ED4029" w:rsidP="00ED4029">
      <w:pPr>
        <w:rPr>
          <w:sz w:val="26"/>
          <w:szCs w:val="26"/>
          <w:lang w:val="uk-UA" w:eastAsia="en-US"/>
        </w:rPr>
      </w:pPr>
    </w:p>
    <w:p w:rsidR="00CA3CDE" w:rsidRDefault="00433FF9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  <w:lang w:val="en-US"/>
        </w:rPr>
      </w:pPr>
      <w:r w:rsidRPr="001869A5">
        <w:rPr>
          <w:b/>
          <w:sz w:val="26"/>
          <w:szCs w:val="26"/>
        </w:rPr>
        <w:t>РІШЕННЯ №</w:t>
      </w:r>
      <w:r w:rsidR="00140BA1">
        <w:rPr>
          <w:b/>
          <w:sz w:val="26"/>
          <w:szCs w:val="26"/>
          <w:lang w:val="en-US"/>
        </w:rPr>
        <w:t xml:space="preserve"> 67</w:t>
      </w:r>
    </w:p>
    <w:p w:rsidR="00A072E6" w:rsidRPr="001869A5" w:rsidRDefault="00140BA1" w:rsidP="00140BA1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23 </w:t>
      </w:r>
      <w:proofErr w:type="spellStart"/>
      <w:r>
        <w:rPr>
          <w:b/>
          <w:sz w:val="26"/>
          <w:szCs w:val="26"/>
          <w:lang w:val="en-US"/>
        </w:rPr>
        <w:t>березня</w:t>
      </w:r>
      <w:proofErr w:type="spellEnd"/>
      <w:r>
        <w:rPr>
          <w:b/>
          <w:sz w:val="26"/>
          <w:szCs w:val="26"/>
          <w:lang w:val="en-US"/>
        </w:rPr>
        <w:t xml:space="preserve"> 2017 р.</w:t>
      </w:r>
    </w:p>
    <w:p w:rsidR="001869A5" w:rsidRDefault="001869A5" w:rsidP="00811DD1">
      <w:pPr>
        <w:ind w:right="3967"/>
        <w:rPr>
          <w:b/>
          <w:sz w:val="26"/>
          <w:szCs w:val="26"/>
          <w:lang w:val="uk-UA"/>
        </w:rPr>
      </w:pPr>
    </w:p>
    <w:p w:rsidR="00125AE7" w:rsidRPr="001869A5" w:rsidRDefault="00433FF9" w:rsidP="00811DD1">
      <w:pPr>
        <w:ind w:right="3967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>Про дозвіл на видалення</w:t>
      </w:r>
      <w:r w:rsidR="00897C96" w:rsidRPr="001869A5">
        <w:rPr>
          <w:b/>
          <w:sz w:val="26"/>
          <w:szCs w:val="26"/>
          <w:lang w:val="uk-UA"/>
        </w:rPr>
        <w:t xml:space="preserve"> </w:t>
      </w:r>
      <w:r w:rsidRPr="001869A5">
        <w:rPr>
          <w:b/>
          <w:sz w:val="26"/>
          <w:szCs w:val="26"/>
          <w:lang w:val="uk-UA"/>
        </w:rPr>
        <w:t>дерев</w:t>
      </w:r>
      <w:r w:rsidR="00D51B45">
        <w:rPr>
          <w:b/>
          <w:sz w:val="26"/>
          <w:szCs w:val="26"/>
          <w:lang w:val="uk-UA"/>
        </w:rPr>
        <w:t>а</w:t>
      </w:r>
      <w:r w:rsidRPr="001869A5">
        <w:rPr>
          <w:b/>
          <w:sz w:val="26"/>
          <w:szCs w:val="26"/>
          <w:lang w:val="uk-UA"/>
        </w:rPr>
        <w:t xml:space="preserve"> </w:t>
      </w:r>
      <w:r w:rsidR="00D51B45">
        <w:rPr>
          <w:b/>
          <w:sz w:val="26"/>
          <w:szCs w:val="26"/>
          <w:lang w:val="uk-UA"/>
        </w:rPr>
        <w:t xml:space="preserve">по вул. </w:t>
      </w:r>
      <w:proofErr w:type="spellStart"/>
      <w:r w:rsidR="00D51B45">
        <w:rPr>
          <w:b/>
          <w:sz w:val="26"/>
          <w:szCs w:val="26"/>
          <w:lang w:val="uk-UA"/>
        </w:rPr>
        <w:t>Комарнівська</w:t>
      </w:r>
      <w:proofErr w:type="spellEnd"/>
      <w:r w:rsidR="00D51B45">
        <w:rPr>
          <w:b/>
          <w:sz w:val="26"/>
          <w:szCs w:val="26"/>
          <w:lang w:val="uk-UA"/>
        </w:rPr>
        <w:t xml:space="preserve">, 66 </w:t>
      </w:r>
      <w:r w:rsidR="00897C96" w:rsidRPr="001869A5">
        <w:rPr>
          <w:b/>
          <w:sz w:val="26"/>
          <w:szCs w:val="26"/>
          <w:lang w:val="uk-UA"/>
        </w:rPr>
        <w:t xml:space="preserve">у </w:t>
      </w:r>
      <w:r w:rsidR="00811DD1" w:rsidRPr="001869A5">
        <w:rPr>
          <w:b/>
          <w:sz w:val="26"/>
          <w:szCs w:val="26"/>
          <w:lang w:val="uk-UA"/>
        </w:rPr>
        <w:t>м. Городок</w:t>
      </w:r>
      <w:r w:rsidR="00743D9D" w:rsidRPr="001869A5">
        <w:rPr>
          <w:b/>
          <w:sz w:val="26"/>
          <w:szCs w:val="26"/>
          <w:lang w:val="uk-UA"/>
        </w:rPr>
        <w:t xml:space="preserve"> </w:t>
      </w:r>
      <w:r w:rsidR="000B016D" w:rsidRPr="001869A5">
        <w:rPr>
          <w:b/>
          <w:sz w:val="26"/>
          <w:szCs w:val="26"/>
          <w:lang w:val="uk-UA"/>
        </w:rPr>
        <w:t>Львівської обл.</w:t>
      </w:r>
      <w:r w:rsidR="00811DD1" w:rsidRPr="001869A5">
        <w:rPr>
          <w:b/>
          <w:sz w:val="26"/>
          <w:szCs w:val="26"/>
          <w:lang w:val="uk-UA"/>
        </w:rPr>
        <w:t xml:space="preserve"> </w:t>
      </w:r>
    </w:p>
    <w:p w:rsidR="00CA3CDE" w:rsidRPr="001869A5" w:rsidRDefault="00CA3CDE" w:rsidP="00433FF9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897C96" w:rsidP="00EE0794">
      <w:pPr>
        <w:ind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Розглянувши</w:t>
      </w:r>
      <w:r w:rsidR="00D51B45">
        <w:rPr>
          <w:sz w:val="26"/>
          <w:szCs w:val="26"/>
          <w:lang w:val="uk-UA"/>
        </w:rPr>
        <w:t xml:space="preserve"> численні усні звернення мешканців міста, враховуючи аварійний стан дерева</w:t>
      </w:r>
      <w:r w:rsidR="00433FF9" w:rsidRPr="001869A5">
        <w:rPr>
          <w:sz w:val="26"/>
          <w:szCs w:val="26"/>
          <w:lang w:val="uk-UA"/>
        </w:rPr>
        <w:t>,</w:t>
      </w:r>
      <w:r w:rsidR="00A072E6" w:rsidRPr="001869A5">
        <w:rPr>
          <w:sz w:val="26"/>
          <w:szCs w:val="26"/>
          <w:lang w:val="uk-UA"/>
        </w:rPr>
        <w:t xml:space="preserve"> </w:t>
      </w:r>
      <w:r w:rsidR="00433FF9" w:rsidRPr="001869A5">
        <w:rPr>
          <w:sz w:val="26"/>
          <w:szCs w:val="26"/>
          <w:lang w:val="uk-UA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з питань житлово-комунального господарства від 12.05.2009 р. №127 «Про затвердження Методики визначення відновної вартості зелених насаджень»,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1869A5">
        <w:rPr>
          <w:sz w:val="26"/>
          <w:szCs w:val="26"/>
          <w:lang w:val="uk-UA"/>
        </w:rPr>
        <w:t>,</w:t>
      </w:r>
      <w:r w:rsidR="00433FF9" w:rsidRPr="001869A5">
        <w:rPr>
          <w:sz w:val="26"/>
          <w:szCs w:val="26"/>
          <w:lang w:val="uk-UA"/>
        </w:rPr>
        <w:t xml:space="preserve"> виконком міської ради </w:t>
      </w:r>
      <w:r w:rsidR="00AB0C30" w:rsidRPr="001869A5">
        <w:rPr>
          <w:sz w:val="26"/>
          <w:szCs w:val="26"/>
          <w:lang w:val="uk-UA"/>
        </w:rPr>
        <w:t>–</w:t>
      </w:r>
      <w:r w:rsidR="00205D1C" w:rsidRPr="001869A5">
        <w:rPr>
          <w:sz w:val="26"/>
          <w:szCs w:val="26"/>
          <w:lang w:val="uk-UA"/>
        </w:rPr>
        <w:t xml:space="preserve"> </w:t>
      </w:r>
    </w:p>
    <w:p w:rsidR="005F5F56" w:rsidRPr="001869A5" w:rsidRDefault="005F5F56" w:rsidP="00EE0794">
      <w:pPr>
        <w:ind w:firstLine="567"/>
        <w:jc w:val="both"/>
        <w:rPr>
          <w:sz w:val="26"/>
          <w:szCs w:val="26"/>
          <w:lang w:val="uk-UA"/>
        </w:rPr>
      </w:pPr>
    </w:p>
    <w:p w:rsidR="00AB0C30" w:rsidRPr="001869A5" w:rsidRDefault="00AB0C30" w:rsidP="00A072E6">
      <w:pPr>
        <w:jc w:val="center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 xml:space="preserve">В И Р І Ш И В </w:t>
      </w:r>
      <w:r w:rsidRPr="001869A5">
        <w:rPr>
          <w:b/>
          <w:sz w:val="26"/>
          <w:szCs w:val="26"/>
        </w:rPr>
        <w:t>:</w:t>
      </w:r>
    </w:p>
    <w:p w:rsidR="00DD5906" w:rsidRPr="001869A5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Надати дозвіл комунальному підпр</w:t>
      </w:r>
      <w:r w:rsidR="00DF26E6" w:rsidRPr="001869A5">
        <w:rPr>
          <w:sz w:val="26"/>
          <w:szCs w:val="26"/>
          <w:lang w:val="uk-UA"/>
        </w:rPr>
        <w:t>иємству «Міське комунальне господарство</w:t>
      </w:r>
      <w:r w:rsidR="000B016D" w:rsidRPr="001869A5">
        <w:rPr>
          <w:sz w:val="26"/>
          <w:szCs w:val="26"/>
          <w:lang w:val="uk-UA"/>
        </w:rPr>
        <w:t>» на видалення</w:t>
      </w:r>
      <w:r w:rsidR="00DD5906" w:rsidRPr="001869A5">
        <w:rPr>
          <w:sz w:val="26"/>
          <w:szCs w:val="26"/>
          <w:lang w:val="uk-UA"/>
        </w:rPr>
        <w:t xml:space="preserve"> </w:t>
      </w:r>
      <w:r w:rsidR="001640E0">
        <w:rPr>
          <w:sz w:val="26"/>
          <w:szCs w:val="26"/>
          <w:lang w:val="uk-UA"/>
        </w:rPr>
        <w:t>аварійного дерева (верби</w:t>
      </w:r>
      <w:r w:rsidR="00DD5906" w:rsidRPr="001869A5">
        <w:rPr>
          <w:sz w:val="26"/>
          <w:szCs w:val="26"/>
          <w:lang w:val="uk-UA"/>
        </w:rPr>
        <w:t>)</w:t>
      </w:r>
      <w:r w:rsidR="000B016D" w:rsidRPr="001869A5">
        <w:rPr>
          <w:sz w:val="26"/>
          <w:szCs w:val="26"/>
          <w:lang w:val="uk-UA"/>
        </w:rPr>
        <w:t xml:space="preserve"> </w:t>
      </w:r>
      <w:r w:rsidR="00DF26E6" w:rsidRPr="001869A5">
        <w:rPr>
          <w:sz w:val="26"/>
          <w:szCs w:val="26"/>
          <w:lang w:val="uk-UA"/>
        </w:rPr>
        <w:t>по</w:t>
      </w:r>
      <w:r w:rsidR="00DD5906" w:rsidRPr="001869A5">
        <w:rPr>
          <w:sz w:val="26"/>
          <w:szCs w:val="26"/>
          <w:lang w:val="uk-UA"/>
        </w:rPr>
        <w:t xml:space="preserve"> </w:t>
      </w:r>
      <w:r w:rsidR="00D51B45">
        <w:rPr>
          <w:sz w:val="26"/>
          <w:szCs w:val="26"/>
          <w:lang w:val="uk-UA"/>
        </w:rPr>
        <w:t xml:space="preserve">вул. </w:t>
      </w:r>
      <w:proofErr w:type="spellStart"/>
      <w:r w:rsidR="00D51B45">
        <w:rPr>
          <w:sz w:val="26"/>
          <w:szCs w:val="26"/>
          <w:lang w:val="uk-UA"/>
        </w:rPr>
        <w:t>Комарнівська</w:t>
      </w:r>
      <w:proofErr w:type="spellEnd"/>
      <w:r w:rsidR="00D51B45">
        <w:rPr>
          <w:sz w:val="26"/>
          <w:szCs w:val="26"/>
          <w:lang w:val="uk-UA"/>
        </w:rPr>
        <w:t>, 66</w:t>
      </w:r>
      <w:r w:rsidR="00DD5906" w:rsidRPr="001869A5">
        <w:rPr>
          <w:sz w:val="26"/>
          <w:szCs w:val="26"/>
          <w:lang w:val="uk-UA"/>
        </w:rPr>
        <w:t>.</w:t>
      </w:r>
    </w:p>
    <w:p w:rsidR="00AB0C30" w:rsidRPr="001869A5" w:rsidRDefault="00DF26E6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Директору</w:t>
      </w:r>
      <w:r w:rsidR="00AB0C30" w:rsidRPr="001869A5">
        <w:rPr>
          <w:sz w:val="26"/>
          <w:szCs w:val="26"/>
          <w:lang w:val="uk-UA"/>
        </w:rPr>
        <w:t xml:space="preserve"> комунального підприємства «</w:t>
      </w:r>
      <w:r w:rsidRPr="001869A5">
        <w:rPr>
          <w:sz w:val="26"/>
          <w:szCs w:val="26"/>
          <w:lang w:val="uk-UA"/>
        </w:rPr>
        <w:t>Міське ком</w:t>
      </w:r>
      <w:r w:rsidR="001869A5" w:rsidRPr="001869A5">
        <w:rPr>
          <w:sz w:val="26"/>
          <w:szCs w:val="26"/>
          <w:lang w:val="uk-UA"/>
        </w:rPr>
        <w:t>унальне господарство»</w:t>
      </w:r>
      <w:r w:rsidR="00AB0C30" w:rsidRPr="001869A5">
        <w:rPr>
          <w:sz w:val="26"/>
          <w:szCs w:val="26"/>
          <w:lang w:val="uk-UA"/>
        </w:rPr>
        <w:t>:</w:t>
      </w:r>
    </w:p>
    <w:p w:rsidR="00DD5906" w:rsidRPr="001869A5" w:rsidRDefault="001640E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видалити аварійне дерево</w:t>
      </w:r>
      <w:r w:rsidR="000B016D" w:rsidRPr="001869A5">
        <w:rPr>
          <w:sz w:val="26"/>
          <w:szCs w:val="26"/>
          <w:lang w:val="uk-UA"/>
        </w:rPr>
        <w:t xml:space="preserve"> на </w:t>
      </w:r>
      <w:r w:rsidR="00D51B45">
        <w:rPr>
          <w:sz w:val="26"/>
          <w:szCs w:val="26"/>
          <w:lang w:val="uk-UA"/>
        </w:rPr>
        <w:t xml:space="preserve">вул. </w:t>
      </w:r>
      <w:proofErr w:type="spellStart"/>
      <w:r w:rsidR="00D51B45">
        <w:rPr>
          <w:sz w:val="26"/>
          <w:szCs w:val="26"/>
          <w:lang w:val="uk-UA"/>
        </w:rPr>
        <w:t>Комарнівська</w:t>
      </w:r>
      <w:proofErr w:type="spellEnd"/>
      <w:r w:rsidR="00D51B45">
        <w:rPr>
          <w:sz w:val="26"/>
          <w:szCs w:val="26"/>
          <w:lang w:val="uk-UA"/>
        </w:rPr>
        <w:t>, 66</w:t>
      </w:r>
      <w:r w:rsidR="00DD5906" w:rsidRPr="001869A5">
        <w:rPr>
          <w:sz w:val="26"/>
          <w:szCs w:val="26"/>
          <w:lang w:val="uk-UA"/>
        </w:rPr>
        <w:t>;</w:t>
      </w:r>
    </w:p>
    <w:p w:rsidR="00AB0C30" w:rsidRPr="001869A5" w:rsidRDefault="00AB0C3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деревину</w:t>
      </w:r>
      <w:r w:rsidR="00DD5906" w:rsidRPr="001869A5">
        <w:rPr>
          <w:sz w:val="26"/>
          <w:szCs w:val="26"/>
          <w:lang w:val="uk-UA"/>
        </w:rPr>
        <w:t xml:space="preserve"> оприбуткувати та</w:t>
      </w:r>
      <w:r w:rsidRPr="001869A5">
        <w:rPr>
          <w:sz w:val="26"/>
          <w:szCs w:val="26"/>
          <w:lang w:val="uk-UA"/>
        </w:rPr>
        <w:t xml:space="preserve"> використати для потреб комунального підприємства «</w:t>
      </w:r>
      <w:r w:rsidR="00DF26E6" w:rsidRPr="001869A5">
        <w:rPr>
          <w:sz w:val="26"/>
          <w:szCs w:val="26"/>
          <w:lang w:val="uk-UA"/>
        </w:rPr>
        <w:t>Міське комунальне господарство</w:t>
      </w:r>
      <w:r w:rsidRPr="001869A5">
        <w:rPr>
          <w:sz w:val="26"/>
          <w:szCs w:val="26"/>
          <w:lang w:val="uk-UA"/>
        </w:rPr>
        <w:t>»;</w:t>
      </w:r>
    </w:p>
    <w:p w:rsidR="00AB0C30" w:rsidRPr="001869A5" w:rsidRDefault="00AB0C3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 xml:space="preserve"> на місці видаленого дерев</w:t>
      </w:r>
      <w:r w:rsidR="001640E0">
        <w:rPr>
          <w:sz w:val="26"/>
          <w:szCs w:val="26"/>
          <w:lang w:val="uk-UA"/>
        </w:rPr>
        <w:t>а</w:t>
      </w:r>
      <w:r w:rsidRPr="001869A5">
        <w:rPr>
          <w:sz w:val="26"/>
          <w:szCs w:val="26"/>
          <w:lang w:val="uk-UA"/>
        </w:rPr>
        <w:t xml:space="preserve"> провести благоустрій зазначеної території. </w:t>
      </w:r>
    </w:p>
    <w:p w:rsidR="00AB0C30" w:rsidRPr="001869A5" w:rsidRDefault="00AB0C30" w:rsidP="005F5F56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Роботи по видаленню дерев</w:t>
      </w:r>
      <w:r w:rsidR="001640E0">
        <w:rPr>
          <w:sz w:val="26"/>
          <w:szCs w:val="26"/>
          <w:lang w:val="uk-UA"/>
        </w:rPr>
        <w:t>а</w:t>
      </w:r>
      <w:r w:rsidRPr="001869A5">
        <w:rPr>
          <w:sz w:val="26"/>
          <w:szCs w:val="26"/>
          <w:lang w:val="uk-UA"/>
        </w:rPr>
        <w:t xml:space="preserve"> проводити з дотриманням Наказу Державного комітету України по житлово-комунальному господарству від 30.11.95 </w:t>
      </w:r>
      <w:r w:rsidR="001640E0">
        <w:rPr>
          <w:sz w:val="26"/>
          <w:szCs w:val="26"/>
          <w:lang w:val="uk-UA"/>
        </w:rPr>
        <w:t xml:space="preserve">  </w:t>
      </w:r>
      <w:r w:rsidRPr="001869A5">
        <w:rPr>
          <w:sz w:val="26"/>
          <w:szCs w:val="26"/>
          <w:lang w:val="uk-UA"/>
        </w:rPr>
        <w:t xml:space="preserve">№ 51 «Про </w:t>
      </w:r>
      <w:r w:rsidRPr="001869A5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AB0C30" w:rsidRPr="001869A5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Контроль за виконанням даного рішення покласти на першого</w:t>
      </w:r>
    </w:p>
    <w:p w:rsidR="00AB0C30" w:rsidRPr="001869A5" w:rsidRDefault="00AB0C30" w:rsidP="00AB0C30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заступника міського голови Проця І.В.</w:t>
      </w:r>
    </w:p>
    <w:p w:rsidR="00AB0C30" w:rsidRPr="001869A5" w:rsidRDefault="00AB0C30" w:rsidP="00AB0C30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AB0C30" w:rsidP="00AB0C30">
      <w:pPr>
        <w:ind w:firstLine="567"/>
        <w:jc w:val="both"/>
        <w:rPr>
          <w:b/>
          <w:sz w:val="26"/>
          <w:szCs w:val="26"/>
          <w:lang w:val="uk-UA"/>
        </w:rPr>
      </w:pPr>
    </w:p>
    <w:p w:rsidR="005F5F56" w:rsidRPr="001869A5" w:rsidRDefault="005F5F56" w:rsidP="00AB0C30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AB0C30" w:rsidP="00AB0C30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AB0C30" w:rsidP="00AB0C30">
      <w:pPr>
        <w:jc w:val="center"/>
        <w:rPr>
          <w:sz w:val="26"/>
          <w:szCs w:val="26"/>
        </w:rPr>
      </w:pPr>
      <w:r w:rsidRPr="001869A5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Р. </w:t>
      </w:r>
      <w:proofErr w:type="spellStart"/>
      <w:r w:rsidRPr="001869A5">
        <w:rPr>
          <w:b/>
          <w:sz w:val="26"/>
          <w:szCs w:val="26"/>
          <w:lang w:val="uk-UA"/>
        </w:rPr>
        <w:t>Кущак</w:t>
      </w:r>
      <w:proofErr w:type="spellEnd"/>
    </w:p>
    <w:sectPr w:rsidR="00AB0C30" w:rsidRPr="001869A5" w:rsidSect="00EE079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F716A14"/>
    <w:multiLevelType w:val="hybridMultilevel"/>
    <w:tmpl w:val="E708B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422BA0"/>
    <w:multiLevelType w:val="hybridMultilevel"/>
    <w:tmpl w:val="EB0A7E12"/>
    <w:lvl w:ilvl="0" w:tplc="43C2FE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FF9"/>
    <w:rsid w:val="00026F06"/>
    <w:rsid w:val="00053A51"/>
    <w:rsid w:val="00054FF6"/>
    <w:rsid w:val="000723B2"/>
    <w:rsid w:val="00096812"/>
    <w:rsid w:val="00097341"/>
    <w:rsid w:val="000A1DF3"/>
    <w:rsid w:val="000B016D"/>
    <w:rsid w:val="000C51D1"/>
    <w:rsid w:val="000F3619"/>
    <w:rsid w:val="00103F2C"/>
    <w:rsid w:val="00123A73"/>
    <w:rsid w:val="00125AE7"/>
    <w:rsid w:val="00125C20"/>
    <w:rsid w:val="00140BA1"/>
    <w:rsid w:val="001640E0"/>
    <w:rsid w:val="001869A5"/>
    <w:rsid w:val="00187CF4"/>
    <w:rsid w:val="001B2B68"/>
    <w:rsid w:val="001B2FA3"/>
    <w:rsid w:val="001C06E6"/>
    <w:rsid w:val="001C2954"/>
    <w:rsid w:val="00205D1C"/>
    <w:rsid w:val="002A284F"/>
    <w:rsid w:val="002B0579"/>
    <w:rsid w:val="002D5130"/>
    <w:rsid w:val="002D6D54"/>
    <w:rsid w:val="00412D8E"/>
    <w:rsid w:val="00431A57"/>
    <w:rsid w:val="00433FF9"/>
    <w:rsid w:val="00455180"/>
    <w:rsid w:val="0045563F"/>
    <w:rsid w:val="00471324"/>
    <w:rsid w:val="004B2BB8"/>
    <w:rsid w:val="004C21FD"/>
    <w:rsid w:val="004D6A20"/>
    <w:rsid w:val="00530CCF"/>
    <w:rsid w:val="005702C1"/>
    <w:rsid w:val="005A6ACC"/>
    <w:rsid w:val="005C15AF"/>
    <w:rsid w:val="005D5659"/>
    <w:rsid w:val="005E42D1"/>
    <w:rsid w:val="005F1C38"/>
    <w:rsid w:val="005F5F56"/>
    <w:rsid w:val="00607114"/>
    <w:rsid w:val="006379AB"/>
    <w:rsid w:val="006A18C3"/>
    <w:rsid w:val="006F688D"/>
    <w:rsid w:val="0071353D"/>
    <w:rsid w:val="00743D9D"/>
    <w:rsid w:val="0078517E"/>
    <w:rsid w:val="0078732E"/>
    <w:rsid w:val="00795294"/>
    <w:rsid w:val="007A5B12"/>
    <w:rsid w:val="007A748A"/>
    <w:rsid w:val="007B2F22"/>
    <w:rsid w:val="007E56ED"/>
    <w:rsid w:val="007F573B"/>
    <w:rsid w:val="00811DD1"/>
    <w:rsid w:val="00897C96"/>
    <w:rsid w:val="008C101A"/>
    <w:rsid w:val="008D5DDB"/>
    <w:rsid w:val="00900F32"/>
    <w:rsid w:val="00923E20"/>
    <w:rsid w:val="00926FAA"/>
    <w:rsid w:val="00936803"/>
    <w:rsid w:val="009562DB"/>
    <w:rsid w:val="00983852"/>
    <w:rsid w:val="009C3314"/>
    <w:rsid w:val="00A072E6"/>
    <w:rsid w:val="00A32E07"/>
    <w:rsid w:val="00A76C69"/>
    <w:rsid w:val="00AA01CC"/>
    <w:rsid w:val="00AA1EFA"/>
    <w:rsid w:val="00AB0C30"/>
    <w:rsid w:val="00AE23FE"/>
    <w:rsid w:val="00AF1B04"/>
    <w:rsid w:val="00B75676"/>
    <w:rsid w:val="00C82F4B"/>
    <w:rsid w:val="00CA3CDE"/>
    <w:rsid w:val="00D51B45"/>
    <w:rsid w:val="00D55DCF"/>
    <w:rsid w:val="00DA35A7"/>
    <w:rsid w:val="00DB61EE"/>
    <w:rsid w:val="00DD30A6"/>
    <w:rsid w:val="00DD5906"/>
    <w:rsid w:val="00DF03B7"/>
    <w:rsid w:val="00DF26E6"/>
    <w:rsid w:val="00E10A3B"/>
    <w:rsid w:val="00E45E31"/>
    <w:rsid w:val="00E51A3B"/>
    <w:rsid w:val="00E70920"/>
    <w:rsid w:val="00E76EE4"/>
    <w:rsid w:val="00E97816"/>
    <w:rsid w:val="00ED4029"/>
    <w:rsid w:val="00EE0794"/>
    <w:rsid w:val="00F00A84"/>
    <w:rsid w:val="00F27ECE"/>
    <w:rsid w:val="00F4062D"/>
    <w:rsid w:val="00F627BB"/>
    <w:rsid w:val="00F659AE"/>
    <w:rsid w:val="00F743DB"/>
    <w:rsid w:val="00F814F9"/>
    <w:rsid w:val="00F8644F"/>
    <w:rsid w:val="00F87D37"/>
    <w:rsid w:val="00FE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www.PHILka.RU</cp:lastModifiedBy>
  <cp:revision>48</cp:revision>
  <cp:lastPrinted>2015-06-16T08:39:00Z</cp:lastPrinted>
  <dcterms:created xsi:type="dcterms:W3CDTF">2015-03-24T08:06:00Z</dcterms:created>
  <dcterms:modified xsi:type="dcterms:W3CDTF">2017-03-30T07:21:00Z</dcterms:modified>
</cp:coreProperties>
</file>